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020"/>
      </w:pPr>
      <w:r>
        <w:rPr>
          <w:w w:val="90"/>
        </w:rPr>
        <w:t>POWER OF ATTORNEY FOR</w:t>
      </w:r>
    </w:p>
    <w:p>
      <w:pPr>
        <w:spacing w:before="23"/>
        <w:ind w:left="1723" w:right="0" w:firstLine="0"/>
        <w:jc w:val="left"/>
        <w:rPr>
          <w:b/>
          <w:sz w:val="32"/>
        </w:rPr>
      </w:pPr>
      <w:r>
        <w:rPr>
          <w:b/>
          <w:w w:val="95"/>
          <w:sz w:val="32"/>
        </w:rPr>
        <w:t>CARE AND CUSTODY OF MINOR CHILD(REN)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  <w:tab w:pos="3195" w:val="left" w:leader="none"/>
          <w:tab w:pos="4704" w:val="left" w:leader="none"/>
        </w:tabs>
        <w:spacing w:line="254" w:lineRule="auto" w:before="1" w:after="0"/>
        <w:ind w:left="860" w:right="106" w:hanging="360"/>
        <w:jc w:val="left"/>
        <w:rPr>
          <w:sz w:val="24"/>
        </w:rPr>
      </w:pPr>
      <w:r>
        <w:rPr/>
        <w:tab/>
      </w:r>
      <w:r>
        <w:rPr>
          <w:sz w:val="24"/>
        </w:rPr>
        <w:t>I am</w:t>
      </w:r>
      <w:r>
        <w:rPr>
          <w:spacing w:val="-53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parent</w:t>
      </w:r>
      <w:r>
        <w:rPr>
          <w:sz w:val="24"/>
          <w:u w:val="single"/>
        </w:rPr>
        <w:t> </w:t>
        <w:tab/>
      </w:r>
      <w:r>
        <w:rPr>
          <w:sz w:val="24"/>
        </w:rPr>
        <w:t>guardian</w:t>
      </w:r>
      <w:r>
        <w:rPr>
          <w:sz w:val="24"/>
          <w:u w:val="single"/>
        </w:rPr>
        <w:t> </w:t>
        <w:tab/>
      </w:r>
      <w:r>
        <w:rPr>
          <w:sz w:val="24"/>
        </w:rPr>
        <w:t>(check</w:t>
      </w:r>
      <w:r>
        <w:rPr>
          <w:spacing w:val="-43"/>
          <w:sz w:val="24"/>
        </w:rPr>
        <w:t> </w:t>
      </w:r>
      <w:r>
        <w:rPr>
          <w:sz w:val="24"/>
        </w:rPr>
        <w:t>one)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43"/>
          <w:sz w:val="24"/>
        </w:rPr>
        <w:t> </w:t>
      </w:r>
      <w:r>
        <w:rPr>
          <w:sz w:val="24"/>
        </w:rPr>
        <w:t>the</w:t>
      </w:r>
      <w:r>
        <w:rPr>
          <w:spacing w:val="-43"/>
          <w:sz w:val="24"/>
        </w:rPr>
        <w:t> </w:t>
      </w:r>
      <w:r>
        <w:rPr>
          <w:sz w:val="24"/>
        </w:rPr>
        <w:t>minor</w:t>
      </w:r>
      <w:r>
        <w:rPr>
          <w:spacing w:val="-44"/>
          <w:sz w:val="24"/>
        </w:rPr>
        <w:t> </w:t>
      </w:r>
      <w:r>
        <w:rPr>
          <w:sz w:val="24"/>
        </w:rPr>
        <w:t>child(ren)</w:t>
      </w:r>
      <w:r>
        <w:rPr>
          <w:spacing w:val="-43"/>
          <w:sz w:val="24"/>
        </w:rPr>
        <w:t> </w:t>
      </w:r>
      <w:r>
        <w:rPr>
          <w:sz w:val="24"/>
        </w:rPr>
        <w:t>or</w:t>
      </w:r>
      <w:r>
        <w:rPr>
          <w:spacing w:val="-42"/>
          <w:sz w:val="24"/>
        </w:rPr>
        <w:t> </w:t>
      </w:r>
      <w:r>
        <w:rPr>
          <w:sz w:val="24"/>
        </w:rPr>
        <w:t>protected person:</w:t>
      </w:r>
    </w:p>
    <w:p>
      <w:pPr>
        <w:pStyle w:val="BodyText"/>
        <w:tabs>
          <w:tab w:pos="3785" w:val="left" w:leader="none"/>
          <w:tab w:pos="8695" w:val="left" w:leader="none"/>
        </w:tabs>
        <w:ind w:left="915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/>
        <w:t>whose</w:t>
      </w:r>
      <w:r>
        <w:rPr>
          <w:spacing w:val="-29"/>
        </w:rPr>
        <w:t> </w:t>
      </w:r>
      <w:r>
        <w:rPr/>
        <w:t>date</w:t>
      </w:r>
      <w:r>
        <w:rPr>
          <w:spacing w:val="-30"/>
        </w:rPr>
        <w:t> </w:t>
      </w:r>
      <w:r>
        <w:rPr/>
        <w:t>of</w:t>
      </w:r>
      <w:r>
        <w:rPr>
          <w:spacing w:val="-29"/>
        </w:rPr>
        <w:t> </w:t>
      </w:r>
      <w:r>
        <w:rPr/>
        <w:t>birth</w:t>
      </w:r>
      <w:r>
        <w:rPr>
          <w:spacing w:val="-30"/>
        </w:rPr>
        <w:t> </w:t>
      </w:r>
      <w:r>
        <w:rPr/>
        <w:t>is</w:t>
      </w:r>
      <w:r>
        <w:rPr>
          <w:u w:val="single"/>
        </w:rPr>
        <w:t> </w:t>
        <w:tab/>
      </w:r>
      <w:r>
        <w:rPr/>
        <w:t>(DOB)</w:t>
      </w:r>
    </w:p>
    <w:p>
      <w:pPr>
        <w:pStyle w:val="BodyText"/>
        <w:tabs>
          <w:tab w:pos="3785" w:val="left" w:leader="none"/>
          <w:tab w:pos="8695" w:val="left" w:leader="none"/>
        </w:tabs>
        <w:spacing w:before="17"/>
        <w:ind w:left="915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/>
        <w:t>whose</w:t>
      </w:r>
      <w:r>
        <w:rPr>
          <w:spacing w:val="-29"/>
        </w:rPr>
        <w:t> </w:t>
      </w:r>
      <w:r>
        <w:rPr/>
        <w:t>date</w:t>
      </w:r>
      <w:r>
        <w:rPr>
          <w:spacing w:val="-30"/>
        </w:rPr>
        <w:t> </w:t>
      </w:r>
      <w:r>
        <w:rPr/>
        <w:t>of</w:t>
      </w:r>
      <w:r>
        <w:rPr>
          <w:spacing w:val="-29"/>
        </w:rPr>
        <w:t> </w:t>
      </w:r>
      <w:r>
        <w:rPr/>
        <w:t>birth</w:t>
      </w:r>
      <w:r>
        <w:rPr>
          <w:spacing w:val="-30"/>
        </w:rPr>
        <w:t> </w:t>
      </w:r>
      <w:r>
        <w:rPr/>
        <w:t>is</w:t>
      </w:r>
      <w:r>
        <w:rPr>
          <w:u w:val="single"/>
        </w:rPr>
        <w:t> </w:t>
        <w:tab/>
      </w:r>
      <w:r>
        <w:rPr/>
        <w:t>(DOB)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6418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My</w:t>
      </w:r>
      <w:r>
        <w:rPr>
          <w:spacing w:val="-41"/>
          <w:sz w:val="24"/>
        </w:rPr>
        <w:t> </w:t>
      </w:r>
      <w:r>
        <w:rPr>
          <w:sz w:val="24"/>
        </w:rPr>
        <w:t>address</w:t>
      </w:r>
      <w:r>
        <w:rPr>
          <w:spacing w:val="-40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> </w:t>
        <w:tab/>
      </w:r>
      <w:r>
        <w:rPr>
          <w:sz w:val="24"/>
        </w:rPr>
        <w:t>(street</w:t>
      </w:r>
      <w:r>
        <w:rPr>
          <w:spacing w:val="-18"/>
          <w:sz w:val="24"/>
        </w:rPr>
        <w:t> </w:t>
      </w:r>
      <w:r>
        <w:rPr>
          <w:sz w:val="24"/>
        </w:rPr>
        <w:t>address),</w:t>
      </w:r>
    </w:p>
    <w:p>
      <w:pPr>
        <w:pStyle w:val="BodyText"/>
        <w:tabs>
          <w:tab w:pos="6420" w:val="left" w:leader="none"/>
        </w:tabs>
        <w:spacing w:before="16"/>
        <w:ind w:left="2355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(city,</w:t>
      </w:r>
      <w:r>
        <w:rPr>
          <w:spacing w:val="-22"/>
        </w:rPr>
        <w:t> </w:t>
      </w:r>
      <w:r>
        <w:rPr/>
        <w:t>state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zip</w:t>
      </w:r>
      <w:r>
        <w:rPr>
          <w:spacing w:val="-22"/>
        </w:rPr>
        <w:t> </w:t>
      </w:r>
      <w:r>
        <w:rPr/>
        <w:t>code)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4" w:lineRule="auto"/>
        <w:ind w:left="859" w:right="177"/>
      </w:pPr>
      <w:r>
        <w:rPr/>
        <w:t>I</w:t>
      </w:r>
      <w:r>
        <w:rPr>
          <w:spacing w:val="-46"/>
        </w:rPr>
        <w:t> </w:t>
      </w:r>
      <w:r>
        <w:rPr/>
        <w:t>appoint</w:t>
      </w:r>
      <w:r>
        <w:rPr>
          <w:spacing w:val="-45"/>
        </w:rPr>
        <w:t> </w:t>
      </w:r>
      <w:r>
        <w:rPr/>
        <w:t>the</w:t>
      </w:r>
      <w:r>
        <w:rPr>
          <w:spacing w:val="-46"/>
        </w:rPr>
        <w:t> </w:t>
      </w:r>
      <w:r>
        <w:rPr/>
        <w:t>following</w:t>
      </w:r>
      <w:r>
        <w:rPr>
          <w:spacing w:val="-46"/>
        </w:rPr>
        <w:t> </w:t>
      </w:r>
      <w:r>
        <w:rPr/>
        <w:t>person</w:t>
      </w:r>
      <w:r>
        <w:rPr>
          <w:spacing w:val="-44"/>
        </w:rPr>
        <w:t> </w:t>
      </w:r>
      <w:r>
        <w:rPr/>
        <w:t>as</w:t>
      </w:r>
      <w:r>
        <w:rPr>
          <w:spacing w:val="-47"/>
        </w:rPr>
        <w:t> </w:t>
      </w:r>
      <w:r>
        <w:rPr/>
        <w:t>my</w:t>
      </w:r>
      <w:r>
        <w:rPr>
          <w:spacing w:val="-45"/>
        </w:rPr>
        <w:t> </w:t>
      </w:r>
      <w:r>
        <w:rPr/>
        <w:t>attorney-in-fact</w:t>
      </w:r>
      <w:r>
        <w:rPr>
          <w:spacing w:val="-46"/>
        </w:rPr>
        <w:t> </w:t>
      </w:r>
      <w:r>
        <w:rPr/>
        <w:t>for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minor</w:t>
      </w:r>
      <w:r>
        <w:rPr>
          <w:spacing w:val="-45"/>
        </w:rPr>
        <w:t> </w:t>
      </w:r>
      <w:r>
        <w:rPr/>
        <w:t>child(ren)/protected person</w:t>
      </w:r>
      <w:r>
        <w:rPr>
          <w:spacing w:val="-16"/>
        </w:rPr>
        <w:t> </w:t>
      </w:r>
      <w:r>
        <w:rPr/>
        <w:t>named</w:t>
      </w:r>
      <w:r>
        <w:rPr>
          <w:spacing w:val="-16"/>
        </w:rPr>
        <w:t> </w:t>
      </w:r>
      <w:r>
        <w:rPr/>
        <w:t>above</w:t>
      </w:r>
      <w:r>
        <w:rPr>
          <w:spacing w:val="-17"/>
        </w:rPr>
        <w:t> </w:t>
      </w:r>
      <w:r>
        <w:rPr/>
        <w:t>in</w:t>
      </w:r>
      <w:r>
        <w:rPr>
          <w:spacing w:val="-19"/>
        </w:rPr>
        <w:t> </w:t>
      </w:r>
      <w:r>
        <w:rPr/>
        <w:t>paragraph</w:t>
      </w:r>
      <w:r>
        <w:rPr>
          <w:spacing w:val="-16"/>
        </w:rPr>
        <w:t> </w:t>
      </w:r>
      <w:r>
        <w:rPr/>
        <w:t>1: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3739" w:val="left" w:leader="none"/>
          <w:tab w:pos="8523" w:val="left" w:leader="none"/>
        </w:tabs>
        <w:ind w:left="859"/>
      </w:pPr>
      <w:r>
        <w:rPr/>
        <w:t>Name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39" w:val="left" w:leader="none"/>
          <w:tab w:pos="8523" w:val="left" w:leader="none"/>
        </w:tabs>
        <w:spacing w:line="254" w:lineRule="auto" w:before="17"/>
        <w:ind w:left="859" w:right="1074"/>
      </w:pPr>
      <w:r>
        <w:rPr/>
        <w:t>Address</w:t>
        <w:tab/>
      </w:r>
      <w:r>
        <w:rPr>
          <w:u w:val="single"/>
        </w:rPr>
        <w:tab/>
      </w:r>
      <w:r>
        <w:rPr/>
        <w:t> </w:t>
      </w:r>
      <w:r>
        <w:rPr>
          <w:w w:val="90"/>
        </w:rPr>
        <w:t>City, State, Zip</w:t>
      </w:r>
      <w:r>
        <w:rPr>
          <w:spacing w:val="-44"/>
          <w:w w:val="90"/>
        </w:rPr>
        <w:t> </w:t>
      </w:r>
      <w:r>
        <w:rPr>
          <w:w w:val="90"/>
        </w:rPr>
        <w:t>Code</w:t>
      </w:r>
      <w:r>
        <w:rPr/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4" w:lineRule="auto" w:before="55" w:after="0"/>
        <w:ind w:left="860" w:right="133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0"/>
          <w:sz w:val="24"/>
        </w:rPr>
        <w:t> </w:t>
      </w:r>
      <w:r>
        <w:rPr>
          <w:sz w:val="24"/>
        </w:rPr>
        <w:t>participate</w:t>
      </w:r>
      <w:r>
        <w:rPr>
          <w:spacing w:val="-41"/>
          <w:sz w:val="24"/>
        </w:rPr>
        <w:t> </w:t>
      </w:r>
      <w:r>
        <w:rPr>
          <w:sz w:val="24"/>
        </w:rPr>
        <w:t>in</w:t>
      </w:r>
      <w:r>
        <w:rPr>
          <w:spacing w:val="-40"/>
          <w:sz w:val="24"/>
        </w:rPr>
        <w:t> </w:t>
      </w:r>
      <w:r>
        <w:rPr>
          <w:sz w:val="24"/>
        </w:rPr>
        <w:t>decisions</w:t>
      </w:r>
      <w:r>
        <w:rPr>
          <w:spacing w:val="-40"/>
          <w:sz w:val="24"/>
        </w:rPr>
        <w:t> </w:t>
      </w:r>
      <w:r>
        <w:rPr>
          <w:sz w:val="24"/>
        </w:rPr>
        <w:t>regarding</w:t>
      </w:r>
      <w:r>
        <w:rPr>
          <w:spacing w:val="-42"/>
          <w:sz w:val="24"/>
        </w:rPr>
        <w:t> </w:t>
      </w:r>
      <w:r>
        <w:rPr>
          <w:sz w:val="24"/>
        </w:rPr>
        <w:t>the</w:t>
      </w:r>
      <w:r>
        <w:rPr>
          <w:spacing w:val="-41"/>
          <w:sz w:val="24"/>
        </w:rPr>
        <w:t> </w:t>
      </w:r>
      <w:r>
        <w:rPr>
          <w:sz w:val="24"/>
        </w:rPr>
        <w:t>child(ren)’s</w:t>
      </w:r>
      <w:r>
        <w:rPr>
          <w:spacing w:val="-39"/>
          <w:sz w:val="24"/>
        </w:rPr>
        <w:t> </w:t>
      </w:r>
      <w:r>
        <w:rPr>
          <w:sz w:val="24"/>
        </w:rPr>
        <w:t>education</w:t>
      </w:r>
      <w:r>
        <w:rPr>
          <w:spacing w:val="-40"/>
          <w:sz w:val="24"/>
        </w:rPr>
        <w:t> </w:t>
      </w:r>
      <w:r>
        <w:rPr>
          <w:sz w:val="24"/>
        </w:rPr>
        <w:t>including</w:t>
      </w:r>
      <w:r>
        <w:rPr>
          <w:spacing w:val="-40"/>
          <w:sz w:val="24"/>
        </w:rPr>
        <w:t> </w:t>
      </w:r>
      <w:r>
        <w:rPr>
          <w:sz w:val="24"/>
        </w:rPr>
        <w:t>attending </w:t>
      </w:r>
      <w:r>
        <w:rPr>
          <w:w w:val="95"/>
          <w:sz w:val="24"/>
        </w:rPr>
        <w:t>conferences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teachers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educational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authorities,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granting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permission </w:t>
      </w:r>
      <w:r>
        <w:rPr>
          <w:sz w:val="24"/>
        </w:rPr>
        <w:t>for</w:t>
      </w:r>
      <w:r>
        <w:rPr>
          <w:spacing w:val="-36"/>
          <w:sz w:val="24"/>
        </w:rPr>
        <w:t> </w:t>
      </w:r>
      <w:r>
        <w:rPr>
          <w:sz w:val="24"/>
        </w:rPr>
        <w:t>the</w:t>
      </w:r>
      <w:r>
        <w:rPr>
          <w:spacing w:val="-35"/>
          <w:sz w:val="24"/>
        </w:rPr>
        <w:t> </w:t>
      </w:r>
      <w:r>
        <w:rPr>
          <w:sz w:val="24"/>
        </w:rPr>
        <w:t>child(ren)’s</w:t>
      </w:r>
      <w:r>
        <w:rPr>
          <w:spacing w:val="-36"/>
          <w:sz w:val="24"/>
        </w:rPr>
        <w:t> </w:t>
      </w:r>
      <w:r>
        <w:rPr>
          <w:sz w:val="24"/>
        </w:rPr>
        <w:t>participation</w:t>
      </w:r>
      <w:r>
        <w:rPr>
          <w:spacing w:val="-34"/>
          <w:sz w:val="24"/>
        </w:rPr>
        <w:t> </w:t>
      </w:r>
      <w:r>
        <w:rPr>
          <w:sz w:val="24"/>
        </w:rPr>
        <w:t>in</w:t>
      </w:r>
      <w:r>
        <w:rPr>
          <w:spacing w:val="-34"/>
          <w:sz w:val="24"/>
        </w:rPr>
        <w:t> </w:t>
      </w:r>
      <w:r>
        <w:rPr>
          <w:sz w:val="24"/>
        </w:rPr>
        <w:t>school</w:t>
      </w:r>
      <w:r>
        <w:rPr>
          <w:spacing w:val="-35"/>
          <w:sz w:val="24"/>
        </w:rPr>
        <w:t> </w:t>
      </w:r>
      <w:r>
        <w:rPr>
          <w:sz w:val="24"/>
        </w:rPr>
        <w:t>trips</w:t>
      </w:r>
      <w:r>
        <w:rPr>
          <w:spacing w:val="-36"/>
          <w:sz w:val="24"/>
        </w:rPr>
        <w:t> </w:t>
      </w:r>
      <w:r>
        <w:rPr>
          <w:sz w:val="24"/>
        </w:rPr>
        <w:t>and</w:t>
      </w:r>
      <w:r>
        <w:rPr>
          <w:spacing w:val="-34"/>
          <w:sz w:val="24"/>
        </w:rPr>
        <w:t> </w:t>
      </w:r>
      <w:r>
        <w:rPr>
          <w:sz w:val="24"/>
        </w:rPr>
        <w:t>other</w:t>
      </w:r>
      <w:r>
        <w:rPr>
          <w:spacing w:val="-35"/>
          <w:sz w:val="24"/>
        </w:rPr>
        <w:t> </w:t>
      </w:r>
      <w:r>
        <w:rPr>
          <w:sz w:val="24"/>
        </w:rPr>
        <w:t>activities,</w:t>
      </w:r>
      <w:r>
        <w:rPr>
          <w:spacing w:val="-34"/>
          <w:sz w:val="24"/>
        </w:rPr>
        <w:t> </w:t>
      </w:r>
      <w:r>
        <w:rPr>
          <w:sz w:val="24"/>
        </w:rPr>
        <w:t>and</w:t>
      </w:r>
      <w:r>
        <w:rPr>
          <w:spacing w:val="-35"/>
          <w:sz w:val="24"/>
        </w:rPr>
        <w:t> </w:t>
      </w:r>
      <w:r>
        <w:rPr>
          <w:sz w:val="24"/>
        </w:rPr>
        <w:t>making</w:t>
      </w:r>
      <w:r>
        <w:rPr>
          <w:spacing w:val="-34"/>
          <w:sz w:val="24"/>
        </w:rPr>
        <w:t> </w:t>
      </w:r>
      <w:r>
        <w:rPr>
          <w:sz w:val="24"/>
        </w:rPr>
        <w:t>any </w:t>
      </w:r>
      <w:r>
        <w:rPr>
          <w:w w:val="95"/>
          <w:sz w:val="24"/>
        </w:rPr>
        <w:t>other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decisions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executing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child(ren)’s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education.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4" w:lineRule="auto" w:before="1" w:after="0"/>
        <w:ind w:left="860" w:right="372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3"/>
          <w:sz w:val="24"/>
        </w:rPr>
        <w:t> </w:t>
      </w:r>
      <w:r>
        <w:rPr>
          <w:sz w:val="24"/>
        </w:rPr>
        <w:t>grant</w:t>
      </w:r>
      <w:r>
        <w:rPr>
          <w:spacing w:val="-43"/>
          <w:sz w:val="24"/>
        </w:rPr>
        <w:t> </w:t>
      </w:r>
      <w:r>
        <w:rPr>
          <w:sz w:val="24"/>
        </w:rPr>
        <w:t>consent</w:t>
      </w:r>
      <w:r>
        <w:rPr>
          <w:spacing w:val="-44"/>
          <w:sz w:val="24"/>
        </w:rPr>
        <w:t> </w:t>
      </w:r>
      <w:r>
        <w:rPr>
          <w:sz w:val="24"/>
        </w:rPr>
        <w:t>for</w:t>
      </w:r>
      <w:r>
        <w:rPr>
          <w:spacing w:val="-44"/>
          <w:sz w:val="24"/>
        </w:rPr>
        <w:t> </w:t>
      </w:r>
      <w:r>
        <w:rPr>
          <w:sz w:val="24"/>
        </w:rPr>
        <w:t>the</w:t>
      </w:r>
      <w:r>
        <w:rPr>
          <w:spacing w:val="-45"/>
          <w:sz w:val="24"/>
        </w:rPr>
        <w:t> </w:t>
      </w:r>
      <w:r>
        <w:rPr>
          <w:sz w:val="24"/>
        </w:rPr>
        <w:t>child(ren)</w:t>
      </w:r>
      <w:r>
        <w:rPr>
          <w:spacing w:val="-44"/>
          <w:sz w:val="24"/>
        </w:rPr>
        <w:t> </w:t>
      </w:r>
      <w:r>
        <w:rPr>
          <w:sz w:val="24"/>
        </w:rPr>
        <w:t>to</w:t>
      </w:r>
      <w:r>
        <w:rPr>
          <w:spacing w:val="-45"/>
          <w:sz w:val="24"/>
        </w:rPr>
        <w:t> </w:t>
      </w:r>
      <w:r>
        <w:rPr>
          <w:sz w:val="24"/>
        </w:rPr>
        <w:t>participate</w:t>
      </w:r>
      <w:r>
        <w:rPr>
          <w:spacing w:val="-43"/>
          <w:sz w:val="24"/>
        </w:rPr>
        <w:t> </w:t>
      </w:r>
      <w:r>
        <w:rPr>
          <w:sz w:val="24"/>
        </w:rPr>
        <w:t>in</w:t>
      </w:r>
      <w:r>
        <w:rPr>
          <w:spacing w:val="-43"/>
          <w:sz w:val="24"/>
        </w:rPr>
        <w:t> </w:t>
      </w:r>
      <w:r>
        <w:rPr>
          <w:sz w:val="24"/>
        </w:rPr>
        <w:t>any</w:t>
      </w:r>
      <w:r>
        <w:rPr>
          <w:spacing w:val="-44"/>
          <w:sz w:val="24"/>
        </w:rPr>
        <w:t> </w:t>
      </w:r>
      <w:r>
        <w:rPr>
          <w:sz w:val="24"/>
        </w:rPr>
        <w:t>activity</w:t>
      </w:r>
      <w:r>
        <w:rPr>
          <w:spacing w:val="-44"/>
          <w:sz w:val="24"/>
        </w:rPr>
        <w:t> </w:t>
      </w:r>
      <w:r>
        <w:rPr>
          <w:sz w:val="24"/>
        </w:rPr>
        <w:t>which</w:t>
      </w:r>
      <w:r>
        <w:rPr>
          <w:spacing w:val="-43"/>
          <w:sz w:val="24"/>
        </w:rPr>
        <w:t> </w:t>
      </w:r>
      <w:r>
        <w:rPr>
          <w:sz w:val="24"/>
        </w:rPr>
        <w:t>the</w:t>
      </w:r>
      <w:r>
        <w:rPr>
          <w:spacing w:val="-45"/>
          <w:sz w:val="24"/>
        </w:rPr>
        <w:t> </w:t>
      </w:r>
      <w:r>
        <w:rPr>
          <w:sz w:val="24"/>
        </w:rPr>
        <w:t>attorney-in- fact feels</w:t>
      </w:r>
      <w:r>
        <w:rPr>
          <w:spacing w:val="-30"/>
          <w:sz w:val="24"/>
        </w:rPr>
        <w:t> </w:t>
      </w:r>
      <w:r>
        <w:rPr>
          <w:sz w:val="24"/>
        </w:rPr>
        <w:t>appropriate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4" w:lineRule="auto" w:before="0" w:after="0"/>
        <w:ind w:left="860" w:right="227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4"/>
          <w:sz w:val="24"/>
        </w:rPr>
        <w:t> </w:t>
      </w:r>
      <w:r>
        <w:rPr>
          <w:sz w:val="24"/>
        </w:rPr>
        <w:t>make</w:t>
      </w:r>
      <w:r>
        <w:rPr>
          <w:spacing w:val="-44"/>
          <w:sz w:val="24"/>
        </w:rPr>
        <w:t> </w:t>
      </w:r>
      <w:r>
        <w:rPr>
          <w:sz w:val="24"/>
        </w:rPr>
        <w:t>health</w:t>
      </w:r>
      <w:r>
        <w:rPr>
          <w:spacing w:val="-43"/>
          <w:sz w:val="24"/>
        </w:rPr>
        <w:t> </w:t>
      </w:r>
      <w:r>
        <w:rPr>
          <w:sz w:val="24"/>
        </w:rPr>
        <w:t>care</w:t>
      </w:r>
      <w:r>
        <w:rPr>
          <w:spacing w:val="-45"/>
          <w:sz w:val="24"/>
        </w:rPr>
        <w:t> </w:t>
      </w:r>
      <w:r>
        <w:rPr>
          <w:sz w:val="24"/>
        </w:rPr>
        <w:t>decisions</w:t>
      </w:r>
      <w:r>
        <w:rPr>
          <w:spacing w:val="-44"/>
          <w:sz w:val="24"/>
        </w:rPr>
        <w:t> </w:t>
      </w:r>
      <w:r>
        <w:rPr>
          <w:sz w:val="24"/>
        </w:rPr>
        <w:t>on</w:t>
      </w:r>
      <w:r>
        <w:rPr>
          <w:spacing w:val="-43"/>
          <w:sz w:val="24"/>
        </w:rPr>
        <w:t> </w:t>
      </w:r>
      <w:r>
        <w:rPr>
          <w:sz w:val="24"/>
        </w:rPr>
        <w:t>behalf</w:t>
      </w:r>
      <w:r>
        <w:rPr>
          <w:spacing w:val="-43"/>
          <w:sz w:val="24"/>
        </w:rPr>
        <w:t> </w:t>
      </w:r>
      <w:r>
        <w:rPr>
          <w:sz w:val="24"/>
        </w:rPr>
        <w:t>of</w:t>
      </w:r>
      <w:r>
        <w:rPr>
          <w:spacing w:val="-44"/>
          <w:sz w:val="24"/>
        </w:rPr>
        <w:t> </w:t>
      </w:r>
      <w:r>
        <w:rPr>
          <w:sz w:val="24"/>
        </w:rPr>
        <w:t>the</w:t>
      </w:r>
      <w:r>
        <w:rPr>
          <w:spacing w:val="-43"/>
          <w:sz w:val="24"/>
        </w:rPr>
        <w:t> </w:t>
      </w:r>
      <w:r>
        <w:rPr>
          <w:sz w:val="24"/>
        </w:rPr>
        <w:t>child(ren),</w:t>
      </w:r>
      <w:r>
        <w:rPr>
          <w:spacing w:val="-44"/>
          <w:sz w:val="24"/>
        </w:rPr>
        <w:t> </w:t>
      </w:r>
      <w:r>
        <w:rPr>
          <w:sz w:val="24"/>
        </w:rPr>
        <w:t>including</w:t>
      </w:r>
      <w:r>
        <w:rPr>
          <w:spacing w:val="-45"/>
          <w:sz w:val="24"/>
        </w:rPr>
        <w:t> </w:t>
      </w:r>
      <w:r>
        <w:rPr>
          <w:sz w:val="24"/>
        </w:rPr>
        <w:t>decisions</w:t>
      </w:r>
      <w:r>
        <w:rPr>
          <w:spacing w:val="-43"/>
          <w:sz w:val="24"/>
        </w:rPr>
        <w:t> </w:t>
      </w:r>
      <w:r>
        <w:rPr>
          <w:sz w:val="24"/>
        </w:rPr>
        <w:t>about medical,</w:t>
      </w:r>
      <w:r>
        <w:rPr>
          <w:spacing w:val="-42"/>
          <w:sz w:val="24"/>
        </w:rPr>
        <w:t> </w:t>
      </w:r>
      <w:r>
        <w:rPr>
          <w:sz w:val="24"/>
        </w:rPr>
        <w:t>dental,</w:t>
      </w:r>
      <w:r>
        <w:rPr>
          <w:spacing w:val="-41"/>
          <w:sz w:val="24"/>
        </w:rPr>
        <w:t> </w:t>
      </w:r>
      <w:r>
        <w:rPr>
          <w:sz w:val="24"/>
        </w:rPr>
        <w:t>optometric,</w:t>
      </w:r>
      <w:r>
        <w:rPr>
          <w:spacing w:val="-40"/>
          <w:sz w:val="24"/>
        </w:rPr>
        <w:t> </w:t>
      </w:r>
      <w:r>
        <w:rPr>
          <w:sz w:val="24"/>
        </w:rPr>
        <w:t>or</w:t>
      </w:r>
      <w:r>
        <w:rPr>
          <w:spacing w:val="-41"/>
          <w:sz w:val="24"/>
        </w:rPr>
        <w:t> </w:t>
      </w:r>
      <w:r>
        <w:rPr>
          <w:sz w:val="24"/>
        </w:rPr>
        <w:t>mental</w:t>
      </w:r>
      <w:r>
        <w:rPr>
          <w:spacing w:val="-41"/>
          <w:sz w:val="24"/>
        </w:rPr>
        <w:t> </w:t>
      </w:r>
      <w:r>
        <w:rPr>
          <w:sz w:val="24"/>
        </w:rPr>
        <w:t>health</w:t>
      </w:r>
      <w:r>
        <w:rPr>
          <w:spacing w:val="-41"/>
          <w:sz w:val="24"/>
        </w:rPr>
        <w:t> </w:t>
      </w:r>
      <w:r>
        <w:rPr>
          <w:sz w:val="24"/>
        </w:rPr>
        <w:t>care,</w:t>
      </w:r>
      <w:r>
        <w:rPr>
          <w:spacing w:val="-40"/>
          <w:sz w:val="24"/>
        </w:rPr>
        <w:t> </w:t>
      </w:r>
      <w:r>
        <w:rPr>
          <w:sz w:val="24"/>
        </w:rPr>
        <w:t>whether</w:t>
      </w:r>
      <w:r>
        <w:rPr>
          <w:spacing w:val="-41"/>
          <w:sz w:val="24"/>
        </w:rPr>
        <w:t> </w:t>
      </w:r>
      <w:r>
        <w:rPr>
          <w:sz w:val="24"/>
        </w:rPr>
        <w:t>routine</w:t>
      </w:r>
      <w:r>
        <w:rPr>
          <w:spacing w:val="-40"/>
          <w:sz w:val="24"/>
        </w:rPr>
        <w:t> </w:t>
      </w:r>
      <w:r>
        <w:rPr>
          <w:sz w:val="24"/>
        </w:rPr>
        <w:t>or</w:t>
      </w:r>
      <w:r>
        <w:rPr>
          <w:spacing w:val="-41"/>
          <w:sz w:val="24"/>
        </w:rPr>
        <w:t> </w:t>
      </w:r>
      <w:r>
        <w:rPr>
          <w:sz w:val="24"/>
        </w:rPr>
        <w:t>emergency</w:t>
      </w:r>
      <w:r>
        <w:rPr>
          <w:spacing w:val="-40"/>
          <w:sz w:val="24"/>
        </w:rPr>
        <w:t> </w:t>
      </w:r>
      <w:r>
        <w:rPr>
          <w:sz w:val="24"/>
        </w:rPr>
        <w:t>in nature,</w:t>
      </w:r>
      <w:r>
        <w:rPr>
          <w:spacing w:val="-43"/>
          <w:sz w:val="24"/>
        </w:rPr>
        <w:t> </w:t>
      </w:r>
      <w:r>
        <w:rPr>
          <w:sz w:val="24"/>
        </w:rPr>
        <w:t>including</w:t>
      </w:r>
      <w:r>
        <w:rPr>
          <w:spacing w:val="-42"/>
          <w:sz w:val="24"/>
        </w:rPr>
        <w:t> </w:t>
      </w:r>
      <w:r>
        <w:rPr>
          <w:sz w:val="24"/>
        </w:rPr>
        <w:t>admissions</w:t>
      </w:r>
      <w:r>
        <w:rPr>
          <w:spacing w:val="-42"/>
          <w:sz w:val="24"/>
        </w:rPr>
        <w:t> </w:t>
      </w:r>
      <w:r>
        <w:rPr>
          <w:sz w:val="24"/>
        </w:rPr>
        <w:t>to</w:t>
      </w:r>
      <w:r>
        <w:rPr>
          <w:spacing w:val="-43"/>
          <w:sz w:val="24"/>
        </w:rPr>
        <w:t> </w:t>
      </w:r>
      <w:r>
        <w:rPr>
          <w:sz w:val="24"/>
        </w:rPr>
        <w:t>hospitals</w:t>
      </w:r>
      <w:r>
        <w:rPr>
          <w:spacing w:val="-42"/>
          <w:sz w:val="24"/>
        </w:rPr>
        <w:t> </w:t>
      </w:r>
      <w:r>
        <w:rPr>
          <w:sz w:val="24"/>
        </w:rPr>
        <w:t>or</w:t>
      </w:r>
      <w:r>
        <w:rPr>
          <w:spacing w:val="-42"/>
          <w:sz w:val="24"/>
        </w:rPr>
        <w:t> </w:t>
      </w:r>
      <w:r>
        <w:rPr>
          <w:sz w:val="24"/>
        </w:rPr>
        <w:t>other</w:t>
      </w:r>
      <w:r>
        <w:rPr>
          <w:spacing w:val="-43"/>
          <w:sz w:val="24"/>
        </w:rPr>
        <w:t> </w:t>
      </w:r>
      <w:r>
        <w:rPr>
          <w:sz w:val="24"/>
        </w:rPr>
        <w:t>institutions.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43"/>
          <w:sz w:val="24"/>
        </w:rPr>
        <w:t> </w:t>
      </w:r>
      <w:r>
        <w:rPr>
          <w:sz w:val="24"/>
        </w:rPr>
        <w:t>refuse,</w:t>
      </w:r>
      <w:r>
        <w:rPr>
          <w:spacing w:val="-42"/>
          <w:sz w:val="24"/>
        </w:rPr>
        <w:t> </w:t>
      </w:r>
      <w:r>
        <w:rPr>
          <w:sz w:val="24"/>
        </w:rPr>
        <w:t>consent</w:t>
      </w:r>
      <w:r>
        <w:rPr>
          <w:spacing w:val="-42"/>
          <w:sz w:val="24"/>
        </w:rPr>
        <w:t> </w:t>
      </w:r>
      <w:r>
        <w:rPr>
          <w:sz w:val="24"/>
        </w:rPr>
        <w:t>or </w:t>
      </w:r>
      <w:r>
        <w:rPr>
          <w:w w:val="95"/>
          <w:sz w:val="24"/>
        </w:rPr>
        <w:t>withdraw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consent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care,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tests,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treatment,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surgery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procedure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diagnose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or treat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physical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mental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conditions.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examine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child(ren)’s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medical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records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to </w:t>
      </w:r>
      <w:r>
        <w:rPr>
          <w:sz w:val="24"/>
        </w:rPr>
        <w:t>consent to the disclosure of those records where the attorney-in-fact thinks it’s appropriate.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4" w:lineRule="auto" w:before="1" w:after="0"/>
        <w:ind w:left="860" w:right="263" w:hanging="360"/>
        <w:jc w:val="left"/>
        <w:rPr>
          <w:sz w:val="24"/>
        </w:rPr>
      </w:pP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generally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execute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necessary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proper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to </w:t>
      </w:r>
      <w:r>
        <w:rPr>
          <w:sz w:val="24"/>
        </w:rPr>
        <w:t>see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needs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child(ren).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2240" w:h="15840"/>
          <w:pgMar w:top="1420" w:bottom="280" w:left="1300" w:right="134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4" w:lineRule="auto" w:before="55" w:after="0"/>
        <w:ind w:left="860" w:right="871" w:hanging="360"/>
        <w:jc w:val="left"/>
        <w:rPr>
          <w:sz w:val="24"/>
        </w:rPr>
      </w:pPr>
      <w:r>
        <w:rPr>
          <w:w w:val="80"/>
          <w:sz w:val="24"/>
        </w:rPr>
        <w:t>EXCLUDED SPECIFICALLY FROM THE AUTHORITY AND POWERS GRANTED TO THE </w:t>
      </w:r>
      <w:r>
        <w:rPr>
          <w:w w:val="90"/>
          <w:sz w:val="24"/>
        </w:rPr>
        <w:t>ATTORNEY-IN-FACT: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1219" w:val="left" w:leader="none"/>
        </w:tabs>
        <w:spacing w:before="1"/>
        <w:ind w:left="860"/>
      </w:pPr>
      <w:r>
        <w:rPr/>
        <w:t>-</w:t>
        <w:tab/>
        <w:t>Power</w:t>
      </w:r>
      <w:r>
        <w:rPr>
          <w:spacing w:val="-23"/>
        </w:rPr>
        <w:t> </w:t>
      </w:r>
      <w:r>
        <w:rPr/>
        <w:t>or</w:t>
      </w:r>
      <w:r>
        <w:rPr>
          <w:spacing w:val="-24"/>
        </w:rPr>
        <w:t> </w:t>
      </w:r>
      <w:r>
        <w:rPr/>
        <w:t>authority</w:t>
      </w:r>
      <w:r>
        <w:rPr>
          <w:spacing w:val="-25"/>
        </w:rPr>
        <w:t> </w:t>
      </w:r>
      <w:r>
        <w:rPr/>
        <w:t>to</w:t>
      </w:r>
      <w:r>
        <w:rPr>
          <w:spacing w:val="-21"/>
        </w:rPr>
        <w:t> </w:t>
      </w:r>
      <w:r>
        <w:rPr/>
        <w:t>consent</w:t>
      </w:r>
      <w:r>
        <w:rPr>
          <w:spacing w:val="-22"/>
        </w:rPr>
        <w:t> </w:t>
      </w:r>
      <w:r>
        <w:rPr/>
        <w:t>to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marriage</w:t>
      </w:r>
      <w:r>
        <w:rPr>
          <w:spacing w:val="-24"/>
        </w:rPr>
        <w:t> </w:t>
      </w:r>
      <w:r>
        <w:rPr/>
        <w:t>or</w:t>
      </w:r>
      <w:r>
        <w:rPr>
          <w:spacing w:val="-26"/>
        </w:rPr>
        <w:t> </w:t>
      </w:r>
      <w:r>
        <w:rPr/>
        <w:t>adoption</w:t>
      </w:r>
      <w:r>
        <w:rPr>
          <w:spacing w:val="-21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chid(ren)</w:t>
      </w:r>
    </w:p>
    <w:p>
      <w:pPr>
        <w:pStyle w:val="BodyText"/>
        <w:tabs>
          <w:tab w:pos="1219" w:val="left" w:leader="none"/>
          <w:tab w:pos="6480" w:val="left" w:leader="none"/>
        </w:tabs>
        <w:spacing w:before="16"/>
        <w:ind w:left="860"/>
      </w:pPr>
      <w:r>
        <w:rPr/>
        <w:t>-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219" w:val="left" w:leader="none"/>
          <w:tab w:pos="6360" w:val="left" w:leader="none"/>
        </w:tabs>
        <w:spacing w:before="17"/>
        <w:ind w:left="860"/>
      </w:pPr>
      <w:r>
        <w:rPr/>
        <w:t>-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219" w:val="left" w:leader="none"/>
          <w:tab w:pos="6360" w:val="left" w:leader="none"/>
        </w:tabs>
        <w:spacing w:before="17"/>
        <w:ind w:left="860"/>
      </w:pPr>
      <w:r>
        <w:rPr/>
        <w:t>-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8693" w:val="left" w:leader="none"/>
        </w:tabs>
        <w:spacing w:before="55"/>
        <w:ind w:left="140"/>
      </w:pPr>
      <w:r>
        <w:rPr/>
        <w:t>The</w:t>
      </w:r>
      <w:r>
        <w:rPr>
          <w:spacing w:val="-40"/>
        </w:rPr>
        <w:t> </w:t>
      </w:r>
      <w:r>
        <w:rPr/>
        <w:t>powers</w:t>
      </w:r>
      <w:r>
        <w:rPr>
          <w:spacing w:val="-39"/>
        </w:rPr>
        <w:t> </w:t>
      </w:r>
      <w:r>
        <w:rPr/>
        <w:t>granted</w:t>
      </w:r>
      <w:r>
        <w:rPr>
          <w:spacing w:val="-39"/>
        </w:rPr>
        <w:t> </w:t>
      </w:r>
      <w:r>
        <w:rPr/>
        <w:t>to</w:t>
      </w:r>
      <w:r>
        <w:rPr>
          <w:spacing w:val="-40"/>
        </w:rPr>
        <w:t> </w:t>
      </w:r>
      <w:r>
        <w:rPr/>
        <w:t>the</w:t>
      </w:r>
      <w:r>
        <w:rPr>
          <w:spacing w:val="-38"/>
        </w:rPr>
        <w:t> </w:t>
      </w:r>
      <w:r>
        <w:rPr/>
        <w:t>attorney-in-fact</w:t>
      </w:r>
      <w:r>
        <w:rPr>
          <w:spacing w:val="-38"/>
        </w:rPr>
        <w:t> </w:t>
      </w:r>
      <w:r>
        <w:rPr/>
        <w:t>shall</w:t>
      </w:r>
      <w:r>
        <w:rPr>
          <w:spacing w:val="-40"/>
        </w:rPr>
        <w:t> </w:t>
      </w:r>
      <w:r>
        <w:rPr/>
        <w:t>be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effect</w:t>
      </w:r>
      <w:r>
        <w:rPr>
          <w:spacing w:val="-38"/>
        </w:rPr>
        <w:t> </w:t>
      </w:r>
      <w:r>
        <w:rPr/>
        <w:t>until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864" w:val="left" w:leader="none"/>
        </w:tabs>
        <w:spacing w:before="17"/>
        <w:ind w:left="140"/>
      </w:pPr>
      <w:r>
        <w:rPr/>
        <w:t>20</w:t>
      </w:r>
      <w:r>
        <w:rPr>
          <w:u w:val="single"/>
        </w:rPr>
        <w:t> </w:t>
        <w:tab/>
      </w:r>
      <w:r>
        <w:rPr/>
        <w:t>(not</w:t>
      </w:r>
      <w:r>
        <w:rPr>
          <w:spacing w:val="-28"/>
        </w:rPr>
        <w:t> </w:t>
      </w:r>
      <w:r>
        <w:rPr/>
        <w:t>to</w:t>
      </w:r>
      <w:r>
        <w:rPr>
          <w:spacing w:val="-29"/>
        </w:rPr>
        <w:t> </w:t>
      </w:r>
      <w:r>
        <w:rPr/>
        <w:t>exceed</w:t>
      </w:r>
      <w:r>
        <w:rPr>
          <w:spacing w:val="-28"/>
        </w:rPr>
        <w:t> </w:t>
      </w:r>
      <w:r>
        <w:rPr/>
        <w:t>six</w:t>
      </w:r>
      <w:r>
        <w:rPr>
          <w:spacing w:val="-28"/>
        </w:rPr>
        <w:t> </w:t>
      </w:r>
      <w:r>
        <w:rPr/>
        <w:t>months)</w:t>
      </w:r>
      <w:r>
        <w:rPr>
          <w:spacing w:val="-28"/>
        </w:rPr>
        <w:t> </w:t>
      </w:r>
      <w:r>
        <w:rPr/>
        <w:t>or</w:t>
      </w:r>
      <w:r>
        <w:rPr>
          <w:spacing w:val="-28"/>
        </w:rPr>
        <w:t> </w:t>
      </w:r>
      <w:r>
        <w:rPr/>
        <w:t>until</w:t>
      </w:r>
      <w:r>
        <w:rPr>
          <w:spacing w:val="-29"/>
        </w:rPr>
        <w:t> </w:t>
      </w:r>
      <w:r>
        <w:rPr/>
        <w:t>such</w:t>
      </w:r>
      <w:r>
        <w:rPr>
          <w:spacing w:val="-28"/>
        </w:rPr>
        <w:t> </w:t>
      </w:r>
      <w:r>
        <w:rPr/>
        <w:t>time</w:t>
      </w:r>
      <w:r>
        <w:rPr>
          <w:spacing w:val="-26"/>
        </w:rPr>
        <w:t> </w:t>
      </w:r>
      <w:r>
        <w:rPr/>
        <w:t>as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undersigned</w:t>
      </w:r>
      <w:r>
        <w:rPr>
          <w:spacing w:val="-28"/>
        </w:rPr>
        <w:t> </w:t>
      </w:r>
      <w:r>
        <w:rPr/>
        <w:t>revokes</w:t>
      </w:r>
      <w:r>
        <w:rPr>
          <w:spacing w:val="-27"/>
        </w:rPr>
        <w:t> </w:t>
      </w:r>
      <w:r>
        <w:rPr/>
        <w:t>this</w:t>
      </w:r>
    </w:p>
    <w:p>
      <w:pPr>
        <w:pStyle w:val="BodyText"/>
        <w:spacing w:before="17"/>
        <w:ind w:left="140"/>
      </w:pPr>
      <w:r>
        <w:rPr/>
        <w:t>document and the powers of the attorney-in-fact in writing.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70.559998pt,8.896279pt" to="541.439998pt,8.896279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391" w:val="left" w:leader="none"/>
          <w:tab w:pos="5854" w:val="left" w:leader="none"/>
          <w:tab w:pos="6809" w:val="left" w:leader="none"/>
        </w:tabs>
        <w:spacing w:before="55"/>
        <w:ind w:left="140"/>
      </w:pPr>
      <w:r>
        <w:rPr/>
        <w:t>Dated</w:t>
      </w:r>
      <w:r>
        <w:rPr>
          <w:spacing w:val="-33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24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-23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3130" w:val="left" w:leader="none"/>
        </w:tabs>
        <w:spacing w:before="55"/>
        <w:ind w:left="140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6"/>
        </w:rPr>
        <w:t> </w:t>
      </w:r>
      <w:r>
        <w:rPr/>
        <w:t>(sign</w:t>
      </w:r>
      <w:r>
        <w:rPr>
          <w:spacing w:val="-14"/>
        </w:rPr>
        <w:t> </w:t>
      </w:r>
      <w:r>
        <w:rPr/>
        <w:t>here)</w:t>
      </w:r>
    </w:p>
    <w:p>
      <w:pPr>
        <w:pStyle w:val="BodyText"/>
        <w:tabs>
          <w:tab w:pos="3130" w:val="left" w:leader="none"/>
        </w:tabs>
        <w:spacing w:before="17"/>
        <w:ind w:left="140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6"/>
        </w:rPr>
        <w:t> </w:t>
      </w:r>
      <w:r>
        <w:rPr/>
        <w:t>(type or print</w:t>
      </w:r>
      <w:r>
        <w:rPr>
          <w:spacing w:val="-44"/>
        </w:rPr>
        <w:t> </w:t>
      </w:r>
      <w:r>
        <w:rPr/>
        <w:t>name)</w:t>
      </w:r>
    </w:p>
    <w:p>
      <w:pPr>
        <w:pStyle w:val="BodyText"/>
        <w:tabs>
          <w:tab w:pos="3130" w:val="left" w:leader="none"/>
        </w:tabs>
        <w:spacing w:before="16"/>
        <w:ind w:left="140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6"/>
        </w:rPr>
        <w:t> </w:t>
      </w:r>
      <w:r>
        <w:rPr/>
        <w:t>(address)</w:t>
      </w:r>
    </w:p>
    <w:p>
      <w:pPr>
        <w:pStyle w:val="BodyText"/>
        <w:tabs>
          <w:tab w:pos="3130" w:val="left" w:leader="none"/>
        </w:tabs>
        <w:spacing w:before="17"/>
        <w:ind w:left="140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6"/>
        </w:rPr>
        <w:t> </w:t>
      </w:r>
      <w:r>
        <w:rPr/>
        <w:t>(city, state, zip</w:t>
      </w:r>
      <w:r>
        <w:rPr>
          <w:spacing w:val="-43"/>
        </w:rPr>
        <w:t> </w:t>
      </w:r>
      <w:r>
        <w:rPr/>
        <w:t>code)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4381" w:val="left" w:leader="none"/>
          <w:tab w:pos="7361" w:val="left" w:leader="none"/>
          <w:tab w:pos="8319" w:val="left" w:leader="none"/>
        </w:tabs>
        <w:ind w:left="140"/>
      </w:pPr>
      <w:r>
        <w:rPr/>
        <w:t>Signed</w:t>
      </w:r>
      <w:r>
        <w:rPr>
          <w:spacing w:val="-42"/>
        </w:rPr>
        <w:t> </w:t>
      </w:r>
      <w:r>
        <w:rPr/>
        <w:t>and</w:t>
      </w:r>
      <w:r>
        <w:rPr>
          <w:spacing w:val="-40"/>
        </w:rPr>
        <w:t> </w:t>
      </w:r>
      <w:r>
        <w:rPr/>
        <w:t>sworn</w:t>
      </w:r>
      <w:r>
        <w:rPr>
          <w:spacing w:val="-41"/>
        </w:rPr>
        <w:t> </w:t>
      </w:r>
      <w:r>
        <w:rPr/>
        <w:t>to</w:t>
      </w:r>
      <w:r>
        <w:rPr>
          <w:spacing w:val="-42"/>
        </w:rPr>
        <w:t> </w:t>
      </w:r>
      <w:r>
        <w:rPr/>
        <w:t>before</w:t>
      </w:r>
      <w:r>
        <w:rPr>
          <w:spacing w:val="-40"/>
        </w:rPr>
        <w:t> </w:t>
      </w:r>
      <w:r>
        <w:rPr/>
        <w:t>me</w:t>
      </w:r>
      <w:r>
        <w:rPr>
          <w:spacing w:val="-42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25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-42"/>
        </w:rPr>
        <w:t> </w:t>
      </w:r>
      <w:r>
        <w:rPr/>
        <w:t>20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415" w:val="left" w:leader="none"/>
          <w:tab w:pos="5532" w:val="left" w:leader="none"/>
          <w:tab w:pos="8487" w:val="left" w:leader="none"/>
        </w:tabs>
        <w:spacing w:before="17"/>
        <w:ind w:left="140"/>
      </w:pPr>
      <w:r>
        <w:rPr/>
        <w:t>In</w:t>
      </w:r>
      <w:r>
        <w:rPr>
          <w:u w:val="single"/>
        </w:rPr>
        <w:t> </w:t>
        <w:tab/>
      </w:r>
      <w:r>
        <w:rPr/>
        <w:t>(city),</w:t>
      </w:r>
      <w:r>
        <w:rPr>
          <w:u w:val="single"/>
        </w:rPr>
        <w:t> </w:t>
        <w:tab/>
      </w:r>
      <w:r>
        <w:rPr/>
        <w:t>(county)</w:t>
      </w:r>
      <w:r>
        <w:rPr>
          <w:u w:val="single"/>
        </w:rPr>
        <w:t> </w:t>
        <w:tab/>
      </w:r>
      <w:r>
        <w:rPr/>
        <w:t>(state).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72pt,8.757054pt" to="251.400009pt,8.757054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line="272" w:lineRule="exact"/>
        <w:ind w:left="140"/>
      </w:pPr>
      <w:r>
        <w:rPr/>
        <w:t>Notary Public</w:t>
      </w:r>
    </w:p>
    <w:sectPr>
      <w:pgSz w:w="12240" w:h="15840"/>
      <w:pgMar w:top="15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w w:val="87"/>
        <w:sz w:val="24"/>
        <w:szCs w:val="24"/>
      </w:rPr>
    </w:lvl>
    <w:lvl w:ilvl="1">
      <w:start w:val="0"/>
      <w:numFmt w:val="bullet"/>
      <w:lvlText w:val="•"/>
      <w:lvlJc w:val="left"/>
      <w:pPr>
        <w:ind w:left="12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416"/>
        <w:jc w:val="left"/>
      </w:pPr>
      <w:rPr>
        <w:rFonts w:hint="default" w:ascii="Arial" w:hAnsi="Arial" w:eastAsia="Arial" w:cs="Arial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734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2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4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8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2" w:hanging="41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2"/>
      <w:ind w:left="1723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"/>
      <w:ind w:left="86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WikiTemplate</dc:creator>
  <dc:title>North Carolina Minor Child Power of Attorney</dc:title>
  <dcterms:created xsi:type="dcterms:W3CDTF">2019-04-11T15:54:56Z</dcterms:created>
  <dcterms:modified xsi:type="dcterms:W3CDTF">2019-04-11T15:54:56Z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2019-04-11T00:00:00Z</vt:filetime>
  </property>
</Properties>
</file>