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E82F" w14:textId="77777777" w:rsidR="00D40CE4" w:rsidRDefault="008831CC">
      <w:pPr>
        <w:pStyle w:val="BodyText"/>
        <w:ind w:left="-10"/>
        <w:rPr>
          <w:rFonts w:ascii="Times New Roman"/>
        </w:rPr>
      </w:pPr>
      <w:r>
        <w:rPr>
          <w:rFonts w:ascii="Times New Roman"/>
        </w:rPr>
      </w:r>
      <w:r>
        <w:rPr>
          <w:rFonts w:ascii="Times New Roman"/>
        </w:rPr>
        <w:pict w14:anchorId="1E3ADDFD">
          <v:group id="_x0000_s1034" alt="" style="width:527.3pt;height:45.6pt;mso-position-horizontal-relative:char;mso-position-vertical-relative:line" coordsize="10546,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231;top:35;width:878;height:832">
              <v:imagedata r:id="rId4" o:title=""/>
            </v:shape>
            <v:line id="_x0000_s1036" alt="" style="position:absolute" from="0,907" to="1272,907" strokeweight=".48pt"/>
            <v:line id="_x0000_s1037" alt="" style="position:absolute" from="1277,0" to="1277,912" strokeweight=".48pt"/>
            <v:line id="_x0000_s1038" alt="" style="position:absolute" from="1282,907" to="9101,907" strokeweight=".48pt"/>
            <v:line id="_x0000_s1039" alt="" style="position:absolute" from="9106,0" to="9106,912" strokeweight=".48pt"/>
            <v:line id="_x0000_s1040" alt="" style="position:absolute" from="9110,907" to="10546,907" strokeweight=".48pt"/>
            <v:shapetype id="_x0000_t202" coordsize="21600,21600" o:spt="202" path="m,l,21600r21600,l21600,xe">
              <v:stroke joinstyle="miter"/>
              <v:path gradientshapeok="t" o:connecttype="rect"/>
            </v:shapetype>
            <v:shape id="_x0000_s1041" type="#_x0000_t202" alt="" style="position:absolute;left:1509;top:135;width:7379;height:763;mso-wrap-style:square;v-text-anchor:top" filled="f" stroked="f">
              <v:textbox inset="0,0,0,0">
                <w:txbxContent>
                  <w:p w14:paraId="0DA2080B" w14:textId="77777777" w:rsidR="00D40CE4" w:rsidRDefault="008831CC">
                    <w:pPr>
                      <w:spacing w:line="356" w:lineRule="exact"/>
                      <w:ind w:left="492" w:right="510"/>
                      <w:jc w:val="center"/>
                      <w:rPr>
                        <w:rFonts w:ascii="Times New Roman"/>
                        <w:b/>
                        <w:sz w:val="32"/>
                      </w:rPr>
                    </w:pPr>
                    <w:r>
                      <w:rPr>
                        <w:rFonts w:ascii="Times New Roman"/>
                        <w:b/>
                        <w:sz w:val="32"/>
                      </w:rPr>
                      <w:t>South Carolina Department of Motor Vehicles</w:t>
                    </w:r>
                  </w:p>
                  <w:p w14:paraId="1C1B3B8E" w14:textId="77777777" w:rsidR="00D40CE4" w:rsidRDefault="008831CC">
                    <w:pPr>
                      <w:spacing w:before="38"/>
                      <w:ind w:left="-1" w:right="18"/>
                      <w:jc w:val="center"/>
                      <w:rPr>
                        <w:b/>
                        <w:sz w:val="32"/>
                      </w:rPr>
                    </w:pPr>
                    <w:r>
                      <w:rPr>
                        <w:b/>
                        <w:sz w:val="32"/>
                      </w:rPr>
                      <w:t>POWER OF ATTORNEY AUTHORIZATION</w:t>
                    </w:r>
                    <w:r>
                      <w:rPr>
                        <w:b/>
                        <w:spacing w:val="-21"/>
                        <w:sz w:val="32"/>
                      </w:rPr>
                      <w:t xml:space="preserve"> </w:t>
                    </w:r>
                    <w:r>
                      <w:rPr>
                        <w:b/>
                        <w:sz w:val="32"/>
                      </w:rPr>
                      <w:t>FORM</w:t>
                    </w:r>
                  </w:p>
                </w:txbxContent>
              </v:textbox>
            </v:shape>
            <v:shape id="_x0000_s1042" type="#_x0000_t202" alt="" style="position:absolute;left:9458;top:218;width:749;height:402;mso-wrap-style:square;v-text-anchor:top" filled="f" stroked="f">
              <v:textbox inset="0,0,0,0">
                <w:txbxContent>
                  <w:p w14:paraId="351D9C84" w14:textId="77777777" w:rsidR="00D40CE4" w:rsidRDefault="008831CC">
                    <w:pPr>
                      <w:spacing w:line="220" w:lineRule="exact"/>
                      <w:ind w:left="64"/>
                      <w:rPr>
                        <w:rFonts w:ascii="Times New Roman"/>
                        <w:b/>
                        <w:sz w:val="20"/>
                      </w:rPr>
                    </w:pPr>
                    <w:r>
                      <w:rPr>
                        <w:rFonts w:ascii="Times New Roman"/>
                        <w:b/>
                        <w:sz w:val="20"/>
                      </w:rPr>
                      <w:t>MC-25</w:t>
                    </w:r>
                  </w:p>
                  <w:p w14:paraId="4C0A4AF2" w14:textId="77777777" w:rsidR="00D40CE4" w:rsidRDefault="008831CC">
                    <w:pPr>
                      <w:spacing w:line="181" w:lineRule="exact"/>
                      <w:rPr>
                        <w:rFonts w:ascii="Times New Roman"/>
                        <w:sz w:val="16"/>
                      </w:rPr>
                    </w:pPr>
                    <w:r>
                      <w:rPr>
                        <w:rFonts w:ascii="Times New Roman"/>
                        <w:sz w:val="16"/>
                      </w:rPr>
                      <w:t>(Rev. 6/16)</w:t>
                    </w:r>
                  </w:p>
                </w:txbxContent>
              </v:textbox>
            </v:shape>
            <w10:anchorlock/>
          </v:group>
        </w:pict>
      </w:r>
    </w:p>
    <w:p w14:paraId="2B2D0F3E" w14:textId="77777777" w:rsidR="00D40CE4" w:rsidRDefault="008831CC">
      <w:pPr>
        <w:pStyle w:val="BodyText"/>
        <w:spacing w:before="162"/>
        <w:ind w:right="331"/>
      </w:pPr>
      <w:r>
        <w:t xml:space="preserve">The Power of Attorney (MC-25) cannot be used to establish a </w:t>
      </w:r>
      <w:r>
        <w:rPr>
          <w:b/>
          <w:u w:val="single"/>
        </w:rPr>
        <w:t>NEW</w:t>
      </w:r>
      <w:r>
        <w:rPr>
          <w:b/>
        </w:rPr>
        <w:t xml:space="preserve"> </w:t>
      </w:r>
      <w:r>
        <w:t>IFTA or IRP account. Licensees are required to file IRP/IFTA applications/returns and pay taxes as owed. They are also required to accept and respond to var</w:t>
      </w:r>
      <w:r>
        <w:t>ious types of official communications with the South Carolina Department of Motor Vehicles.</w:t>
      </w:r>
    </w:p>
    <w:p w14:paraId="7AAE91E4" w14:textId="77777777" w:rsidR="00D40CE4" w:rsidRDefault="00D40CE4">
      <w:pPr>
        <w:pStyle w:val="BodyText"/>
        <w:spacing w:before="2"/>
        <w:ind w:left="0"/>
      </w:pPr>
    </w:p>
    <w:p w14:paraId="161FC5E7" w14:textId="77777777" w:rsidR="00D40CE4" w:rsidRDefault="008831CC">
      <w:pPr>
        <w:pStyle w:val="BodyText"/>
        <w:ind w:right="214" w:hanging="1"/>
      </w:pPr>
      <w:r>
        <w:t xml:space="preserve">If a licensee prefers an appointed individual or Service Provider to fulfill these responsibilities, this form is to be completed. This is a privilege extended to </w:t>
      </w:r>
      <w:r>
        <w:t>the licensee which requires special handling by the Department, therefore, such action will not be considered unless this form is properly completed and placed on file with the Department. The completion of this form does not relieve the licensee of the le</w:t>
      </w:r>
      <w:r>
        <w:t>gal obligations associated with a particular license. The licensee is ultimately responsible for the payment of taxes as well as all acts and omissions of the stated individual or Service Provider. The Power of Attorney will continue to be honored until wr</w:t>
      </w:r>
      <w:r>
        <w:t>itten notification is received to change the selection of Power of</w:t>
      </w:r>
      <w:r>
        <w:rPr>
          <w:spacing w:val="-6"/>
        </w:rPr>
        <w:t xml:space="preserve"> </w:t>
      </w:r>
      <w:r>
        <w:t>Attorney.</w:t>
      </w:r>
    </w:p>
    <w:p w14:paraId="5BF7DBF3" w14:textId="77777777" w:rsidR="00D40CE4" w:rsidRDefault="008831CC">
      <w:pPr>
        <w:pStyle w:val="Heading1"/>
        <w:spacing w:before="114"/>
        <w:ind w:right="3899"/>
        <w:jc w:val="center"/>
        <w:rPr>
          <w:u w:val="none"/>
        </w:rPr>
      </w:pPr>
      <w:r>
        <w:rPr>
          <w:u w:val="thick"/>
        </w:rPr>
        <w:t>POWER OF ATTORNEY</w:t>
      </w:r>
    </w:p>
    <w:p w14:paraId="4EBDD97C" w14:textId="77777777" w:rsidR="00D40CE4" w:rsidRDefault="00D40CE4">
      <w:pPr>
        <w:pStyle w:val="BodyText"/>
        <w:spacing w:before="8"/>
        <w:ind w:left="0"/>
        <w:rPr>
          <w:b/>
          <w:sz w:val="18"/>
        </w:rPr>
      </w:pPr>
    </w:p>
    <w:p w14:paraId="644D4C93" w14:textId="77777777" w:rsidR="00D40CE4" w:rsidRDefault="008831CC">
      <w:pPr>
        <w:pStyle w:val="BodyText"/>
        <w:spacing w:before="95"/>
      </w:pPr>
      <w:r>
        <w:t xml:space="preserve">The undersigned principal and licensee </w:t>
      </w:r>
      <w:proofErr w:type="gramStart"/>
      <w:r>
        <w:t>has</w:t>
      </w:r>
      <w:proofErr w:type="gramEnd"/>
      <w:r>
        <w:t xml:space="preserve"> made and appointed, and does hereby make and appoint</w:t>
      </w:r>
    </w:p>
    <w:p w14:paraId="047F9E24" w14:textId="77777777" w:rsidR="00D40CE4" w:rsidRDefault="00D40CE4">
      <w:pPr>
        <w:pStyle w:val="BodyText"/>
        <w:ind w:left="0"/>
      </w:pPr>
    </w:p>
    <w:p w14:paraId="2EE26C6C" w14:textId="77777777" w:rsidR="00D40CE4" w:rsidRDefault="008831CC">
      <w:pPr>
        <w:pStyle w:val="BodyText"/>
        <w:spacing w:before="6"/>
        <w:ind w:left="0"/>
        <w:rPr>
          <w:sz w:val="12"/>
        </w:rPr>
      </w:pPr>
      <w:r>
        <w:pict w14:anchorId="151616AA">
          <v:line id="_x0000_s1033" alt="" style="position:absolute;z-index:-251661312;mso-wrap-edited:f;mso-width-percent:0;mso-height-percent:0;mso-wrap-distance-left:0;mso-wrap-distance-right:0;mso-position-horizontal-relative:page;mso-width-percent:0;mso-height-percent:0" from="36.45pt,9.45pt" to="564pt,9.45pt" strokeweight=".48pt">
            <w10:wrap type="topAndBottom" anchorx="page"/>
          </v:line>
        </w:pict>
      </w:r>
    </w:p>
    <w:p w14:paraId="3F663E8E" w14:textId="77777777" w:rsidR="00D40CE4" w:rsidRDefault="008831CC" w:rsidP="005F2B52">
      <w:pPr>
        <w:pStyle w:val="BodyText"/>
        <w:spacing w:before="40"/>
      </w:pPr>
      <w:r>
        <w:t>(Company Name and Individuals Name)</w:t>
      </w:r>
    </w:p>
    <w:p w14:paraId="507AA6D3" w14:textId="77777777" w:rsidR="00D40CE4" w:rsidRDefault="00D40CE4">
      <w:pPr>
        <w:pStyle w:val="BodyText"/>
        <w:ind w:left="0"/>
      </w:pPr>
    </w:p>
    <w:p w14:paraId="0C5ED34F" w14:textId="77777777" w:rsidR="00D40CE4" w:rsidRDefault="008831CC">
      <w:pPr>
        <w:pStyle w:val="BodyText"/>
        <w:spacing w:before="2"/>
        <w:ind w:left="0"/>
        <w:rPr>
          <w:sz w:val="14"/>
        </w:rPr>
      </w:pPr>
      <w:r>
        <w:pict w14:anchorId="6D11621C">
          <v:group id="_x0000_s1029" alt="" style="position:absolute;margin-left:36.45pt;margin-top:10.15pt;width:527.55pt;height:.5pt;z-index:-251660288;mso-wrap-distance-left:0;mso-wrap-distance-right:0;mso-position-horizontal-relative:page" coordorigin="729,203" coordsize="10551,10">
            <v:line id="_x0000_s1030" alt="" style="position:absolute" from="729,208" to="8337,208" strokeweight=".48pt"/>
            <v:rect id="_x0000_s1031" alt="" style="position:absolute;left:8337;top:202;width:10;height:10" fillcolor="black" stroked="f"/>
            <v:line id="_x0000_s1032" alt="" style="position:absolute" from="8347,208" to="11280,208" strokeweight=".48pt"/>
            <w10:wrap type="topAndBottom" anchorx="page"/>
          </v:group>
        </w:pict>
      </w:r>
    </w:p>
    <w:p w14:paraId="2CDD2B55" w14:textId="77777777" w:rsidR="00D40CE4" w:rsidRDefault="008831CC" w:rsidP="005F2B52">
      <w:pPr>
        <w:pStyle w:val="BodyText"/>
        <w:tabs>
          <w:tab w:val="left" w:pos="7722"/>
        </w:tabs>
        <w:spacing w:before="40" w:line="200" w:lineRule="exact"/>
      </w:pPr>
      <w:r>
        <w:t>(Mailing</w:t>
      </w:r>
      <w:r>
        <w:rPr>
          <w:spacing w:val="-3"/>
        </w:rPr>
        <w:t xml:space="preserve"> </w:t>
      </w:r>
      <w:r>
        <w:t>Address)</w:t>
      </w:r>
      <w:r>
        <w:tab/>
        <w:t>(Phone</w:t>
      </w:r>
      <w:r>
        <w:rPr>
          <w:spacing w:val="-1"/>
        </w:rPr>
        <w:t xml:space="preserve"> </w:t>
      </w:r>
      <w:r>
        <w:t>Number)</w:t>
      </w:r>
    </w:p>
    <w:p w14:paraId="3BD4271C" w14:textId="77777777" w:rsidR="00D40CE4" w:rsidRDefault="008831CC">
      <w:pPr>
        <w:pStyle w:val="BodyText"/>
        <w:spacing w:before="72" w:line="288" w:lineRule="auto"/>
        <w:ind w:left="114" w:right="431"/>
      </w:pPr>
      <w:r>
        <w:t>to act as Attorney-in-Fact for the licensee, who makes this appointment either personally or in an authorized representative capacity on behalf of the including licensing; this power of attorney shall be for all matters related to IFTA fuel taxes including</w:t>
      </w:r>
      <w:r>
        <w:t xml:space="preserve"> licensing, decal orders, fuel tax reports; IRP licensing and discussing all required documents with any employee of the SCDMV.</w:t>
      </w:r>
    </w:p>
    <w:p w14:paraId="54ED1EBC" w14:textId="77777777" w:rsidR="00D40CE4" w:rsidRDefault="008831CC">
      <w:pPr>
        <w:pStyle w:val="BodyText"/>
        <w:tabs>
          <w:tab w:val="left" w:pos="2894"/>
          <w:tab w:val="left" w:pos="10559"/>
        </w:tabs>
        <w:spacing w:before="130"/>
        <w:rPr>
          <w:rFonts w:ascii="Times New Roman"/>
        </w:rPr>
      </w:pPr>
      <w:r>
        <w:t>IN WITNESS WHEREOF,</w:t>
      </w:r>
      <w:r>
        <w:rPr>
          <w:spacing w:val="-14"/>
        </w:rPr>
        <w:t xml:space="preserve"> </w:t>
      </w:r>
      <w:r>
        <w:t>I,</w:t>
      </w:r>
      <w:r>
        <w:tab/>
      </w:r>
      <w:r>
        <w:rPr>
          <w:rFonts w:ascii="Times New Roman"/>
          <w:u w:val="single"/>
        </w:rPr>
        <w:t xml:space="preserve"> </w:t>
      </w:r>
      <w:r>
        <w:rPr>
          <w:rFonts w:ascii="Times New Roman"/>
          <w:u w:val="single"/>
        </w:rPr>
        <w:tab/>
      </w:r>
    </w:p>
    <w:p w14:paraId="27C0E9AA" w14:textId="77777777" w:rsidR="00D40CE4" w:rsidRDefault="008831CC">
      <w:pPr>
        <w:pStyle w:val="BodyText"/>
        <w:tabs>
          <w:tab w:val="left" w:pos="4871"/>
          <w:tab w:val="left" w:pos="8380"/>
          <w:tab w:val="left" w:pos="9042"/>
          <w:tab w:val="left" w:pos="9551"/>
        </w:tabs>
        <w:spacing w:before="144"/>
      </w:pPr>
      <w:r>
        <w:t>have set my</w:t>
      </w:r>
      <w:r>
        <w:rPr>
          <w:spacing w:val="-3"/>
        </w:rPr>
        <w:t xml:space="preserve"> </w:t>
      </w:r>
      <w:r>
        <w:t>hand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tab/>
      </w:r>
      <w:r>
        <w:rPr>
          <w:u w:val="single"/>
        </w:rPr>
        <w:t xml:space="preserve"> </w:t>
      </w:r>
      <w:r>
        <w:rPr>
          <w:u w:val="single"/>
        </w:rPr>
        <w:tab/>
      </w:r>
      <w:r>
        <w:t>.</w:t>
      </w:r>
    </w:p>
    <w:p w14:paraId="2ED0F0A8" w14:textId="77777777" w:rsidR="00D40CE4" w:rsidRDefault="00D40CE4">
      <w:pPr>
        <w:pStyle w:val="BodyText"/>
        <w:ind w:left="0"/>
      </w:pPr>
    </w:p>
    <w:p w14:paraId="20AD24F7" w14:textId="77777777" w:rsidR="00D40CE4" w:rsidRDefault="008831CC">
      <w:pPr>
        <w:pStyle w:val="BodyText"/>
        <w:spacing w:before="1"/>
        <w:ind w:left="0"/>
      </w:pPr>
      <w:r>
        <w:pict w14:anchorId="0ED86953">
          <v:line id="_x0000_s1028" alt="" style="position:absolute;z-index:-251659264;mso-wrap-edited:f;mso-width-percent:0;mso-height-percent:0;mso-wrap-distance-left:0;mso-wrap-distance-right:0;mso-position-horizontal-relative:page;mso-width-percent:0;mso-height-percent:0" from="36.45pt,13.75pt" to="315.6pt,13.75pt" strokeweight=".48pt">
            <w10:wrap type="topAndBottom" anchorx="page"/>
          </v:line>
        </w:pict>
      </w:r>
      <w:r>
        <w:pict w14:anchorId="73BFB075">
          <v:line id="_x0000_s1027" alt="" style="position:absolute;z-index:-251658240;mso-wrap-edited:f;mso-width-percent:0;mso-height-percent:0;mso-wrap-distance-left:0;mso-wrap-distance-right:0;mso-position-horizontal-relative:page;mso-width-percent:0;mso-height-percent:0" from="330.7pt,13.75pt" to="564pt,13.75pt" strokeweight=".48pt">
            <w10:wrap type="topAndBottom" anchorx="page"/>
          </v:line>
        </w:pict>
      </w:r>
    </w:p>
    <w:p w14:paraId="2D6FD998" w14:textId="77777777" w:rsidR="00D40CE4" w:rsidRDefault="008831CC" w:rsidP="005F2B52">
      <w:pPr>
        <w:pStyle w:val="BodyText"/>
        <w:tabs>
          <w:tab w:val="left" w:pos="5999"/>
        </w:tabs>
        <w:spacing w:before="80" w:line="200" w:lineRule="exact"/>
      </w:pPr>
      <w:r>
        <w:t>Signature of</w:t>
      </w:r>
      <w:r>
        <w:rPr>
          <w:spacing w:val="-6"/>
        </w:rPr>
        <w:t xml:space="preserve"> </w:t>
      </w:r>
      <w:r>
        <w:t>Owner/Legal</w:t>
      </w:r>
      <w:r>
        <w:rPr>
          <w:spacing w:val="-2"/>
        </w:rPr>
        <w:t xml:space="preserve"> </w:t>
      </w:r>
      <w:r>
        <w:t>Represe</w:t>
      </w:r>
      <w:bookmarkStart w:id="0" w:name="_GoBack"/>
      <w:bookmarkEnd w:id="0"/>
      <w:r>
        <w:t>ntative</w:t>
      </w:r>
      <w:r>
        <w:tab/>
        <w:t>Title</w:t>
      </w:r>
    </w:p>
    <w:p w14:paraId="36FB6919" w14:textId="77777777" w:rsidR="00D40CE4" w:rsidRDefault="008831CC">
      <w:pPr>
        <w:pStyle w:val="BodyText"/>
        <w:spacing w:before="1"/>
        <w:ind w:left="0"/>
        <w:rPr>
          <w:sz w:val="22"/>
        </w:rPr>
      </w:pPr>
      <w:r>
        <w:pict w14:anchorId="337BEDF4">
          <v:line id="_x0000_s1026" alt="" style="position:absolute;z-index:-251657216;mso-wrap-edited:f;mso-width-percent:0;mso-height-percent:0;mso-wrap-distance-left:0;mso-wrap-distance-right:0;mso-position-horizontal-relative:page;mso-width-percent:0;mso-height-percent:0" from="330.7pt,14.9pt" to="564pt,14.9pt" strokeweight=".48pt">
            <w10:wrap type="topAndBottom" anchorx="page"/>
          </v:line>
        </w:pict>
      </w:r>
    </w:p>
    <w:p w14:paraId="65FBA57E" w14:textId="77777777" w:rsidR="00D40CE4" w:rsidRDefault="008831CC" w:rsidP="005F2B52">
      <w:pPr>
        <w:pStyle w:val="BodyText"/>
        <w:spacing w:before="80" w:line="200" w:lineRule="exact"/>
        <w:ind w:left="5999"/>
      </w:pPr>
      <w:r>
        <w:t>IRP/IFTA C</w:t>
      </w:r>
      <w:r>
        <w:t>ustomer Number</w:t>
      </w:r>
    </w:p>
    <w:p w14:paraId="0208C292" w14:textId="77777777" w:rsidR="00D40CE4" w:rsidRDefault="00D40CE4">
      <w:pPr>
        <w:pStyle w:val="BodyText"/>
        <w:spacing w:before="5"/>
        <w:ind w:left="0"/>
        <w:rPr>
          <w:sz w:val="18"/>
        </w:rPr>
      </w:pPr>
    </w:p>
    <w:p w14:paraId="251D0ED1" w14:textId="77777777" w:rsidR="00D40CE4" w:rsidRDefault="008831CC">
      <w:pPr>
        <w:pStyle w:val="Heading1"/>
        <w:ind w:left="3865"/>
        <w:rPr>
          <w:u w:val="none"/>
        </w:rPr>
      </w:pPr>
      <w:r>
        <w:rPr>
          <w:u w:val="thick"/>
        </w:rPr>
        <w:t>ACKNOWLEDGEMENT</w:t>
      </w:r>
    </w:p>
    <w:p w14:paraId="66CE2F1C" w14:textId="77777777" w:rsidR="00D40CE4" w:rsidRDefault="008831CC">
      <w:pPr>
        <w:pStyle w:val="BodyText"/>
        <w:tabs>
          <w:tab w:val="left" w:pos="3863"/>
          <w:tab w:val="left" w:pos="4794"/>
          <w:tab w:val="left" w:pos="9263"/>
        </w:tabs>
        <w:spacing w:before="181"/>
        <w:rPr>
          <w:rFonts w:ascii="Times New Roman"/>
          <w:sz w:val="22"/>
        </w:rPr>
      </w:pPr>
      <w:r>
        <w:t>STATE</w:t>
      </w:r>
      <w:r>
        <w:rPr>
          <w:spacing w:val="-3"/>
        </w:rPr>
        <w:t xml:space="preserve"> </w:t>
      </w:r>
      <w:r>
        <w:t>OF</w:t>
      </w:r>
      <w:r>
        <w:rPr>
          <w:u w:val="single"/>
        </w:rPr>
        <w:t xml:space="preserve"> </w:t>
      </w:r>
      <w:r>
        <w:rPr>
          <w:u w:val="single"/>
        </w:rPr>
        <w:tab/>
      </w:r>
      <w:r>
        <w:rPr>
          <w:rFonts w:ascii="Times New Roman"/>
          <w:sz w:val="22"/>
        </w:rPr>
        <w:t>)</w:t>
      </w:r>
      <w:r>
        <w:rPr>
          <w:rFonts w:ascii="Times New Roman"/>
          <w:sz w:val="22"/>
        </w:rPr>
        <w:tab/>
      </w:r>
      <w:r>
        <w:t>COUNTY</w:t>
      </w:r>
      <w:r>
        <w:rPr>
          <w:spacing w:val="-3"/>
        </w:rPr>
        <w:t xml:space="preserve"> </w:t>
      </w:r>
      <w:r>
        <w:t>OF</w:t>
      </w:r>
      <w:r>
        <w:rPr>
          <w:u w:val="single"/>
        </w:rPr>
        <w:t xml:space="preserve"> </w:t>
      </w:r>
      <w:r>
        <w:rPr>
          <w:u w:val="single"/>
        </w:rPr>
        <w:tab/>
      </w:r>
      <w:r>
        <w:rPr>
          <w:rFonts w:ascii="Times New Roman"/>
          <w:sz w:val="22"/>
        </w:rPr>
        <w:t>)</w:t>
      </w:r>
    </w:p>
    <w:p w14:paraId="0EF22515" w14:textId="77777777" w:rsidR="00D40CE4" w:rsidRDefault="008831CC">
      <w:pPr>
        <w:pStyle w:val="BodyText"/>
        <w:tabs>
          <w:tab w:val="left" w:pos="3642"/>
          <w:tab w:val="left" w:pos="6090"/>
          <w:tab w:val="left" w:pos="7122"/>
          <w:tab w:val="left" w:pos="10559"/>
        </w:tabs>
        <w:spacing w:before="146" w:line="290" w:lineRule="atLeast"/>
        <w:ind w:right="98" w:firstLine="268"/>
        <w:rPr>
          <w:rFonts w:ascii="Times New Roman"/>
        </w:rPr>
      </w:pPr>
      <w:r>
        <w:t>On</w:t>
      </w:r>
      <w:r>
        <w:rPr>
          <w:spacing w:val="-2"/>
        </w:rPr>
        <w:t xml:space="preserve"> </w:t>
      </w:r>
      <w:r>
        <w:t>this</w:t>
      </w:r>
      <w:r>
        <w:rPr>
          <w:u w:val="single"/>
        </w:rPr>
        <w:t xml:space="preserve"> </w:t>
      </w:r>
      <w:r>
        <w:rPr>
          <w:u w:val="single"/>
        </w:rPr>
        <w:tab/>
      </w:r>
      <w:r>
        <w:t>day of</w:t>
      </w:r>
      <w:r>
        <w:rPr>
          <w:u w:val="single"/>
        </w:rPr>
        <w:t xml:space="preserve"> </w:t>
      </w:r>
      <w:r>
        <w:rPr>
          <w:u w:val="single"/>
        </w:rPr>
        <w:tab/>
      </w:r>
      <w:r>
        <w:t>,</w:t>
      </w:r>
      <w:r>
        <w:rPr>
          <w:spacing w:val="-1"/>
        </w:rPr>
        <w:t xml:space="preserve"> </w:t>
      </w:r>
      <w:r>
        <w:t>20</w:t>
      </w:r>
      <w:r>
        <w:rPr>
          <w:u w:val="single"/>
        </w:rPr>
        <w:t xml:space="preserve"> </w:t>
      </w:r>
      <w:r>
        <w:rPr>
          <w:u w:val="single"/>
        </w:rPr>
        <w:tab/>
      </w:r>
      <w:r>
        <w:t>, before me, the undersigned Notary Public, in and for the county and state aforesaid personally</w:t>
      </w:r>
      <w:r>
        <w:rPr>
          <w:spacing w:val="-15"/>
        </w:rPr>
        <w:t xml:space="preserve"> </w:t>
      </w:r>
      <w:r>
        <w:t xml:space="preserve">appeared  </w:t>
      </w:r>
      <w:r>
        <w:rPr>
          <w:spacing w:val="27"/>
        </w:rPr>
        <w:t xml:space="preserve"> </w:t>
      </w:r>
      <w:r>
        <w:rPr>
          <w:rFonts w:ascii="Times New Roman"/>
          <w:u w:val="single"/>
        </w:rPr>
        <w:t xml:space="preserve"> </w:t>
      </w:r>
      <w:r>
        <w:rPr>
          <w:rFonts w:ascii="Times New Roman"/>
          <w:u w:val="single"/>
        </w:rPr>
        <w:tab/>
      </w:r>
      <w:r>
        <w:rPr>
          <w:rFonts w:ascii="Times New Roman"/>
          <w:u w:val="single"/>
        </w:rPr>
        <w:tab/>
      </w:r>
    </w:p>
    <w:p w14:paraId="7A855D48" w14:textId="77777777" w:rsidR="00D40CE4" w:rsidRDefault="008831CC">
      <w:pPr>
        <w:pStyle w:val="BodyText"/>
        <w:spacing w:before="18" w:line="290" w:lineRule="auto"/>
        <w:ind w:right="340"/>
      </w:pPr>
      <w:r>
        <w:t xml:space="preserve">and acknowledged to me that he executed the same as his free and voluntary act and deed, of said corporation, for the uses and purposes therein </w:t>
      </w:r>
      <w:r>
        <w:t>set forth.</w:t>
      </w:r>
    </w:p>
    <w:p w14:paraId="69589E5F" w14:textId="77777777" w:rsidR="00D40CE4" w:rsidRDefault="00D40CE4">
      <w:pPr>
        <w:pStyle w:val="BodyText"/>
        <w:spacing w:before="7"/>
        <w:ind w:left="0"/>
        <w:rPr>
          <w:sz w:val="19"/>
        </w:rPr>
      </w:pPr>
    </w:p>
    <w:p w14:paraId="07C08F3D" w14:textId="77777777" w:rsidR="00D40CE4" w:rsidRDefault="008831CC">
      <w:pPr>
        <w:pStyle w:val="BodyText"/>
        <w:tabs>
          <w:tab w:val="left" w:pos="6090"/>
        </w:tabs>
        <w:spacing w:line="456" w:lineRule="auto"/>
        <w:ind w:right="4566"/>
        <w:jc w:val="both"/>
        <w:rPr>
          <w:rFonts w:ascii="Times New Roman"/>
        </w:rPr>
      </w:pPr>
      <w:r>
        <w:t>Given under my hand and seal the day and year last above written. Notary</w:t>
      </w:r>
      <w:r>
        <w:rPr>
          <w:spacing w:val="-4"/>
        </w:rPr>
        <w:t xml:space="preserve"> </w:t>
      </w:r>
      <w:r>
        <w:t xml:space="preserve">Public  </w:t>
      </w:r>
      <w:r>
        <w:rPr>
          <w:spacing w:val="-8"/>
        </w:rPr>
        <w:t xml:space="preserve"> </w:t>
      </w:r>
      <w:r>
        <w:rPr>
          <w:rFonts w:ascii="Times New Roman"/>
          <w:u w:val="single"/>
        </w:rPr>
        <w:t xml:space="preserve"> </w:t>
      </w:r>
      <w:r>
        <w:rPr>
          <w:rFonts w:ascii="Times New Roman"/>
          <w:u w:val="single"/>
        </w:rPr>
        <w:tab/>
      </w:r>
      <w:r>
        <w:rPr>
          <w:rFonts w:ascii="Times New Roman"/>
        </w:rPr>
        <w:t xml:space="preserve"> </w:t>
      </w:r>
      <w:r>
        <w:t xml:space="preserve">My </w:t>
      </w:r>
      <w:proofErr w:type="gramStart"/>
      <w:r>
        <w:t>commission</w:t>
      </w:r>
      <w:proofErr w:type="gramEnd"/>
      <w:r>
        <w:rPr>
          <w:spacing w:val="-7"/>
        </w:rPr>
        <w:t xml:space="preserve"> </w:t>
      </w:r>
      <w:r>
        <w:t xml:space="preserve">Expires:  </w:t>
      </w:r>
      <w:r>
        <w:rPr>
          <w:spacing w:val="4"/>
        </w:rPr>
        <w:t xml:space="preserve"> </w:t>
      </w:r>
      <w:r>
        <w:rPr>
          <w:rFonts w:ascii="Times New Roman"/>
          <w:u w:val="single"/>
        </w:rPr>
        <w:t xml:space="preserve"> </w:t>
      </w:r>
      <w:r>
        <w:rPr>
          <w:rFonts w:ascii="Times New Roman"/>
          <w:u w:val="single"/>
        </w:rPr>
        <w:tab/>
      </w:r>
    </w:p>
    <w:p w14:paraId="0143B9C8" w14:textId="77777777" w:rsidR="00D40CE4" w:rsidRDefault="008831CC">
      <w:pPr>
        <w:spacing w:before="4"/>
        <w:ind w:left="115" w:right="265"/>
        <w:rPr>
          <w:b/>
          <w:sz w:val="20"/>
        </w:rPr>
      </w:pPr>
      <w:r>
        <w:rPr>
          <w:b/>
          <w:sz w:val="20"/>
        </w:rPr>
        <w:t>A power of attorney submitted from another state must bear the impression, seal or other authentication of a notary of the state. T</w:t>
      </w:r>
      <w:r>
        <w:rPr>
          <w:b/>
          <w:sz w:val="20"/>
        </w:rPr>
        <w:t>he submitter must ensure that such authentication is proper under the law of that state to authenticate documents sent across state lines. Forms without such authentication will be returned without</w:t>
      </w:r>
      <w:r>
        <w:rPr>
          <w:b/>
          <w:spacing w:val="-2"/>
          <w:sz w:val="20"/>
        </w:rPr>
        <w:t xml:space="preserve"> </w:t>
      </w:r>
      <w:r>
        <w:rPr>
          <w:b/>
          <w:sz w:val="20"/>
        </w:rPr>
        <w:t>action.</w:t>
      </w:r>
    </w:p>
    <w:sectPr w:rsidR="00D40CE4">
      <w:type w:val="continuous"/>
      <w:pgSz w:w="12240" w:h="15840"/>
      <w:pgMar w:top="720" w:right="8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40CE4"/>
    <w:rsid w:val="005F2B52"/>
    <w:rsid w:val="00820E73"/>
    <w:rsid w:val="008831CC"/>
    <w:rsid w:val="00D4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50A8669"/>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803"/>
      <w:outlineLvl w:val="0"/>
    </w:pPr>
    <w:rPr>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2175</Characters>
  <Application>Microsoft Office Word</Application>
  <DocSecurity>0</DocSecurity>
  <Lines>49</Lines>
  <Paragraphs>20</Paragraphs>
  <ScaleCrop>false</ScaleCrop>
  <HeadingPairs>
    <vt:vector size="2" baseType="variant">
      <vt:variant>
        <vt:lpstr>Title</vt:lpstr>
      </vt:variant>
      <vt:variant>
        <vt:i4>1</vt:i4>
      </vt:variant>
    </vt:vector>
  </HeadingPairs>
  <TitlesOfParts>
    <vt:vector size="1" baseType="lpstr">
      <vt:lpstr>South Carolina Motor Vehicle Power of Attorney (Form MC-25)</vt:lpstr>
    </vt:vector>
  </TitlesOfParts>
  <Manager/>
  <Company/>
  <LinksUpToDate>false</LinksUpToDate>
  <CharactersWithSpaces>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Motor Vehicle Power of Attorney (Form MC-25)</dc:title>
  <dc:subject/>
  <dc:creator>WikiTemplate</dc:creator>
  <cp:keywords/>
  <dc:description/>
  <cp:lastModifiedBy>Zackery Bostwick</cp:lastModifiedBy>
  <cp:revision>3</cp:revision>
  <dcterms:created xsi:type="dcterms:W3CDTF">2019-02-06T18:31:00Z</dcterms:created>
  <dcterms:modified xsi:type="dcterms:W3CDTF">2019-02-06T18:32:00Z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2019-02-05T10:00:00Z</vt:filetime>
  </property>
  <property fmtid="{D5CDD505-2E9C-101B-9397-08002B2CF9AE}" pid="3" name="Creator">
    <vt:lpwstr>Word</vt:lpwstr>
  </property>
  <property fmtid="{D5CDD505-2E9C-101B-9397-08002B2CF9AE}" pid="4" name="LastSaved">
    <vt:filetime>2019-02-05T10:00:00Z</vt:filetime>
  </property>
</Properties>
</file>