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BF34B" w14:textId="77777777" w:rsidR="007E0569" w:rsidRDefault="007E0569" w:rsidP="007E0569">
      <w:pPr>
        <w:spacing w:before="7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UTAH SMALL ESTATE AFFIDAVIT</w:t>
      </w:r>
    </w:p>
    <w:p w14:paraId="63C2B6B8" w14:textId="0E9155FF" w:rsidR="00D62E06" w:rsidRPr="007E0569" w:rsidRDefault="00891615" w:rsidP="007E0569">
      <w:pPr>
        <w:spacing w:before="75"/>
        <w:jc w:val="center"/>
        <w:rPr>
          <w:bCs/>
          <w:sz w:val="36"/>
          <w:szCs w:val="36"/>
        </w:rPr>
      </w:pPr>
      <w:r w:rsidRPr="007E0569">
        <w:rPr>
          <w:bCs/>
          <w:sz w:val="20"/>
          <w:szCs w:val="20"/>
        </w:rPr>
        <w:t>Affidavit for Collecting Personal Property in a Small Estate Proceeding</w:t>
      </w:r>
    </w:p>
    <w:p w14:paraId="3FE89672" w14:textId="77777777" w:rsidR="00D62E06" w:rsidRDefault="00D62E06">
      <w:pPr>
        <w:pStyle w:val="BodyText"/>
        <w:rPr>
          <w:b/>
          <w:sz w:val="26"/>
        </w:rPr>
      </w:pPr>
    </w:p>
    <w:p w14:paraId="58E078F1" w14:textId="77777777" w:rsidR="00D62E06" w:rsidRDefault="00D62E06">
      <w:pPr>
        <w:pStyle w:val="BodyText"/>
        <w:spacing w:before="8"/>
        <w:rPr>
          <w:b/>
          <w:sz w:val="22"/>
        </w:rPr>
      </w:pPr>
    </w:p>
    <w:p w14:paraId="368C941C" w14:textId="77777777" w:rsidR="00D62E06" w:rsidRDefault="00891615">
      <w:pPr>
        <w:pStyle w:val="BodyText"/>
        <w:ind w:left="220"/>
      </w:pPr>
      <w:r>
        <w:t>Being first duly sworn, I state that:</w:t>
      </w:r>
    </w:p>
    <w:p w14:paraId="4A1AD8DA" w14:textId="77777777" w:rsidR="00D62E06" w:rsidRDefault="00891615">
      <w:pPr>
        <w:pStyle w:val="ListParagraph"/>
        <w:numPr>
          <w:ilvl w:val="0"/>
          <w:numId w:val="1"/>
        </w:numPr>
        <w:tabs>
          <w:tab w:val="left" w:pos="767"/>
          <w:tab w:val="left" w:pos="768"/>
        </w:tabs>
        <w:spacing w:before="125"/>
        <w:ind w:hanging="547"/>
        <w:rPr>
          <w:sz w:val="24"/>
        </w:rPr>
      </w:pPr>
      <w:r>
        <w:rPr>
          <w:sz w:val="24"/>
        </w:rPr>
        <w:t>This affidavit is made for the purpose of collecting the personal property</w:t>
      </w:r>
      <w:r>
        <w:rPr>
          <w:spacing w:val="-32"/>
          <w:sz w:val="24"/>
        </w:rPr>
        <w:t xml:space="preserve"> </w:t>
      </w:r>
      <w:r>
        <w:rPr>
          <w:sz w:val="24"/>
        </w:rPr>
        <w:t>of</w:t>
      </w:r>
    </w:p>
    <w:p w14:paraId="02FE0581" w14:textId="77777777" w:rsidR="00D62E06" w:rsidRDefault="00891615">
      <w:pPr>
        <w:pStyle w:val="BodyText"/>
        <w:tabs>
          <w:tab w:val="left" w:pos="3695"/>
          <w:tab w:val="left" w:pos="7758"/>
        </w:tabs>
        <w:spacing w:before="120"/>
        <w:ind w:left="767" w:right="332"/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(name)</w:t>
      </w:r>
      <w:r>
        <w:t>, who died 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z w:val="20"/>
        </w:rPr>
        <w:t>(date)</w:t>
      </w:r>
      <w:r>
        <w:t>, as authorized by Utah Code Section</w:t>
      </w:r>
      <w:r>
        <w:rPr>
          <w:spacing w:val="-14"/>
        </w:rPr>
        <w:t xml:space="preserve"> </w:t>
      </w:r>
      <w:r>
        <w:t>75-3-1201;</w:t>
      </w:r>
    </w:p>
    <w:p w14:paraId="6625E553" w14:textId="5FFCC0BC" w:rsidR="00D62E06" w:rsidRDefault="00891615">
      <w:pPr>
        <w:pStyle w:val="ListParagraph"/>
        <w:numPr>
          <w:ilvl w:val="0"/>
          <w:numId w:val="1"/>
        </w:numPr>
        <w:tabs>
          <w:tab w:val="left" w:pos="760"/>
          <w:tab w:val="left" w:pos="761"/>
          <w:tab w:val="left" w:pos="1660"/>
        </w:tabs>
        <w:ind w:left="1300" w:right="535" w:hanging="1080"/>
        <w:rPr>
          <w:sz w:val="24"/>
        </w:rPr>
      </w:pPr>
      <w:r>
        <w:rPr>
          <w:sz w:val="24"/>
        </w:rPr>
        <w:t>(a)</w:t>
      </w:r>
      <w:r>
        <w:rPr>
          <w:sz w:val="24"/>
        </w:rPr>
        <w:tab/>
      </w:r>
      <w:r w:rsidR="00D357ED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D357ED">
        <w:rPr>
          <w:sz w:val="24"/>
        </w:rPr>
        <w:instrText xml:space="preserve"> FORMCHECKBOX </w:instrText>
      </w:r>
      <w:r w:rsidR="00C70814">
        <w:rPr>
          <w:sz w:val="24"/>
        </w:rPr>
      </w:r>
      <w:r w:rsidR="00C70814">
        <w:rPr>
          <w:sz w:val="24"/>
        </w:rPr>
        <w:fldChar w:fldCharType="separate"/>
      </w:r>
      <w:r w:rsidR="00D357ED">
        <w:rPr>
          <w:sz w:val="24"/>
        </w:rPr>
        <w:fldChar w:fldCharType="end"/>
      </w:r>
      <w:bookmarkEnd w:id="0"/>
      <w:r w:rsidR="00D357ED">
        <w:rPr>
          <w:sz w:val="24"/>
        </w:rPr>
        <w:t xml:space="preserve"> </w:t>
      </w:r>
      <w:r>
        <w:rPr>
          <w:sz w:val="24"/>
        </w:rPr>
        <w:t>I am the decedent’s successor and entitled to payment or delivery of</w:t>
      </w:r>
      <w:r>
        <w:rPr>
          <w:spacing w:val="-29"/>
          <w:sz w:val="24"/>
        </w:rPr>
        <w:t xml:space="preserve"> </w:t>
      </w:r>
      <w:r>
        <w:rPr>
          <w:sz w:val="24"/>
        </w:rPr>
        <w:t>the property;</w:t>
      </w:r>
    </w:p>
    <w:p w14:paraId="56DB9B96" w14:textId="5B41C9A9" w:rsidR="00D62E06" w:rsidRDefault="00891615">
      <w:pPr>
        <w:pStyle w:val="BodyText"/>
        <w:tabs>
          <w:tab w:val="left" w:pos="1660"/>
        </w:tabs>
        <w:spacing w:before="120"/>
        <w:ind w:left="760"/>
      </w:pPr>
      <w:r>
        <w:t>(b)</w:t>
      </w:r>
      <w:r w:rsidR="004C1DD6">
        <w:t xml:space="preserve"> </w:t>
      </w:r>
      <w:r w:rsidR="00D357ED">
        <w:t xml:space="preserve">   </w:t>
      </w:r>
      <w:r w:rsidR="00D357E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D357ED">
        <w:instrText xml:space="preserve"> FORMCHECKBOX </w:instrText>
      </w:r>
      <w:r w:rsidR="00C70814">
        <w:fldChar w:fldCharType="separate"/>
      </w:r>
      <w:r w:rsidR="00D357ED">
        <w:fldChar w:fldCharType="end"/>
      </w:r>
      <w:bookmarkEnd w:id="1"/>
      <w:r w:rsidR="00D357ED">
        <w:t xml:space="preserve"> </w:t>
      </w:r>
      <w:r>
        <w:t>I am the duly authorized agent</w:t>
      </w:r>
      <w:r>
        <w:rPr>
          <w:spacing w:val="-5"/>
        </w:rPr>
        <w:t xml:space="preserve"> </w:t>
      </w:r>
      <w:r>
        <w:t>of</w:t>
      </w:r>
    </w:p>
    <w:p w14:paraId="41ECB2B1" w14:textId="77777777" w:rsidR="00D62E06" w:rsidRDefault="00891615">
      <w:pPr>
        <w:pStyle w:val="BodyText"/>
        <w:tabs>
          <w:tab w:val="left" w:pos="8290"/>
        </w:tabs>
        <w:ind w:left="1300" w:right="323"/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(name)</w:t>
      </w:r>
      <w:r>
        <w:t>, who is the decedent’s</w:t>
      </w:r>
      <w:r>
        <w:rPr>
          <w:spacing w:val="-4"/>
        </w:rPr>
        <w:t xml:space="preserve"> </w:t>
      </w:r>
      <w:r>
        <w:t>successor;</w:t>
      </w:r>
    </w:p>
    <w:p w14:paraId="30900B0A" w14:textId="77777777" w:rsidR="00D62E06" w:rsidRDefault="00891615">
      <w:pPr>
        <w:pStyle w:val="ListParagraph"/>
        <w:numPr>
          <w:ilvl w:val="0"/>
          <w:numId w:val="1"/>
        </w:numPr>
        <w:tabs>
          <w:tab w:val="left" w:pos="767"/>
          <w:tab w:val="left" w:pos="768"/>
        </w:tabs>
        <w:spacing w:before="121"/>
        <w:ind w:right="789" w:hanging="547"/>
        <w:rPr>
          <w:sz w:val="24"/>
        </w:rPr>
      </w:pPr>
      <w:r>
        <w:rPr>
          <w:sz w:val="24"/>
        </w:rPr>
        <w:t>The value of the entire estate subject to administration, wherever located,</w:t>
      </w:r>
      <w:r>
        <w:rPr>
          <w:spacing w:val="-24"/>
          <w:sz w:val="24"/>
        </w:rPr>
        <w:t xml:space="preserve"> </w:t>
      </w:r>
      <w:r>
        <w:rPr>
          <w:sz w:val="24"/>
        </w:rPr>
        <w:t>less liens and encumbrances, does not exceed</w:t>
      </w:r>
      <w:r>
        <w:rPr>
          <w:spacing w:val="-7"/>
          <w:sz w:val="24"/>
        </w:rPr>
        <w:t xml:space="preserve"> </w:t>
      </w:r>
      <w:r>
        <w:rPr>
          <w:sz w:val="24"/>
        </w:rPr>
        <w:t>$100,000;</w:t>
      </w:r>
      <w:bookmarkStart w:id="2" w:name="_GoBack"/>
      <w:bookmarkEnd w:id="2"/>
    </w:p>
    <w:p w14:paraId="21045733" w14:textId="77777777" w:rsidR="00D62E06" w:rsidRDefault="00891615">
      <w:pPr>
        <w:pStyle w:val="ListParagraph"/>
        <w:numPr>
          <w:ilvl w:val="0"/>
          <w:numId w:val="1"/>
        </w:numPr>
        <w:tabs>
          <w:tab w:val="left" w:pos="767"/>
          <w:tab w:val="left" w:pos="768"/>
        </w:tabs>
        <w:ind w:hanging="547"/>
        <w:rPr>
          <w:sz w:val="24"/>
        </w:rPr>
      </w:pPr>
      <w:r>
        <w:rPr>
          <w:sz w:val="24"/>
        </w:rPr>
        <w:t>30 days have elapsed since the death of the</w:t>
      </w:r>
      <w:r>
        <w:rPr>
          <w:spacing w:val="-6"/>
          <w:sz w:val="24"/>
        </w:rPr>
        <w:t xml:space="preserve"> </w:t>
      </w:r>
      <w:r>
        <w:rPr>
          <w:sz w:val="24"/>
        </w:rPr>
        <w:t>decedent;</w:t>
      </w:r>
    </w:p>
    <w:p w14:paraId="3E920DD4" w14:textId="77777777" w:rsidR="00D62E06" w:rsidRDefault="00891615">
      <w:pPr>
        <w:pStyle w:val="ListParagraph"/>
        <w:numPr>
          <w:ilvl w:val="0"/>
          <w:numId w:val="1"/>
        </w:numPr>
        <w:tabs>
          <w:tab w:val="left" w:pos="767"/>
          <w:tab w:val="left" w:pos="768"/>
        </w:tabs>
        <w:ind w:right="1014" w:hanging="547"/>
        <w:rPr>
          <w:sz w:val="24"/>
        </w:rPr>
      </w:pPr>
      <w:r>
        <w:rPr>
          <w:sz w:val="24"/>
        </w:rPr>
        <w:t>No application or petition for the appointment of a personal representative</w:t>
      </w:r>
      <w:r>
        <w:rPr>
          <w:spacing w:val="-23"/>
          <w:sz w:val="24"/>
        </w:rPr>
        <w:t xml:space="preserve"> </w:t>
      </w:r>
      <w:r>
        <w:rPr>
          <w:sz w:val="24"/>
        </w:rPr>
        <w:t>is pending or has been granted in any</w:t>
      </w:r>
      <w:r>
        <w:rPr>
          <w:spacing w:val="-6"/>
          <w:sz w:val="24"/>
        </w:rPr>
        <w:t xml:space="preserve"> </w:t>
      </w:r>
      <w:r>
        <w:rPr>
          <w:sz w:val="24"/>
        </w:rPr>
        <w:t>jurisdiction;</w:t>
      </w:r>
    </w:p>
    <w:p w14:paraId="042950BE" w14:textId="77777777" w:rsidR="00D62E06" w:rsidRDefault="00891615">
      <w:pPr>
        <w:pStyle w:val="ListParagraph"/>
        <w:numPr>
          <w:ilvl w:val="0"/>
          <w:numId w:val="1"/>
        </w:numPr>
        <w:tabs>
          <w:tab w:val="left" w:pos="767"/>
          <w:tab w:val="left" w:pos="768"/>
        </w:tabs>
        <w:ind w:right="518" w:hanging="547"/>
        <w:rPr>
          <w:sz w:val="24"/>
        </w:rPr>
      </w:pPr>
      <w:r>
        <w:rPr>
          <w:sz w:val="24"/>
        </w:rPr>
        <w:t>The decedent’s successor is entitled to payment or delivery of any indebtedness owed to the decedent, any tangible personal property belonging to the decedent, and any instruments evidencing a debt, obligation, stock, or chose in action belonging to the decedent;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</w:p>
    <w:p w14:paraId="400B2A84" w14:textId="77777777" w:rsidR="00D62E06" w:rsidRDefault="00891615">
      <w:pPr>
        <w:pStyle w:val="ListParagraph"/>
        <w:numPr>
          <w:ilvl w:val="0"/>
          <w:numId w:val="1"/>
        </w:numPr>
        <w:tabs>
          <w:tab w:val="left" w:pos="767"/>
          <w:tab w:val="left" w:pos="768"/>
        </w:tabs>
        <w:ind w:right="643" w:hanging="547"/>
        <w:rPr>
          <w:sz w:val="24"/>
        </w:rPr>
      </w:pPr>
      <w:r>
        <w:rPr>
          <w:sz w:val="24"/>
        </w:rPr>
        <w:t>Such indebtedness, tangible personal property or instrument evidencing a</w:t>
      </w:r>
      <w:r>
        <w:rPr>
          <w:spacing w:val="-28"/>
          <w:sz w:val="24"/>
        </w:rPr>
        <w:t xml:space="preserve"> </w:t>
      </w:r>
      <w:r>
        <w:rPr>
          <w:sz w:val="24"/>
        </w:rPr>
        <w:t>debt, obligation, stock, or chose in action</w:t>
      </w:r>
      <w:r>
        <w:rPr>
          <w:spacing w:val="-7"/>
          <w:sz w:val="24"/>
        </w:rPr>
        <w:t xml:space="preserve"> </w:t>
      </w:r>
      <w:r>
        <w:rPr>
          <w:sz w:val="24"/>
        </w:rPr>
        <w:t>include:</w:t>
      </w:r>
    </w:p>
    <w:p w14:paraId="076AEB37" w14:textId="77777777" w:rsidR="00D62E06" w:rsidRDefault="00C70814">
      <w:pPr>
        <w:pStyle w:val="BodyText"/>
        <w:rPr>
          <w:sz w:val="21"/>
        </w:rPr>
      </w:pPr>
      <w:r>
        <w:pict w14:anchorId="40758C1F">
          <v:line id="_x0000_s1034" alt="" style="position:absolute;z-index:-251658240;mso-wrap-edited:f;mso-width-percent:0;mso-height-percent:0;mso-wrap-distance-left:0;mso-wrap-distance-right:0;mso-position-horizontal-relative:page;mso-width-percent:0;mso-height-percent:0" from="94pt,14.3pt" to="545.5pt,14.3pt" strokeweight=".48pt">
            <w10:wrap type="topAndBottom" anchorx="page"/>
          </v:line>
        </w:pict>
      </w:r>
      <w:r>
        <w:pict w14:anchorId="637C5424">
          <v:line id="_x0000_s1033" alt="" style="position:absolute;z-index:-251657216;mso-wrap-edited:f;mso-width-percent:0;mso-height-percent:0;mso-wrap-distance-left:0;mso-wrap-distance-right:0;mso-position-horizontal-relative:page;mso-width-percent:0;mso-height-percent:0" from="94pt,34.55pt" to="545.5pt,34.55pt" strokeweight=".48pt">
            <w10:wrap type="topAndBottom" anchorx="page"/>
          </v:line>
        </w:pict>
      </w:r>
      <w:r>
        <w:pict w14:anchorId="38FCBF2A">
          <v:line id="_x0000_s1032" alt="" style="position:absolute;z-index:-251656192;mso-wrap-edited:f;mso-width-percent:0;mso-height-percent:0;mso-wrap-distance-left:0;mso-wrap-distance-right:0;mso-position-horizontal-relative:page;mso-width-percent:0;mso-height-percent:0" from="93.25pt,54.85pt" to="545.5pt,54.85pt" strokeweight=".48pt">
            <w10:wrap type="topAndBottom" anchorx="page"/>
          </v:line>
        </w:pict>
      </w:r>
    </w:p>
    <w:p w14:paraId="2BCE479E" w14:textId="77777777" w:rsidR="00D62E06" w:rsidRDefault="00D62E06">
      <w:pPr>
        <w:pStyle w:val="BodyText"/>
        <w:spacing w:before="5"/>
        <w:rPr>
          <w:sz w:val="28"/>
        </w:rPr>
      </w:pPr>
    </w:p>
    <w:p w14:paraId="239E3970" w14:textId="77777777" w:rsidR="00D62E06" w:rsidRDefault="00D62E06">
      <w:pPr>
        <w:pStyle w:val="BodyText"/>
        <w:spacing w:before="5"/>
        <w:rPr>
          <w:sz w:val="28"/>
        </w:rPr>
      </w:pPr>
    </w:p>
    <w:p w14:paraId="080E4AA5" w14:textId="77777777" w:rsidR="00D62E06" w:rsidRDefault="00D62E06">
      <w:pPr>
        <w:pStyle w:val="BodyText"/>
        <w:rPr>
          <w:sz w:val="20"/>
        </w:rPr>
      </w:pPr>
    </w:p>
    <w:p w14:paraId="27523DF6" w14:textId="77777777" w:rsidR="00D62E06" w:rsidRDefault="00D62E06">
      <w:pPr>
        <w:pStyle w:val="BodyText"/>
        <w:spacing w:before="2"/>
        <w:rPr>
          <w:sz w:val="23"/>
        </w:rPr>
      </w:pPr>
    </w:p>
    <w:p w14:paraId="191FCBAE" w14:textId="77777777" w:rsidR="00D62E06" w:rsidRDefault="00891615">
      <w:pPr>
        <w:tabs>
          <w:tab w:val="left" w:pos="3860"/>
          <w:tab w:val="left" w:pos="4125"/>
          <w:tab w:val="left" w:pos="9717"/>
        </w:tabs>
        <w:spacing w:before="93"/>
        <w:ind w:left="104"/>
        <w:rPr>
          <w:rFonts w:ascii="Times New Roman" w:hAnsi="Times New Roman"/>
          <w:sz w:val="20"/>
        </w:rPr>
      </w:pP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Sign here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► </w:t>
      </w:r>
      <w:r>
        <w:rPr>
          <w:spacing w:val="1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73D5865C" w14:textId="77777777" w:rsidR="00D62E06" w:rsidRDefault="00891615">
      <w:pPr>
        <w:spacing w:before="10" w:line="211" w:lineRule="exact"/>
        <w:ind w:left="220"/>
        <w:rPr>
          <w:sz w:val="20"/>
        </w:rPr>
      </w:pPr>
      <w:r>
        <w:rPr>
          <w:sz w:val="20"/>
        </w:rPr>
        <w:t>Date</w:t>
      </w:r>
    </w:p>
    <w:p w14:paraId="61906172" w14:textId="77777777" w:rsidR="00D62E06" w:rsidRDefault="00891615">
      <w:pPr>
        <w:tabs>
          <w:tab w:val="left" w:pos="9722"/>
        </w:tabs>
        <w:spacing w:line="223" w:lineRule="exact"/>
        <w:ind w:left="3165"/>
        <w:rPr>
          <w:sz w:val="20"/>
        </w:rPr>
      </w:pPr>
      <w:r>
        <w:rPr>
          <w:sz w:val="20"/>
        </w:rPr>
        <w:t>Typed or Printed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Name 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AF72D26" w14:textId="77777777" w:rsidR="00D62E06" w:rsidRDefault="00D62E06">
      <w:pPr>
        <w:pStyle w:val="BodyText"/>
        <w:spacing w:before="7"/>
        <w:rPr>
          <w:sz w:val="13"/>
        </w:rPr>
      </w:pPr>
    </w:p>
    <w:p w14:paraId="778C09BB" w14:textId="77777777" w:rsidR="00D62E06" w:rsidRDefault="00891615">
      <w:pPr>
        <w:tabs>
          <w:tab w:val="left" w:pos="8873"/>
        </w:tabs>
        <w:spacing w:before="93" w:line="229" w:lineRule="exact"/>
        <w:ind w:left="213"/>
        <w:rPr>
          <w:sz w:val="18"/>
        </w:rPr>
      </w:pPr>
      <w:r>
        <w:rPr>
          <w:sz w:val="20"/>
        </w:rPr>
        <w:t>On this date, I</w:t>
      </w:r>
      <w:r>
        <w:rPr>
          <w:spacing w:val="-6"/>
          <w:sz w:val="20"/>
        </w:rPr>
        <w:t xml:space="preserve"> </w:t>
      </w:r>
      <w:r>
        <w:rPr>
          <w:sz w:val="20"/>
        </w:rPr>
        <w:t>certify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18"/>
        </w:rPr>
        <w:t>(name)</w:t>
      </w:r>
    </w:p>
    <w:p w14:paraId="525E3FBF" w14:textId="77777777" w:rsidR="00D62E06" w:rsidRDefault="00891615">
      <w:pPr>
        <w:spacing w:line="229" w:lineRule="exact"/>
        <w:ind w:left="213"/>
        <w:rPr>
          <w:sz w:val="20"/>
        </w:rPr>
      </w:pPr>
      <w:r>
        <w:rPr>
          <w:sz w:val="20"/>
        </w:rPr>
        <w:t>who is known to me or who presented satisfactory identification, in the form of</w:t>
      </w:r>
    </w:p>
    <w:p w14:paraId="04C06320" w14:textId="77777777" w:rsidR="00D62E06" w:rsidRDefault="00891615">
      <w:pPr>
        <w:tabs>
          <w:tab w:val="left" w:pos="6261"/>
        </w:tabs>
        <w:spacing w:before="1"/>
        <w:ind w:left="213" w:right="291"/>
        <w:rPr>
          <w:sz w:val="20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(form of identification)</w:t>
      </w:r>
      <w:r>
        <w:rPr>
          <w:sz w:val="20"/>
        </w:rPr>
        <w:t xml:space="preserve">, has, while in </w:t>
      </w:r>
      <w:r>
        <w:rPr>
          <w:spacing w:val="3"/>
          <w:sz w:val="20"/>
        </w:rPr>
        <w:t xml:space="preserve">my </w:t>
      </w:r>
      <w:r>
        <w:rPr>
          <w:sz w:val="20"/>
        </w:rPr>
        <w:t>presence and while under oath or affirmation, voluntarily signed this document and declared that it is</w:t>
      </w:r>
      <w:r>
        <w:rPr>
          <w:spacing w:val="-32"/>
          <w:sz w:val="20"/>
        </w:rPr>
        <w:t xml:space="preserve"> </w:t>
      </w:r>
      <w:r>
        <w:rPr>
          <w:sz w:val="20"/>
        </w:rPr>
        <w:t>true.</w:t>
      </w:r>
    </w:p>
    <w:p w14:paraId="63A762D8" w14:textId="77777777" w:rsidR="00D62E06" w:rsidRDefault="00D62E06">
      <w:pPr>
        <w:pStyle w:val="BodyText"/>
        <w:rPr>
          <w:sz w:val="20"/>
        </w:rPr>
      </w:pPr>
    </w:p>
    <w:p w14:paraId="2787D65B" w14:textId="77777777" w:rsidR="00D62E06" w:rsidRDefault="00D62E06">
      <w:pPr>
        <w:pStyle w:val="BodyText"/>
        <w:spacing w:before="7"/>
        <w:rPr>
          <w:sz w:val="20"/>
        </w:rPr>
      </w:pPr>
    </w:p>
    <w:p w14:paraId="21372B64" w14:textId="77777777" w:rsidR="00D62E06" w:rsidRDefault="00891615">
      <w:pPr>
        <w:tabs>
          <w:tab w:val="left" w:pos="4141"/>
          <w:tab w:val="left" w:pos="4368"/>
          <w:tab w:val="left" w:pos="9727"/>
        </w:tabs>
        <w:ind w:left="104"/>
        <w:rPr>
          <w:rFonts w:ascii="Times New Roman" w:hAnsi="Times New Roman"/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  <w:t>Sign here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► </w:t>
      </w:r>
      <w:r>
        <w:rPr>
          <w:spacing w:val="-1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5C8855FF" w14:textId="77777777" w:rsidR="00D62E06" w:rsidRDefault="00891615">
      <w:pPr>
        <w:spacing w:before="10" w:line="222" w:lineRule="exact"/>
        <w:ind w:left="220"/>
        <w:rPr>
          <w:sz w:val="20"/>
        </w:rPr>
      </w:pPr>
      <w:r>
        <w:rPr>
          <w:sz w:val="20"/>
        </w:rPr>
        <w:t>Date</w:t>
      </w:r>
    </w:p>
    <w:p w14:paraId="7557FA17" w14:textId="77777777" w:rsidR="00D62E06" w:rsidRDefault="00891615">
      <w:pPr>
        <w:tabs>
          <w:tab w:val="left" w:pos="9729"/>
        </w:tabs>
        <w:spacing w:line="212" w:lineRule="exact"/>
        <w:ind w:left="2262"/>
        <w:rPr>
          <w:sz w:val="19"/>
        </w:rPr>
      </w:pPr>
      <w:r>
        <w:rPr>
          <w:sz w:val="19"/>
        </w:rPr>
        <w:t>Typed or printed name (Notary</w:t>
      </w:r>
      <w:r>
        <w:rPr>
          <w:spacing w:val="-12"/>
          <w:sz w:val="19"/>
        </w:rPr>
        <w:t xml:space="preserve"> </w:t>
      </w:r>
      <w:r>
        <w:rPr>
          <w:sz w:val="19"/>
        </w:rPr>
        <w:t xml:space="preserve">Public) </w:t>
      </w:r>
      <w:r>
        <w:rPr>
          <w:spacing w:val="-3"/>
          <w:sz w:val="19"/>
        </w:rPr>
        <w:t xml:space="preserve">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4B22381F" w14:textId="77777777" w:rsidR="00D62E06" w:rsidRDefault="00D62E06">
      <w:pPr>
        <w:pStyle w:val="BodyText"/>
        <w:spacing w:before="1"/>
        <w:rPr>
          <w:sz w:val="18"/>
        </w:rPr>
      </w:pPr>
    </w:p>
    <w:p w14:paraId="7ACFC929" w14:textId="77777777" w:rsidR="00D62E06" w:rsidRDefault="00891615">
      <w:pPr>
        <w:spacing w:before="1"/>
        <w:ind w:left="4414" w:right="4347"/>
        <w:jc w:val="center"/>
        <w:rPr>
          <w:sz w:val="20"/>
        </w:rPr>
      </w:pPr>
      <w:r>
        <w:rPr>
          <w:sz w:val="20"/>
        </w:rPr>
        <w:t>Notary</w:t>
      </w:r>
      <w:r>
        <w:rPr>
          <w:spacing w:val="-6"/>
          <w:sz w:val="20"/>
        </w:rPr>
        <w:t xml:space="preserve"> </w:t>
      </w:r>
      <w:r>
        <w:rPr>
          <w:sz w:val="20"/>
        </w:rPr>
        <w:t>Seal</w:t>
      </w:r>
    </w:p>
    <w:p w14:paraId="10652A2D" w14:textId="77777777" w:rsidR="00D62E06" w:rsidRDefault="00D62E06">
      <w:pPr>
        <w:pStyle w:val="BodyText"/>
        <w:rPr>
          <w:sz w:val="20"/>
        </w:rPr>
      </w:pPr>
    </w:p>
    <w:p w14:paraId="140FB2A1" w14:textId="77777777" w:rsidR="00D62E06" w:rsidRDefault="00D62E06">
      <w:pPr>
        <w:pStyle w:val="BodyText"/>
        <w:spacing w:after="1"/>
        <w:rPr>
          <w:sz w:val="19"/>
        </w:rPr>
      </w:pPr>
    </w:p>
    <w:p w14:paraId="39447965" w14:textId="77777777" w:rsidR="00D62E06" w:rsidRDefault="00C70814">
      <w:pPr>
        <w:pStyle w:val="BodyText"/>
        <w:spacing w:line="20" w:lineRule="exact"/>
        <w:ind w:left="107"/>
        <w:rPr>
          <w:sz w:val="2"/>
        </w:rPr>
      </w:pPr>
      <w:r>
        <w:rPr>
          <w:sz w:val="2"/>
        </w:rPr>
      </w:r>
      <w:r>
        <w:rPr>
          <w:sz w:val="2"/>
        </w:rPr>
        <w:pict w14:anchorId="1F9F0846">
          <v:group id="_x0000_s1026" alt="" style="width:478.05pt;height:.5pt;mso-position-horizontal-relative:char;mso-position-vertical-relative:line" coordsize="9561,10">
            <v:line id="_x0000_s1027" alt="" style="position:absolute" from="0,5" to="3708,5" strokeweight=".48pt"/>
            <v:rect id="_x0000_s1028" alt="" style="position:absolute;left:3708;width:10;height:10" fillcolor="black" stroked="f"/>
            <v:line id="_x0000_s1029" alt="" style="position:absolute" from="3718,5" to="7220,5" strokeweight=".48pt"/>
            <v:rect id="_x0000_s1030" alt="" style="position:absolute;left:7220;width:10;height:10" fillcolor="black" stroked="f"/>
            <v:line id="_x0000_s1031" alt="" style="position:absolute" from="7230,5" to="9561,5" strokeweight=".48pt"/>
            <w10:anchorlock/>
          </v:group>
        </w:pict>
      </w:r>
    </w:p>
    <w:p w14:paraId="12F1E64B" w14:textId="77777777" w:rsidR="00D62E06" w:rsidRDefault="00D62E06">
      <w:pPr>
        <w:spacing w:line="20" w:lineRule="exact"/>
        <w:rPr>
          <w:sz w:val="2"/>
        </w:rPr>
        <w:sectPr w:rsidR="00D62E06">
          <w:type w:val="continuous"/>
          <w:pgSz w:w="12240" w:h="15840"/>
          <w:pgMar w:top="1360" w:right="1180" w:bottom="280" w:left="1220" w:header="720" w:footer="720" w:gutter="0"/>
          <w:cols w:space="720"/>
        </w:sectPr>
      </w:pPr>
    </w:p>
    <w:p w14:paraId="14528D0F" w14:textId="7188BFFF" w:rsidR="00D62E06" w:rsidRDefault="001100C5" w:rsidP="00122EF9">
      <w:pPr>
        <w:tabs>
          <w:tab w:val="left" w:pos="5960"/>
        </w:tabs>
        <w:spacing w:line="169" w:lineRule="exact"/>
        <w:rPr>
          <w:sz w:val="16"/>
        </w:rPr>
      </w:pPr>
      <w:r>
        <w:rPr>
          <w:sz w:val="16"/>
        </w:rPr>
        <w:t xml:space="preserve">   </w:t>
      </w:r>
      <w:r w:rsidR="00891615">
        <w:rPr>
          <w:sz w:val="16"/>
        </w:rPr>
        <w:t>Small Estate Affidavit –</w:t>
      </w:r>
      <w:r w:rsidR="00891615">
        <w:rPr>
          <w:spacing w:val="-10"/>
          <w:sz w:val="16"/>
        </w:rPr>
        <w:t xml:space="preserve"> </w:t>
      </w:r>
      <w:r w:rsidR="00891615">
        <w:rPr>
          <w:sz w:val="16"/>
        </w:rPr>
        <w:t>Personal</w:t>
      </w:r>
      <w:r w:rsidR="00891615">
        <w:rPr>
          <w:spacing w:val="-3"/>
          <w:sz w:val="16"/>
        </w:rPr>
        <w:t xml:space="preserve"> </w:t>
      </w:r>
      <w:r w:rsidR="00891615">
        <w:rPr>
          <w:sz w:val="16"/>
        </w:rPr>
        <w:t>Property</w:t>
      </w:r>
      <w:r w:rsidR="00D61365">
        <w:rPr>
          <w:sz w:val="16"/>
        </w:rPr>
        <w:tab/>
      </w:r>
      <w:r w:rsidR="00B402AF">
        <w:rPr>
          <w:sz w:val="16"/>
        </w:rPr>
        <w:t>OpenDocs.com</w:t>
      </w:r>
      <w:r w:rsidR="00891615">
        <w:rPr>
          <w:sz w:val="16"/>
        </w:rPr>
        <w:tab/>
      </w:r>
    </w:p>
    <w:p w14:paraId="3DFA34D8" w14:textId="77777777" w:rsidR="00D62E06" w:rsidRDefault="00891615">
      <w:pPr>
        <w:spacing w:line="170" w:lineRule="exact"/>
        <w:ind w:left="220"/>
        <w:rPr>
          <w:sz w:val="16"/>
        </w:rPr>
      </w:pPr>
      <w:r>
        <w:br w:type="column"/>
      </w:r>
      <w:r>
        <w:rPr>
          <w:sz w:val="16"/>
        </w:rPr>
        <w:t>Page 1 of 1</w:t>
      </w:r>
    </w:p>
    <w:sectPr w:rsidR="00D62E06">
      <w:type w:val="continuous"/>
      <w:pgSz w:w="12240" w:h="15840"/>
      <w:pgMar w:top="1360" w:right="1180" w:bottom="280" w:left="1220" w:header="720" w:footer="720" w:gutter="0"/>
      <w:cols w:num="2" w:space="720" w:equalWidth="0">
        <w:col w:w="7265" w:space="1259"/>
        <w:col w:w="131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BE26A1"/>
    <w:multiLevelType w:val="hybridMultilevel"/>
    <w:tmpl w:val="34806582"/>
    <w:lvl w:ilvl="0" w:tplc="8AF436B4">
      <w:start w:val="1"/>
      <w:numFmt w:val="decimal"/>
      <w:lvlText w:val="(%1)"/>
      <w:lvlJc w:val="left"/>
      <w:pPr>
        <w:ind w:left="767" w:hanging="548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0B82EAAA">
      <w:numFmt w:val="bullet"/>
      <w:lvlText w:val="•"/>
      <w:lvlJc w:val="left"/>
      <w:pPr>
        <w:ind w:left="1660" w:hanging="548"/>
      </w:pPr>
      <w:rPr>
        <w:rFonts w:hint="default"/>
      </w:rPr>
    </w:lvl>
    <w:lvl w:ilvl="2" w:tplc="0FD0FA6C">
      <w:numFmt w:val="bullet"/>
      <w:lvlText w:val="•"/>
      <w:lvlJc w:val="left"/>
      <w:pPr>
        <w:ind w:left="2568" w:hanging="548"/>
      </w:pPr>
      <w:rPr>
        <w:rFonts w:hint="default"/>
      </w:rPr>
    </w:lvl>
    <w:lvl w:ilvl="3" w:tplc="AFB8DC02">
      <w:numFmt w:val="bullet"/>
      <w:lvlText w:val="•"/>
      <w:lvlJc w:val="left"/>
      <w:pPr>
        <w:ind w:left="3477" w:hanging="548"/>
      </w:pPr>
      <w:rPr>
        <w:rFonts w:hint="default"/>
      </w:rPr>
    </w:lvl>
    <w:lvl w:ilvl="4" w:tplc="BB36A688">
      <w:numFmt w:val="bullet"/>
      <w:lvlText w:val="•"/>
      <w:lvlJc w:val="left"/>
      <w:pPr>
        <w:ind w:left="4386" w:hanging="548"/>
      </w:pPr>
      <w:rPr>
        <w:rFonts w:hint="default"/>
      </w:rPr>
    </w:lvl>
    <w:lvl w:ilvl="5" w:tplc="2306145E">
      <w:numFmt w:val="bullet"/>
      <w:lvlText w:val="•"/>
      <w:lvlJc w:val="left"/>
      <w:pPr>
        <w:ind w:left="5295" w:hanging="548"/>
      </w:pPr>
      <w:rPr>
        <w:rFonts w:hint="default"/>
      </w:rPr>
    </w:lvl>
    <w:lvl w:ilvl="6" w:tplc="CC962B9C">
      <w:numFmt w:val="bullet"/>
      <w:lvlText w:val="•"/>
      <w:lvlJc w:val="left"/>
      <w:pPr>
        <w:ind w:left="6204" w:hanging="548"/>
      </w:pPr>
      <w:rPr>
        <w:rFonts w:hint="default"/>
      </w:rPr>
    </w:lvl>
    <w:lvl w:ilvl="7" w:tplc="5B40398A">
      <w:numFmt w:val="bullet"/>
      <w:lvlText w:val="•"/>
      <w:lvlJc w:val="left"/>
      <w:pPr>
        <w:ind w:left="7113" w:hanging="548"/>
      </w:pPr>
      <w:rPr>
        <w:rFonts w:hint="default"/>
      </w:rPr>
    </w:lvl>
    <w:lvl w:ilvl="8" w:tplc="C2CE159C">
      <w:numFmt w:val="bullet"/>
      <w:lvlText w:val="•"/>
      <w:lvlJc w:val="left"/>
      <w:pPr>
        <w:ind w:left="8022" w:hanging="5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2E06"/>
    <w:rsid w:val="001100C5"/>
    <w:rsid w:val="00122EF9"/>
    <w:rsid w:val="0024413E"/>
    <w:rsid w:val="004C1DD6"/>
    <w:rsid w:val="007655FD"/>
    <w:rsid w:val="007E0569"/>
    <w:rsid w:val="00891615"/>
    <w:rsid w:val="00B402AF"/>
    <w:rsid w:val="00C70814"/>
    <w:rsid w:val="00D357ED"/>
    <w:rsid w:val="00D44671"/>
    <w:rsid w:val="00D61365"/>
    <w:rsid w:val="00D6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2240C7D6"/>
  <w15:docId w15:val="{F94F34CB-9EBE-D84E-9D7D-CF1CCFAB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0"/>
      <w:ind w:left="767" w:hanging="54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1448</Characters>
  <Application>Microsoft Office Word</Application>
  <DocSecurity>0</DocSecurity>
  <Lines>55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Utah Small Estate Affidavit (for Personal Property)</vt:lpstr>
    </vt:vector>
  </TitlesOfParts>
  <Manager/>
  <Company/>
  <LinksUpToDate>false</LinksUpToDate>
  <CharactersWithSpaces>1697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Utah Small Estate Affidavit (for Personal Property)</dc:title>
  <dc:subject/>
  <dc:creator>OpenDocs</dc:creator>
  <cp:keywords/>
  <dc:description/>
  <cp:lastModifiedBy>Microsoft Office User</cp:lastModifiedBy>
  <cp:revision>11</cp:revision>
  <dcterms:created xsi:type="dcterms:W3CDTF">2019-08-07T17:00:00Z</dcterms:created>
  <dcterms:modified xsi:type="dcterms:W3CDTF">2019-11-07T18:46:00Z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2019-08-06T10:00:00Z</vt:filetime>
  </property>
  <property fmtid="{D5CDD505-2E9C-101B-9397-08002B2CF9AE}" pid="3" name="Creator">
    <vt:lpwstr>PDFium</vt:lpwstr>
  </property>
  <property fmtid="{D5CDD505-2E9C-101B-9397-08002B2CF9AE}" pid="4" name="LastSaved">
    <vt:filetime>2019-08-06T10:00:00Z</vt:filetime>
  </property>
</Properties>
</file>