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E22D7C" w14:paraId="6F74C604" w14:textId="77777777" w:rsidTr="00D86858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45061060" w14:textId="77777777" w:rsidR="00E22D7C" w:rsidRDefault="00E22D7C" w:rsidP="00D86858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14AEFB09" w14:textId="77777777" w:rsidR="00E22D7C" w:rsidRDefault="00E22D7C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7E138AD" w14:textId="77777777" w:rsidR="00E22D7C" w:rsidRDefault="00E22D7C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648055D" w14:textId="77777777" w:rsidR="00E22D7C" w:rsidRDefault="00E22D7C" w:rsidP="00D86858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04028353" w14:textId="77777777" w:rsidR="00E22D7C" w:rsidRDefault="00E22D7C" w:rsidP="00D86858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E22D7C" w14:paraId="4657351B" w14:textId="77777777" w:rsidTr="00D86858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6DDD7080" w14:textId="77777777" w:rsidR="00E22D7C" w:rsidRDefault="00E22D7C" w:rsidP="00D86858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6331D1D0" w14:textId="77777777" w:rsidR="00E22D7C" w:rsidRPr="00BC27ED" w:rsidRDefault="00E22D7C" w:rsidP="00D86858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094B0763" w14:textId="77777777" w:rsidR="00E22D7C" w:rsidRDefault="00E22D7C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E6706E2" w14:textId="77777777" w:rsidR="00E22D7C" w:rsidRDefault="00E22D7C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17FBC21" w14:textId="77777777" w:rsidR="00E22D7C" w:rsidRDefault="00E22D7C" w:rsidP="00D86858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C612863" w14:textId="77777777" w:rsidR="00E22D7C" w:rsidRPr="000B4462" w:rsidRDefault="00E22D7C" w:rsidP="00D86858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1A9D302B" w14:textId="77777777" w:rsidR="00E22D7C" w:rsidRDefault="00E22D7C" w:rsidP="00E22D7C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1B4D8F8E" w14:textId="3D1C1E19" w:rsidR="00E22D7C" w:rsidRPr="008C30F1" w:rsidRDefault="00E22D7C" w:rsidP="00E22D7C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NEVADA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0988FB54" w14:textId="77777777" w:rsidR="00E22D7C" w:rsidRDefault="00E22D7C" w:rsidP="00E22D7C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671E7697" w14:textId="77777777" w:rsidR="00E22D7C" w:rsidRPr="007809B8" w:rsidRDefault="00E22D7C" w:rsidP="00E22D7C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16B87E16" w14:textId="02CF2ABD" w:rsidR="00E22D7C" w:rsidRDefault="00E22D7C" w:rsidP="00E22D7C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Nevada, </w:t>
      </w:r>
      <w:r w:rsidRPr="007809B8">
        <w:rPr>
          <w:rFonts w:ascii="Arial" w:hAnsi="Arial" w:cs="Arial"/>
          <w:w w:val="105"/>
          <w:sz w:val="22"/>
          <w:szCs w:val="22"/>
        </w:rPr>
        <w:t>described as follows (enter legal description of property):</w:t>
      </w:r>
    </w:p>
    <w:p w14:paraId="3EC9D5CD" w14:textId="77777777" w:rsidR="00E22D7C" w:rsidRPr="007809B8" w:rsidRDefault="00E22D7C" w:rsidP="00E22D7C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601C0212" w14:textId="77777777" w:rsidR="00E22D7C" w:rsidRPr="007809B8" w:rsidRDefault="00E22D7C" w:rsidP="00E22D7C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D885C42" w14:textId="77777777" w:rsidR="00E22D7C" w:rsidRPr="00BC27ED" w:rsidRDefault="00E22D7C" w:rsidP="00E22D7C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63482325" w14:textId="77777777" w:rsidR="00E22D7C" w:rsidRPr="007809B8" w:rsidRDefault="00E22D7C" w:rsidP="00E22D7C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6179341B" w14:textId="77777777" w:rsidR="00E22D7C" w:rsidRPr="00BC27ED" w:rsidRDefault="00E22D7C" w:rsidP="00E22D7C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01D0DEB5" w14:textId="77777777" w:rsidR="00E22D7C" w:rsidRDefault="00E22D7C" w:rsidP="00C34605">
      <w:pPr>
        <w:pStyle w:val="BodyText"/>
        <w:ind w:left="0"/>
        <w:rPr>
          <w:rFonts w:ascii="Arial" w:hAnsi="Arial" w:cs="Arial"/>
          <w:w w:val="105"/>
        </w:rPr>
        <w:sectPr w:rsidR="00E22D7C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23C6A97E" w14:textId="77777777" w:rsidR="00E22D7C" w:rsidRPr="00BC27ED" w:rsidRDefault="00E22D7C" w:rsidP="00E22D7C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E22D7C" w:rsidRPr="007809B8" w14:paraId="1696B343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760FBD3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99834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B40F8D4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47A952C7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E67C771" w14:textId="77777777" w:rsidR="00E22D7C" w:rsidRPr="0030421F" w:rsidRDefault="00E22D7C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5E5AF312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22BDC25" w14:textId="77777777" w:rsidR="00E22D7C" w:rsidRPr="0030421F" w:rsidRDefault="00E22D7C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E22D7C" w:rsidRPr="007809B8" w14:paraId="52D475DC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5D9863E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FFCC38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4A5610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3D6596AA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BBA4ECA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756D7B5D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42292C7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E22D7C" w:rsidRPr="007809B8" w14:paraId="52073759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D51BE56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FFED7E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C46C52D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1C83FF5F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9E32FAA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1BA880E6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A65C003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E22D7C" w:rsidRPr="007809B8" w14:paraId="3E5E5937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EE88F8B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D78B89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A10B78D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5F0F3CB2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4916746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1933CF89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3AD6BD8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E22D7C" w:rsidRPr="007809B8" w14:paraId="39838CCE" w14:textId="77777777" w:rsidTr="00D86858">
        <w:trPr>
          <w:trHeight w:val="360"/>
        </w:trPr>
        <w:tc>
          <w:tcPr>
            <w:tcW w:w="4320" w:type="dxa"/>
          </w:tcPr>
          <w:p w14:paraId="4E495245" w14:textId="77777777" w:rsidR="00E22D7C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  <w:p w14:paraId="669862FC" w14:textId="05A9630B" w:rsidR="00C34605" w:rsidRPr="007809B8" w:rsidRDefault="00C34605" w:rsidP="00C34605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A5414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018911B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377E3371" w14:textId="77777777" w:rsidTr="00D86858">
        <w:trPr>
          <w:trHeight w:val="360"/>
        </w:trPr>
        <w:tc>
          <w:tcPr>
            <w:tcW w:w="4320" w:type="dxa"/>
          </w:tcPr>
          <w:p w14:paraId="215F0911" w14:textId="77777777" w:rsidR="00E22D7C" w:rsidRDefault="00E22D7C" w:rsidP="00D86858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7809B8">
              <w:rPr>
                <w:rFonts w:ascii="Arial" w:hAnsi="Arial" w:cs="Arial"/>
                <w:b/>
                <w:sz w:val="22"/>
                <w:szCs w:val="22"/>
              </w:rPr>
              <w:t>IN WITNESS THEREOF,</w:t>
            </w:r>
          </w:p>
          <w:p w14:paraId="06BD8611" w14:textId="50C1441E" w:rsidR="00C34605" w:rsidRPr="007809B8" w:rsidRDefault="00C34605" w:rsidP="00D86858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2FCCFBBD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5E25906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46F0EA76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F883DFA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BEAE69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635BF19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0B89E966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35F9C8B" w14:textId="12543404" w:rsidR="00E22D7C" w:rsidRPr="0030421F" w:rsidRDefault="00E22D7C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</w:t>
            </w:r>
          </w:p>
        </w:tc>
        <w:tc>
          <w:tcPr>
            <w:tcW w:w="720" w:type="dxa"/>
          </w:tcPr>
          <w:p w14:paraId="260534A6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0C187F7" w14:textId="56E6BBD3" w:rsidR="00E22D7C" w:rsidRPr="00C34605" w:rsidRDefault="00C34605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C34605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E22D7C" w:rsidRPr="007809B8" w14:paraId="5CA72CF3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4CB994A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C47E4E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2E48AE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7C" w:rsidRPr="007809B8" w14:paraId="42C45947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61FEB47" w14:textId="77777777" w:rsidR="00E22D7C" w:rsidRPr="007809B8" w:rsidRDefault="00E22D7C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6191C614" w14:textId="77777777" w:rsidR="00E22D7C" w:rsidRPr="007809B8" w:rsidRDefault="00E22D7C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068E274" w14:textId="50A478F6" w:rsidR="00E22D7C" w:rsidRPr="007809B8" w:rsidRDefault="00C34605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37872D91" w14:textId="77777777" w:rsidR="00E22D7C" w:rsidRPr="00BC27ED" w:rsidRDefault="00E22D7C" w:rsidP="00E22D7C">
      <w:pPr>
        <w:pStyle w:val="BodyText"/>
        <w:ind w:left="0"/>
        <w:rPr>
          <w:rFonts w:ascii="Arial" w:hAnsi="Arial" w:cs="Arial"/>
          <w:sz w:val="22"/>
        </w:rPr>
      </w:pPr>
    </w:p>
    <w:p w14:paraId="4C46C136" w14:textId="4B0E0D0E" w:rsidR="00C34605" w:rsidRPr="00C34605" w:rsidRDefault="00C34605" w:rsidP="00C34605">
      <w:pPr>
        <w:pStyle w:val="BodyText"/>
        <w:tabs>
          <w:tab w:val="left" w:pos="4419"/>
        </w:tabs>
        <w:spacing w:line="264" w:lineRule="auto"/>
        <w:ind w:left="0" w:right="624"/>
        <w:jc w:val="center"/>
        <w:rPr>
          <w:rFonts w:ascii="Arial" w:hAnsi="Arial" w:cs="Arial"/>
          <w:b/>
          <w:bCs/>
          <w:i/>
          <w:iCs/>
          <w:w w:val="105"/>
        </w:rPr>
      </w:pPr>
      <w:r>
        <w:rPr>
          <w:rFonts w:ascii="Arial" w:hAnsi="Arial" w:cs="Arial"/>
          <w:b/>
          <w:bCs/>
          <w:i/>
          <w:iCs/>
          <w:w w:val="105"/>
        </w:rPr>
        <w:t xml:space="preserve">[Can be signed by either Witness or Notary Public – per </w:t>
      </w:r>
      <w:hyperlink r:id="rId8" w:anchor="NRS111Sec115" w:history="1">
        <w:r w:rsidRPr="00C34605">
          <w:rPr>
            <w:rStyle w:val="Hyperlink"/>
            <w:rFonts w:ascii="Arial" w:hAnsi="Arial" w:cs="Arial"/>
            <w:b/>
            <w:bCs/>
            <w:i/>
            <w:iCs/>
            <w:w w:val="105"/>
          </w:rPr>
          <w:t>NRS 111.115</w:t>
        </w:r>
      </w:hyperlink>
      <w:r>
        <w:rPr>
          <w:rFonts w:ascii="Arial" w:hAnsi="Arial" w:cs="Arial"/>
          <w:b/>
          <w:bCs/>
          <w:i/>
          <w:iCs/>
          <w:w w:val="105"/>
        </w:rPr>
        <w:t>]</w:t>
      </w:r>
    </w:p>
    <w:p w14:paraId="0EAAEDA8" w14:textId="55EBA6AB" w:rsidR="00E22D7C" w:rsidRDefault="00E22D7C" w:rsidP="00E22D7C">
      <w:pPr>
        <w:pStyle w:val="BodyText"/>
        <w:spacing w:before="8"/>
        <w:ind w:left="0"/>
        <w:rPr>
          <w:rFonts w:ascii="Arial" w:hAnsi="Arial" w:cs="Arial"/>
        </w:rPr>
      </w:pPr>
    </w:p>
    <w:p w14:paraId="4C65D1A0" w14:textId="77777777" w:rsidR="00C34605" w:rsidRPr="00BC27ED" w:rsidRDefault="00C34605" w:rsidP="00E22D7C">
      <w:pPr>
        <w:pStyle w:val="BodyText"/>
        <w:spacing w:before="8"/>
        <w:ind w:left="0"/>
        <w:rPr>
          <w:rFonts w:ascii="Arial" w:hAnsi="Arial" w:cs="Arial"/>
        </w:rPr>
      </w:pPr>
    </w:p>
    <w:p w14:paraId="4E6C0A5E" w14:textId="55966D3F" w:rsidR="00E22D7C" w:rsidRPr="007809B8" w:rsidRDefault="00E22D7C" w:rsidP="00E22D7C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NEVADA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21D684CD" w14:textId="77777777" w:rsidR="00E22D7C" w:rsidRPr="007809B8" w:rsidRDefault="00E22D7C" w:rsidP="00E22D7C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3DB17F58" w14:textId="77777777" w:rsidR="00E22D7C" w:rsidRPr="007809B8" w:rsidRDefault="00E22D7C" w:rsidP="00E22D7C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5D6F28C3" w14:textId="77777777" w:rsidR="00E22D7C" w:rsidRPr="007809B8" w:rsidRDefault="00E22D7C" w:rsidP="00E22D7C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0C7B99DC" w14:textId="77777777" w:rsidR="00E22D7C" w:rsidRPr="007809B8" w:rsidRDefault="00E22D7C" w:rsidP="00E22D7C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7CCA384D" w14:textId="77777777" w:rsidR="00E22D7C" w:rsidRPr="007809B8" w:rsidRDefault="00E22D7C" w:rsidP="00E22D7C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74DEE8B1" w14:textId="77777777" w:rsidR="00E22D7C" w:rsidRPr="007809B8" w:rsidRDefault="00E22D7C" w:rsidP="00E22D7C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691BEEB" w14:textId="77777777" w:rsidR="00E22D7C" w:rsidRPr="007809B8" w:rsidRDefault="00E22D7C" w:rsidP="00E22D7C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0561783" w14:textId="77777777" w:rsidR="00E22D7C" w:rsidRPr="007809B8" w:rsidRDefault="00E22D7C" w:rsidP="00E22D7C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D0C3C6" w14:textId="77777777" w:rsidR="00E22D7C" w:rsidRPr="00616CE6" w:rsidRDefault="00E22D7C" w:rsidP="00E22D7C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00F34BD7" w14:textId="77777777" w:rsidR="00E22D7C" w:rsidRPr="007809B8" w:rsidRDefault="00E22D7C" w:rsidP="00E22D7C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10B12078" w14:textId="77777777" w:rsidR="00E22D7C" w:rsidRPr="007809B8" w:rsidRDefault="00E22D7C" w:rsidP="00E22D7C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76375942" w14:textId="77777777" w:rsidR="00E22D7C" w:rsidRPr="007809B8" w:rsidRDefault="00E22D7C" w:rsidP="00E22D7C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44683120" w14:textId="77777777" w:rsidR="00E22D7C" w:rsidRPr="007809B8" w:rsidRDefault="00E22D7C" w:rsidP="00E22D7C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6C316952" w14:textId="77777777" w:rsidR="00E22D7C" w:rsidRPr="007809B8" w:rsidRDefault="00E22D7C" w:rsidP="00E22D7C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3EA260AE" w14:textId="77777777" w:rsidR="00E22D7C" w:rsidRPr="007809B8" w:rsidRDefault="00E22D7C" w:rsidP="00E22D7C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7663D0A5" w14:textId="77777777" w:rsidR="00E22D7C" w:rsidRPr="007809B8" w:rsidRDefault="00E22D7C" w:rsidP="00E22D7C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E48372F" w14:textId="77777777" w:rsidR="00E22D7C" w:rsidRPr="007809B8" w:rsidRDefault="00E22D7C" w:rsidP="00E22D7C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5A5E2E67" w14:textId="2159ACCA" w:rsidR="00E22D7C" w:rsidRPr="00511C06" w:rsidRDefault="00E22D7C" w:rsidP="00511C06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sectPr w:rsidR="00E22D7C" w:rsidRPr="00511C06" w:rsidSect="00511C06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915B" w14:textId="77777777" w:rsidR="00310C07" w:rsidRDefault="00310C07">
      <w:r>
        <w:separator/>
      </w:r>
    </w:p>
  </w:endnote>
  <w:endnote w:type="continuationSeparator" w:id="0">
    <w:p w14:paraId="4B0B1D8F" w14:textId="77777777" w:rsidR="00310C07" w:rsidRDefault="0031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A0B35" w14:textId="77777777" w:rsidR="00FF274A" w:rsidRDefault="00822B45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FCBA48" w14:textId="77777777" w:rsidR="00FF274A" w:rsidRDefault="00310C07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AACA" w14:textId="77777777" w:rsidR="00FF274A" w:rsidRPr="00FF274A" w:rsidRDefault="00310C07" w:rsidP="00FF274A">
    <w:pPr>
      <w:pStyle w:val="Footer"/>
      <w:framePr w:wrap="none" w:vAnchor="text" w:hAnchor="page" w:x="9552" w:y="15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22B45" w:rsidRPr="00FF274A">
          <w:rPr>
            <w:rStyle w:val="PageNumber"/>
            <w:rFonts w:ascii="Arial" w:hAnsi="Arial" w:cs="Arial"/>
          </w:rPr>
          <w:t xml:space="preserve">Page </w:t>
        </w:r>
        <w:r w:rsidR="00822B45" w:rsidRPr="00FF274A">
          <w:rPr>
            <w:rStyle w:val="PageNumber"/>
            <w:rFonts w:ascii="Arial" w:hAnsi="Arial" w:cs="Arial"/>
          </w:rPr>
          <w:fldChar w:fldCharType="begin"/>
        </w:r>
        <w:r w:rsidR="00822B45" w:rsidRPr="00FF274A">
          <w:rPr>
            <w:rStyle w:val="PageNumber"/>
            <w:rFonts w:ascii="Arial" w:hAnsi="Arial" w:cs="Arial"/>
          </w:rPr>
          <w:instrText xml:space="preserve"> PAGE </w:instrText>
        </w:r>
        <w:r w:rsidR="00822B45" w:rsidRPr="00FF274A">
          <w:rPr>
            <w:rStyle w:val="PageNumber"/>
            <w:rFonts w:ascii="Arial" w:hAnsi="Arial" w:cs="Arial"/>
          </w:rPr>
          <w:fldChar w:fldCharType="separate"/>
        </w:r>
        <w:r w:rsidR="00822B45" w:rsidRPr="00FF274A">
          <w:rPr>
            <w:rStyle w:val="PageNumber"/>
            <w:rFonts w:ascii="Arial" w:hAnsi="Arial" w:cs="Arial"/>
            <w:noProof/>
          </w:rPr>
          <w:t>1</w:t>
        </w:r>
        <w:r w:rsidR="00822B45" w:rsidRPr="00FF274A">
          <w:rPr>
            <w:rStyle w:val="PageNumber"/>
            <w:rFonts w:ascii="Arial" w:hAnsi="Arial" w:cs="Arial"/>
          </w:rPr>
          <w:fldChar w:fldCharType="end"/>
        </w:r>
        <w:r w:rsidR="00822B45">
          <w:rPr>
            <w:rStyle w:val="PageNumber"/>
            <w:rFonts w:ascii="Arial" w:hAnsi="Arial" w:cs="Arial"/>
          </w:rPr>
          <w:t xml:space="preserve"> </w:t>
        </w:r>
      </w:sdtContent>
    </w:sdt>
    <w:r w:rsidR="00822B45" w:rsidRPr="00FF274A">
      <w:rPr>
        <w:rStyle w:val="PageNumber"/>
        <w:rFonts w:ascii="Arial" w:hAnsi="Arial" w:cs="Arial"/>
      </w:rPr>
      <w:t>of 2</w:t>
    </w:r>
  </w:p>
  <w:p w14:paraId="21E1D34A" w14:textId="77777777" w:rsidR="00493D47" w:rsidRDefault="00822B45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4DCF0" wp14:editId="157E631C">
          <wp:simplePos x="0" y="0"/>
          <wp:positionH relativeFrom="column">
            <wp:posOffset>104140</wp:posOffset>
          </wp:positionH>
          <wp:positionV relativeFrom="paragraph">
            <wp:posOffset>51114</wp:posOffset>
          </wp:positionV>
          <wp:extent cx="253432" cy="274320"/>
          <wp:effectExtent l="0" t="0" r="635" b="508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3DF5" w14:textId="77777777" w:rsidR="00310C07" w:rsidRDefault="00310C07">
      <w:r>
        <w:separator/>
      </w:r>
    </w:p>
  </w:footnote>
  <w:footnote w:type="continuationSeparator" w:id="0">
    <w:p w14:paraId="5431E9AF" w14:textId="77777777" w:rsidR="00310C07" w:rsidRDefault="0031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7C"/>
    <w:rsid w:val="00310C07"/>
    <w:rsid w:val="00511C06"/>
    <w:rsid w:val="00822B45"/>
    <w:rsid w:val="00C34605"/>
    <w:rsid w:val="00DC40A3"/>
    <w:rsid w:val="00E22D7C"/>
    <w:rsid w:val="00F2624A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9C6A0"/>
  <w15:chartTrackingRefBased/>
  <w15:docId w15:val="{7B3E782C-384D-A844-985C-5673FA5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7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2D7C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22D7C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E22D7C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7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7C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2D7C"/>
  </w:style>
  <w:style w:type="character" w:styleId="Hyperlink">
    <w:name w:val="Hyperlink"/>
    <w:basedOn w:val="DefaultParagraphFont"/>
    <w:uiPriority w:val="99"/>
    <w:unhideWhenUsed/>
    <w:rsid w:val="00C3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111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Quit Claim Deed</vt:lpstr>
    </vt:vector>
  </TitlesOfParts>
  <Manager/>
  <Company/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Quit Claim Deed</dc:title>
  <dc:subject/>
  <dc:creator>OpenDocs</dc:creator>
  <cp:keywords/>
  <dc:description/>
  <cp:lastModifiedBy>Microsoft Office User</cp:lastModifiedBy>
  <cp:revision>3</cp:revision>
  <dcterms:created xsi:type="dcterms:W3CDTF">2019-12-30T16:14:00Z</dcterms:created>
  <dcterms:modified xsi:type="dcterms:W3CDTF">2019-12-30T16:14:00Z</dcterms:modified>
  <cp:category/>
</cp:coreProperties>
</file>