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7B" w:rsidRDefault="00211261">
      <w:pPr>
        <w:pStyle w:val="Heading1"/>
        <w:tabs>
          <w:tab w:val="left" w:pos="10574"/>
        </w:tabs>
        <w:spacing w:before="9" w:line="557" w:lineRule="exact"/>
        <w:ind w:left="5009"/>
      </w:pPr>
      <w:bookmarkStart w:id="0" w:name="_GoBack"/>
      <w:bookmarkEnd w:id="0"/>
      <w:r>
        <w:rPr>
          <w:noProof/>
        </w:rPr>
        <w:drawing>
          <wp:anchor distT="0" distB="0" distL="0" distR="0" simplePos="0" relativeHeight="268417127" behindDoc="1" locked="0" layoutInCell="1" allowOverlap="1">
            <wp:simplePos x="0" y="0"/>
            <wp:positionH relativeFrom="page">
              <wp:posOffset>6498785</wp:posOffset>
            </wp:positionH>
            <wp:positionV relativeFrom="paragraph">
              <wp:posOffset>33820</wp:posOffset>
            </wp:positionV>
            <wp:extent cx="378557" cy="4113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8557" cy="411377"/>
                    </a:xfrm>
                    <a:prstGeom prst="rect">
                      <a:avLst/>
                    </a:prstGeom>
                  </pic:spPr>
                </pic:pic>
              </a:graphicData>
            </a:graphic>
          </wp:anchor>
        </w:drawing>
      </w:r>
      <w:r>
        <w:t>MONTANA</w:t>
      </w:r>
      <w:r>
        <w:tab/>
      </w:r>
      <w:r>
        <w:rPr>
          <w:noProof/>
          <w:position w:val="-32"/>
        </w:rPr>
        <w:drawing>
          <wp:inline distT="0" distB="0" distL="0" distR="0">
            <wp:extent cx="385010" cy="426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5010" cy="426357"/>
                    </a:xfrm>
                    <a:prstGeom prst="rect">
                      <a:avLst/>
                    </a:prstGeom>
                  </pic:spPr>
                </pic:pic>
              </a:graphicData>
            </a:graphic>
          </wp:inline>
        </w:drawing>
      </w:r>
    </w:p>
    <w:p w:rsidR="008C1E7B" w:rsidRDefault="00211261" w:rsidP="00554564">
      <w:pPr>
        <w:spacing w:before="120" w:line="208" w:lineRule="exact"/>
        <w:ind w:left="2641" w:right="2629"/>
        <w:jc w:val="center"/>
        <w:rPr>
          <w:b/>
          <w:sz w:val="28"/>
        </w:rPr>
      </w:pPr>
      <w:r>
        <w:rPr>
          <w:b/>
          <w:sz w:val="28"/>
        </w:rPr>
        <w:t>RESIDENTIAL LEASE - RENTAL AGREEMENT</w:t>
      </w:r>
    </w:p>
    <w:p w:rsidR="008C1E7B" w:rsidRDefault="00211261">
      <w:pPr>
        <w:pStyle w:val="ListParagraph"/>
        <w:numPr>
          <w:ilvl w:val="0"/>
          <w:numId w:val="39"/>
        </w:numPr>
        <w:tabs>
          <w:tab w:val="left" w:pos="555"/>
          <w:tab w:val="left" w:pos="556"/>
        </w:tabs>
        <w:spacing w:before="173" w:line="247" w:lineRule="exact"/>
      </w:pPr>
      <w:r>
        <w:t>THIS IS A LEGALLY BINDING CONTRACT, INCLUDING THE SPECIFIC AND GENERAL</w:t>
      </w:r>
      <w:r>
        <w:rPr>
          <w:spacing w:val="-23"/>
        </w:rPr>
        <w:t xml:space="preserve"> </w:t>
      </w:r>
      <w:r>
        <w:t>TERMS</w:t>
      </w:r>
    </w:p>
    <w:p w:rsidR="008C1E7B" w:rsidRDefault="00211261">
      <w:pPr>
        <w:pStyle w:val="ListParagraph"/>
        <w:numPr>
          <w:ilvl w:val="0"/>
          <w:numId w:val="39"/>
        </w:numPr>
        <w:tabs>
          <w:tab w:val="left" w:pos="555"/>
          <w:tab w:val="left" w:pos="556"/>
        </w:tabs>
        <w:spacing w:line="241" w:lineRule="exact"/>
      </w:pPr>
      <w:r>
        <w:t>DESCRIBED BELOW AND CONSISTING OF EIGHT PAGES. IF NOT UNDERSTOOOD, TENANT(S)</w:t>
      </w:r>
      <w:r>
        <w:rPr>
          <w:spacing w:val="-22"/>
        </w:rPr>
        <w:t xml:space="preserve"> </w:t>
      </w:r>
      <w:r>
        <w:t>IS</w:t>
      </w:r>
    </w:p>
    <w:p w:rsidR="008C1E7B" w:rsidRDefault="00211261">
      <w:pPr>
        <w:pStyle w:val="ListParagraph"/>
        <w:numPr>
          <w:ilvl w:val="0"/>
          <w:numId w:val="39"/>
        </w:numPr>
        <w:tabs>
          <w:tab w:val="left" w:pos="555"/>
          <w:tab w:val="left" w:pos="556"/>
        </w:tabs>
        <w:spacing w:before="7" w:line="225" w:lineRule="auto"/>
        <w:ind w:left="196" w:right="6532" w:firstLine="0"/>
      </w:pPr>
      <w:r>
        <w:t>ADVISED TO SEEK COMPETENT</w:t>
      </w:r>
      <w:r>
        <w:rPr>
          <w:spacing w:val="-19"/>
        </w:rPr>
        <w:t xml:space="preserve"> </w:t>
      </w:r>
      <w:r>
        <w:t>ADVISE. 4</w:t>
      </w:r>
    </w:p>
    <w:p w:rsidR="008C1E7B" w:rsidRDefault="00211261">
      <w:pPr>
        <w:tabs>
          <w:tab w:val="left" w:pos="555"/>
          <w:tab w:val="left" w:pos="6595"/>
        </w:tabs>
        <w:spacing w:line="238" w:lineRule="exact"/>
        <w:ind w:left="196"/>
      </w:pPr>
      <w:r>
        <w:t>5</w:t>
      </w:r>
      <w:r>
        <w:tab/>
      </w:r>
      <w:r>
        <w:rPr>
          <w:b/>
        </w:rPr>
        <w:t>PARTIES:</w:t>
      </w:r>
      <w:r>
        <w:rPr>
          <w:b/>
          <w:u w:val="single"/>
        </w:rPr>
        <w:t xml:space="preserve"> </w:t>
      </w:r>
      <w:r>
        <w:rPr>
          <w:b/>
          <w:u w:val="single"/>
        </w:rPr>
        <w:tab/>
      </w:r>
      <w:r>
        <w:t>hereinafter known as "Manager"</w:t>
      </w:r>
      <w:r>
        <w:rPr>
          <w:spacing w:val="-6"/>
        </w:rPr>
        <w:t xml:space="preserve"> </w:t>
      </w:r>
      <w:r>
        <w:t>and</w:t>
      </w:r>
    </w:p>
    <w:p w:rsidR="008C1E7B" w:rsidRDefault="00211261">
      <w:pPr>
        <w:tabs>
          <w:tab w:val="left" w:pos="555"/>
          <w:tab w:val="left" w:pos="11059"/>
        </w:tabs>
        <w:spacing w:line="241" w:lineRule="exact"/>
        <w:ind w:left="196"/>
        <w:rPr>
          <w:rFonts w:ascii="Courier New"/>
          <w:b/>
        </w:rPr>
      </w:pPr>
      <w:r>
        <w:t>6</w:t>
      </w:r>
      <w:r>
        <w:tab/>
      </w:r>
      <w:r>
        <w:rPr>
          <w:rFonts w:ascii="Courier New"/>
          <w:b/>
          <w:color w:val="000080"/>
          <w:position w:val="-1"/>
          <w:u w:val="single" w:color="000000"/>
        </w:rPr>
        <w:t>,</w:t>
      </w:r>
      <w:r>
        <w:rPr>
          <w:rFonts w:ascii="Courier New"/>
          <w:b/>
          <w:color w:val="000080"/>
          <w:position w:val="-1"/>
          <w:u w:val="single" w:color="000000"/>
        </w:rPr>
        <w:tab/>
      </w:r>
    </w:p>
    <w:p w:rsidR="008C1E7B" w:rsidRDefault="00211261">
      <w:pPr>
        <w:pStyle w:val="BodyText"/>
        <w:tabs>
          <w:tab w:val="left" w:pos="559"/>
          <w:tab w:val="left" w:pos="6075"/>
        </w:tabs>
        <w:spacing w:before="5" w:line="225" w:lineRule="auto"/>
        <w:ind w:left="196" w:right="370"/>
      </w:pPr>
      <w:r>
        <w:t>7</w:t>
      </w:r>
      <w:r>
        <w:tab/>
      </w:r>
      <w:r>
        <w:rPr>
          <w:u w:val="single"/>
        </w:rPr>
        <w:t xml:space="preserve"> </w:t>
      </w:r>
      <w:r>
        <w:rPr>
          <w:u w:val="single"/>
        </w:rPr>
        <w:tab/>
      </w:r>
      <w:r>
        <w:t>hereinafter known as "Tenant(s)" agree as follows: 8</w:t>
      </w:r>
    </w:p>
    <w:p w:rsidR="008C1E7B" w:rsidRDefault="00211261">
      <w:pPr>
        <w:pStyle w:val="Heading2"/>
        <w:tabs>
          <w:tab w:val="left" w:pos="555"/>
        </w:tabs>
        <w:spacing w:line="239" w:lineRule="exact"/>
      </w:pPr>
      <w:r>
        <w:rPr>
          <w:b w:val="0"/>
        </w:rPr>
        <w:t>9</w:t>
      </w:r>
      <w:r>
        <w:rPr>
          <w:b w:val="0"/>
        </w:rPr>
        <w:tab/>
      </w:r>
      <w:r>
        <w:rPr>
          <w:u w:val="single"/>
        </w:rPr>
        <w:t>SPECIFIC</w:t>
      </w:r>
      <w:r>
        <w:rPr>
          <w:spacing w:val="-2"/>
          <w:u w:val="single"/>
        </w:rPr>
        <w:t xml:space="preserve"> </w:t>
      </w:r>
      <w:r>
        <w:rPr>
          <w:u w:val="single"/>
        </w:rPr>
        <w:t>TERMS</w:t>
      </w:r>
    </w:p>
    <w:p w:rsidR="008C1E7B" w:rsidRDefault="00211261">
      <w:pPr>
        <w:pStyle w:val="BodyText"/>
        <w:ind w:left="196"/>
      </w:pPr>
      <w:r>
        <w:t>10</w:t>
      </w:r>
    </w:p>
    <w:p w:rsidR="008C1E7B" w:rsidRDefault="00211261">
      <w:pPr>
        <w:pStyle w:val="ListParagraph"/>
        <w:numPr>
          <w:ilvl w:val="0"/>
          <w:numId w:val="38"/>
        </w:numPr>
        <w:tabs>
          <w:tab w:val="left" w:pos="556"/>
        </w:tabs>
        <w:spacing w:line="241" w:lineRule="exact"/>
      </w:pPr>
      <w:r>
        <w:rPr>
          <w:b/>
        </w:rPr>
        <w:t xml:space="preserve">NOTICE OF STATUS AS MANAGER: </w:t>
      </w:r>
      <w:r>
        <w:t>Manager hereby notifies Tenant(s) that Manager is authorized</w:t>
      </w:r>
      <w:r>
        <w:rPr>
          <w:spacing w:val="-22"/>
        </w:rPr>
        <w:t xml:space="preserve"> </w:t>
      </w:r>
      <w:r>
        <w:t>to</w:t>
      </w:r>
    </w:p>
    <w:p w:rsidR="008C1E7B" w:rsidRDefault="00211261">
      <w:pPr>
        <w:pStyle w:val="ListParagraph"/>
        <w:numPr>
          <w:ilvl w:val="0"/>
          <w:numId w:val="38"/>
        </w:numPr>
        <w:tabs>
          <w:tab w:val="left" w:pos="556"/>
        </w:tabs>
      </w:pPr>
      <w:r>
        <w:t>manage the Premises, which are described below, on behalf of its owner, as the owner's representative</w:t>
      </w:r>
      <w:r>
        <w:rPr>
          <w:spacing w:val="-25"/>
        </w:rPr>
        <w:t xml:space="preserve"> </w:t>
      </w:r>
      <w:r>
        <w:t>and</w:t>
      </w:r>
    </w:p>
    <w:p w:rsidR="008C1E7B" w:rsidRDefault="00211261">
      <w:pPr>
        <w:pStyle w:val="ListParagraph"/>
        <w:numPr>
          <w:ilvl w:val="0"/>
          <w:numId w:val="38"/>
        </w:numPr>
        <w:tabs>
          <w:tab w:val="left" w:pos="556"/>
        </w:tabs>
      </w:pPr>
      <w:r>
        <w:t>that the Manager is authorized to accept service of process, notices and demands on behalf of the</w:t>
      </w:r>
      <w:r>
        <w:rPr>
          <w:spacing w:val="-22"/>
        </w:rPr>
        <w:t xml:space="preserve"> </w:t>
      </w:r>
      <w:r>
        <w:t>owner.</w:t>
      </w:r>
    </w:p>
    <w:p w:rsidR="008C1E7B" w:rsidRDefault="00211261">
      <w:pPr>
        <w:pStyle w:val="ListParagraph"/>
        <w:numPr>
          <w:ilvl w:val="0"/>
          <w:numId w:val="38"/>
        </w:numPr>
        <w:tabs>
          <w:tab w:val="left" w:pos="556"/>
        </w:tabs>
      </w:pPr>
      <w:r>
        <w:t>The Tenant(s) acknowledges that the Manager has provided to Tenant(s) the statutory disclosure</w:t>
      </w:r>
      <w:r>
        <w:rPr>
          <w:spacing w:val="-31"/>
        </w:rPr>
        <w:t xml:space="preserve"> </w:t>
      </w:r>
      <w:r>
        <w:t>describing</w:t>
      </w:r>
    </w:p>
    <w:p w:rsidR="008C1E7B" w:rsidRDefault="00211261">
      <w:pPr>
        <w:pStyle w:val="ListParagraph"/>
        <w:numPr>
          <w:ilvl w:val="0"/>
          <w:numId w:val="38"/>
        </w:numPr>
        <w:tabs>
          <w:tab w:val="left" w:pos="556"/>
        </w:tabs>
      </w:pPr>
      <w:r>
        <w:t>the Manager's duties and the limits of the Manager's obligations, if required by Montana Code</w:t>
      </w:r>
      <w:r>
        <w:rPr>
          <w:spacing w:val="-24"/>
        </w:rPr>
        <w:t xml:space="preserve"> </w:t>
      </w:r>
      <w:r>
        <w:t>Annotated</w:t>
      </w:r>
    </w:p>
    <w:p w:rsidR="008C1E7B" w:rsidRDefault="00211261">
      <w:pPr>
        <w:pStyle w:val="ListParagraph"/>
        <w:numPr>
          <w:ilvl w:val="0"/>
          <w:numId w:val="38"/>
        </w:numPr>
        <w:tabs>
          <w:tab w:val="left" w:pos="556"/>
        </w:tabs>
        <w:spacing w:line="237" w:lineRule="exact"/>
      </w:pPr>
      <w:r>
        <w:t>§37-51-314. The address of the Manager, for purposes of service of process, notices and demands</w:t>
      </w:r>
      <w:r>
        <w:rPr>
          <w:spacing w:val="-18"/>
        </w:rPr>
        <w:t xml:space="preserve"> </w:t>
      </w:r>
      <w:r>
        <w:t>is</w:t>
      </w:r>
    </w:p>
    <w:p w:rsidR="008C1E7B" w:rsidRDefault="00211261">
      <w:pPr>
        <w:pStyle w:val="BodyText"/>
        <w:tabs>
          <w:tab w:val="left" w:pos="11195"/>
        </w:tabs>
        <w:spacing w:line="242" w:lineRule="exact"/>
        <w:ind w:left="196"/>
      </w:pPr>
      <w:r>
        <w:t xml:space="preserve">17 </w:t>
      </w:r>
      <w:r>
        <w:rPr>
          <w:spacing w:val="-3"/>
        </w:rPr>
        <w:t xml:space="preserve"> </w:t>
      </w:r>
      <w:r>
        <w:rPr>
          <w:u w:val="single"/>
        </w:rPr>
        <w:t xml:space="preserve"> </w:t>
      </w:r>
      <w:r>
        <w:rPr>
          <w:u w:val="single"/>
        </w:rPr>
        <w:tab/>
      </w:r>
    </w:p>
    <w:p w:rsidR="008C1E7B" w:rsidRDefault="00A92FA7">
      <w:pPr>
        <w:pStyle w:val="ListParagraph"/>
        <w:numPr>
          <w:ilvl w:val="0"/>
          <w:numId w:val="37"/>
        </w:numPr>
        <w:tabs>
          <w:tab w:val="left" w:pos="771"/>
          <w:tab w:val="left" w:pos="772"/>
        </w:tabs>
        <w:spacing w:line="239" w:lineRule="exact"/>
      </w:pPr>
      <w:r>
        <w:pict>
          <v:rect id="_x0000_s1066" alt="" style="position:absolute;left:0;text-align:left;margin-left:47pt;margin-top:2.2pt;width:8pt;height:8pt;z-index:-18400;mso-wrap-edited:f;mso-width-percent:0;mso-height-percent:0;mso-position-horizontal-relative:page;mso-width-percent:0;mso-height-percent:0" filled="f" strokeweight="1pt">
            <w10:wrap anchorx="page"/>
          </v:rect>
        </w:pict>
      </w:r>
      <w:r w:rsidR="00211261">
        <w:t>If this box is checked, the individual signing as manager is the actual owner of the premises and</w:t>
      </w:r>
      <w:r w:rsidR="00211261">
        <w:rPr>
          <w:spacing w:val="-23"/>
        </w:rPr>
        <w:t xml:space="preserve"> </w:t>
      </w:r>
      <w:r w:rsidR="00211261">
        <w:t>a</w:t>
      </w:r>
    </w:p>
    <w:p w:rsidR="008C1E7B" w:rsidRDefault="00211261">
      <w:pPr>
        <w:pStyle w:val="ListParagraph"/>
        <w:numPr>
          <w:ilvl w:val="0"/>
          <w:numId w:val="37"/>
        </w:numPr>
        <w:tabs>
          <w:tab w:val="left" w:pos="556"/>
        </w:tabs>
        <w:ind w:left="556" w:hanging="360"/>
      </w:pPr>
      <w:r>
        <w:t>licensed real estate broker or</w:t>
      </w:r>
      <w:r>
        <w:rPr>
          <w:spacing w:val="-6"/>
        </w:rPr>
        <w:t xml:space="preserve"> </w:t>
      </w:r>
      <w:r>
        <w:t>salesperson.</w:t>
      </w:r>
    </w:p>
    <w:p w:rsidR="008C1E7B" w:rsidRDefault="00A92FA7">
      <w:pPr>
        <w:pStyle w:val="ListParagraph"/>
        <w:numPr>
          <w:ilvl w:val="0"/>
          <w:numId w:val="37"/>
        </w:numPr>
        <w:tabs>
          <w:tab w:val="left" w:pos="771"/>
          <w:tab w:val="left" w:pos="772"/>
        </w:tabs>
      </w:pPr>
      <w:r>
        <w:pict>
          <v:rect id="_x0000_s1065" alt="" style="position:absolute;left:0;text-align:left;margin-left:47pt;margin-top:2.25pt;width:8pt;height:8pt;z-index:-18376;mso-wrap-edited:f;mso-width-percent:0;mso-height-percent:0;mso-position-horizontal-relative:page;mso-width-percent:0;mso-height-percent:0" filled="f" strokeweight="1pt">
            <w10:wrap anchorx="page"/>
          </v:rect>
        </w:pict>
      </w:r>
      <w:r w:rsidR="00211261">
        <w:t>If this box is checked, the Tenant is notified that this is a "Personal Transaction" as defined by</w:t>
      </w:r>
      <w:r w:rsidR="00211261">
        <w:rPr>
          <w:spacing w:val="-40"/>
        </w:rPr>
        <w:t xml:space="preserve"> </w:t>
      </w:r>
      <w:r w:rsidR="00211261">
        <w:t>Montana</w:t>
      </w:r>
    </w:p>
    <w:p w:rsidR="008C1E7B" w:rsidRDefault="00211261">
      <w:pPr>
        <w:pStyle w:val="ListParagraph"/>
        <w:numPr>
          <w:ilvl w:val="0"/>
          <w:numId w:val="37"/>
        </w:numPr>
        <w:tabs>
          <w:tab w:val="left" w:pos="556"/>
        </w:tabs>
        <w:ind w:left="556" w:hanging="360"/>
      </w:pPr>
      <w:r>
        <w:t>Code Annotated §37-51-309 and that the transaction evidenced by this Agreement does not involve</w:t>
      </w:r>
      <w:r>
        <w:rPr>
          <w:spacing w:val="-33"/>
        </w:rPr>
        <w:t xml:space="preserve"> </w:t>
      </w:r>
      <w:r>
        <w:t>the</w:t>
      </w:r>
    </w:p>
    <w:p w:rsidR="008C1E7B" w:rsidRDefault="00211261">
      <w:pPr>
        <w:pStyle w:val="ListParagraph"/>
        <w:numPr>
          <w:ilvl w:val="0"/>
          <w:numId w:val="37"/>
        </w:numPr>
        <w:tabs>
          <w:tab w:val="left" w:pos="556"/>
        </w:tabs>
        <w:ind w:left="556" w:hanging="360"/>
      </w:pPr>
      <w:r>
        <w:t>manager's broker or real estate</w:t>
      </w:r>
      <w:r>
        <w:rPr>
          <w:spacing w:val="-6"/>
        </w:rPr>
        <w:t xml:space="preserve"> </w:t>
      </w:r>
      <w:r>
        <w:t>firm.</w:t>
      </w:r>
    </w:p>
    <w:p w:rsidR="008C1E7B" w:rsidRDefault="00A92FA7">
      <w:pPr>
        <w:pStyle w:val="ListParagraph"/>
        <w:numPr>
          <w:ilvl w:val="0"/>
          <w:numId w:val="37"/>
        </w:numPr>
        <w:tabs>
          <w:tab w:val="left" w:pos="771"/>
          <w:tab w:val="left" w:pos="772"/>
        </w:tabs>
        <w:spacing w:before="3" w:line="228" w:lineRule="auto"/>
        <w:ind w:left="196" w:right="4726" w:firstLine="0"/>
      </w:pPr>
      <w:r>
        <w:pict>
          <v:rect id="_x0000_s1064" alt="" style="position:absolute;left:0;text-align:left;margin-left:47pt;margin-top:2.2pt;width:8pt;height:8pt;z-index:-18352;mso-wrap-edited:f;mso-width-percent:0;mso-height-percent:0;mso-position-horizontal-relative:page;mso-width-percent:0;mso-height-percent:0" filled="f" strokeweight="1pt">
            <w10:wrap anchorx="page"/>
          </v:rect>
        </w:pict>
      </w:r>
      <w:r w:rsidR="00211261">
        <w:t>If this box is checked, the licensee is representing the</w:t>
      </w:r>
      <w:r w:rsidR="00211261">
        <w:rPr>
          <w:spacing w:val="-25"/>
        </w:rPr>
        <w:t xml:space="preserve"> </w:t>
      </w:r>
      <w:r w:rsidR="00211261">
        <w:t>tenant. 24</w:t>
      </w:r>
    </w:p>
    <w:p w:rsidR="008C1E7B" w:rsidRDefault="00211261">
      <w:pPr>
        <w:pStyle w:val="BodyText"/>
        <w:spacing w:line="236" w:lineRule="exact"/>
        <w:ind w:left="196"/>
      </w:pPr>
      <w:r>
        <w:t xml:space="preserve">25 </w:t>
      </w:r>
      <w:r w:rsidR="00554564">
        <w:t xml:space="preserve"> </w:t>
      </w:r>
      <w:r>
        <w:rPr>
          <w:b/>
        </w:rPr>
        <w:t xml:space="preserve">PREMISES: </w:t>
      </w:r>
      <w:r>
        <w:t>The Tenant(s) hereby agree to lease the premises located at</w:t>
      </w:r>
    </w:p>
    <w:p w:rsidR="008C1E7B" w:rsidRDefault="00211261">
      <w:pPr>
        <w:pStyle w:val="BodyText"/>
        <w:tabs>
          <w:tab w:val="left" w:pos="10035"/>
        </w:tabs>
        <w:ind w:left="196"/>
      </w:pPr>
      <w:r>
        <w:t>26</w:t>
      </w:r>
      <w:r w:rsidR="00554564">
        <w:t xml:space="preserve">  </w:t>
      </w:r>
      <w:r>
        <w:rPr>
          <w:u w:val="single"/>
        </w:rPr>
        <w:t xml:space="preserve"> </w:t>
      </w:r>
      <w:r>
        <w:rPr>
          <w:u w:val="single"/>
        </w:rPr>
        <w:tab/>
      </w:r>
      <w:r>
        <w:rPr>
          <w:position w:val="-2"/>
        </w:rPr>
        <w:t>,</w:t>
      </w:r>
    </w:p>
    <w:p w:rsidR="008C1E7B" w:rsidRDefault="00211261">
      <w:pPr>
        <w:pStyle w:val="ListParagraph"/>
        <w:numPr>
          <w:ilvl w:val="0"/>
          <w:numId w:val="36"/>
        </w:numPr>
        <w:tabs>
          <w:tab w:val="left" w:pos="556"/>
          <w:tab w:val="left" w:pos="5215"/>
          <w:tab w:val="left" w:pos="9956"/>
        </w:tabs>
        <w:spacing w:line="230" w:lineRule="exact"/>
      </w:pPr>
      <w:r>
        <w:t>in the city of</w:t>
      </w:r>
      <w:r>
        <w:rPr>
          <w:u w:val="single"/>
        </w:rPr>
        <w:t xml:space="preserve"> </w:t>
      </w:r>
      <w:r>
        <w:rPr>
          <w:u w:val="single"/>
        </w:rPr>
        <w:tab/>
      </w:r>
      <w:r>
        <w:t>,</w:t>
      </w:r>
      <w:r>
        <w:rPr>
          <w:spacing w:val="-1"/>
        </w:rPr>
        <w:t xml:space="preserve"> </w:t>
      </w:r>
      <w:r>
        <w:t>County</w:t>
      </w:r>
      <w:r>
        <w:rPr>
          <w:spacing w:val="-1"/>
        </w:rPr>
        <w:t xml:space="preserve"> </w:t>
      </w:r>
      <w:r>
        <w:t>of</w:t>
      </w:r>
      <w:r>
        <w:rPr>
          <w:u w:val="single"/>
        </w:rPr>
        <w:t xml:space="preserve"> </w:t>
      </w:r>
      <w:r>
        <w:rPr>
          <w:u w:val="single"/>
        </w:rPr>
        <w:tab/>
      </w:r>
      <w:r>
        <w:t>,</w:t>
      </w:r>
      <w:r>
        <w:rPr>
          <w:spacing w:val="-1"/>
        </w:rPr>
        <w:t xml:space="preserve"> </w:t>
      </w:r>
      <w:r>
        <w:t>Montana,</w:t>
      </w:r>
    </w:p>
    <w:p w:rsidR="008C1E7B" w:rsidRDefault="00211261">
      <w:pPr>
        <w:pStyle w:val="ListParagraph"/>
        <w:numPr>
          <w:ilvl w:val="0"/>
          <w:numId w:val="36"/>
        </w:numPr>
        <w:tabs>
          <w:tab w:val="left" w:pos="556"/>
          <w:tab w:val="left" w:pos="2475"/>
          <w:tab w:val="left" w:pos="4435"/>
          <w:tab w:val="left" w:pos="5935"/>
          <w:tab w:val="left" w:pos="8595"/>
        </w:tabs>
        <w:spacing w:line="251" w:lineRule="exact"/>
      </w:pPr>
      <w:r>
        <w:rPr>
          <w:position w:val="2"/>
        </w:rPr>
        <w:t>consisting</w:t>
      </w:r>
      <w:r>
        <w:rPr>
          <w:spacing w:val="-1"/>
          <w:position w:val="2"/>
        </w:rPr>
        <w:t xml:space="preserve"> </w:t>
      </w:r>
      <w:r>
        <w:rPr>
          <w:position w:val="2"/>
        </w:rPr>
        <w:t>of</w:t>
      </w:r>
      <w:r>
        <w:rPr>
          <w:position w:val="2"/>
          <w:u w:val="single"/>
        </w:rPr>
        <w:t xml:space="preserve"> </w:t>
      </w:r>
      <w:r>
        <w:rPr>
          <w:position w:val="2"/>
          <w:u w:val="single"/>
        </w:rPr>
        <w:tab/>
      </w:r>
      <w:r>
        <w:rPr>
          <w:position w:val="2"/>
        </w:rPr>
        <w:t>Bedroom(s),</w:t>
      </w:r>
      <w:r>
        <w:rPr>
          <w:position w:val="2"/>
          <w:u w:val="single"/>
        </w:rPr>
        <w:t xml:space="preserve"> </w:t>
      </w:r>
      <w:r>
        <w:rPr>
          <w:position w:val="2"/>
          <w:u w:val="single"/>
        </w:rPr>
        <w:tab/>
      </w:r>
      <w:r>
        <w:t>Bath(s),</w:t>
      </w:r>
      <w:r>
        <w:rPr>
          <w:u w:val="single"/>
        </w:rPr>
        <w:t xml:space="preserve"> </w:t>
      </w:r>
      <w:r>
        <w:rPr>
          <w:u w:val="single"/>
        </w:rPr>
        <w:tab/>
      </w:r>
      <w:r>
        <w:t>Smoke</w:t>
      </w:r>
      <w:r>
        <w:rPr>
          <w:spacing w:val="-2"/>
        </w:rPr>
        <w:t xml:space="preserve"> </w:t>
      </w:r>
      <w:r>
        <w:t>Detector(s),</w:t>
      </w:r>
      <w:r>
        <w:rPr>
          <w:u w:val="single"/>
        </w:rPr>
        <w:t xml:space="preserve"> </w:t>
      </w:r>
      <w:r>
        <w:rPr>
          <w:u w:val="single"/>
        </w:rPr>
        <w:tab/>
      </w:r>
      <w:r>
        <w:t>Fire Extinguisher(s)</w:t>
      </w:r>
      <w:r>
        <w:rPr>
          <w:spacing w:val="-6"/>
        </w:rPr>
        <w:t xml:space="preserve"> </w:t>
      </w:r>
      <w:r>
        <w:t>and</w:t>
      </w:r>
    </w:p>
    <w:p w:rsidR="008C1E7B" w:rsidRDefault="00211261">
      <w:pPr>
        <w:pStyle w:val="ListParagraph"/>
        <w:numPr>
          <w:ilvl w:val="0"/>
          <w:numId w:val="36"/>
        </w:numPr>
        <w:tabs>
          <w:tab w:val="left" w:pos="560"/>
          <w:tab w:val="left" w:pos="1255"/>
        </w:tabs>
        <w:spacing w:before="3" w:line="228" w:lineRule="auto"/>
        <w:ind w:left="196" w:right="7215" w:firstLine="0"/>
      </w:pPr>
      <w:r>
        <w:rPr>
          <w:u w:val="single"/>
        </w:rPr>
        <w:t xml:space="preserve"> </w:t>
      </w:r>
      <w:r>
        <w:rPr>
          <w:u w:val="single"/>
        </w:rPr>
        <w:tab/>
      </w:r>
      <w:r>
        <w:rPr>
          <w:spacing w:val="-41"/>
        </w:rPr>
        <w:t xml:space="preserve"> </w:t>
      </w:r>
      <w:r>
        <w:t>Carbon Monoxide Detector(s). 30</w:t>
      </w:r>
    </w:p>
    <w:p w:rsidR="008C1E7B" w:rsidRDefault="00211261">
      <w:pPr>
        <w:pStyle w:val="ListParagraph"/>
        <w:numPr>
          <w:ilvl w:val="0"/>
          <w:numId w:val="35"/>
        </w:numPr>
        <w:tabs>
          <w:tab w:val="left" w:pos="556"/>
        </w:tabs>
        <w:spacing w:line="235" w:lineRule="exact"/>
      </w:pPr>
      <w:r>
        <w:rPr>
          <w:b/>
        </w:rPr>
        <w:t xml:space="preserve">ADDITIONAL OCCUPANTS: </w:t>
      </w:r>
      <w:r>
        <w:t>In addition to the Tenant(s) identified above, it is agreed that the</w:t>
      </w:r>
      <w:r>
        <w:rPr>
          <w:spacing w:val="-33"/>
        </w:rPr>
        <w:t xml:space="preserve"> </w:t>
      </w:r>
      <w:r>
        <w:t>following</w:t>
      </w:r>
    </w:p>
    <w:p w:rsidR="008C1E7B" w:rsidRDefault="00211261">
      <w:pPr>
        <w:pStyle w:val="ListParagraph"/>
        <w:numPr>
          <w:ilvl w:val="0"/>
          <w:numId w:val="35"/>
        </w:numPr>
        <w:tabs>
          <w:tab w:val="left" w:pos="556"/>
          <w:tab w:val="left" w:pos="11195"/>
        </w:tabs>
      </w:pPr>
      <w:r>
        <w:t>individuals shall occupy the</w:t>
      </w:r>
      <w:r>
        <w:rPr>
          <w:spacing w:val="-21"/>
        </w:rPr>
        <w:t xml:space="preserve"> </w:t>
      </w:r>
      <w:r>
        <w:t xml:space="preserve">premises </w:t>
      </w:r>
      <w:r>
        <w:rPr>
          <w:spacing w:val="3"/>
        </w:rPr>
        <w:t xml:space="preserve"> </w:t>
      </w:r>
      <w:r>
        <w:rPr>
          <w:u w:val="single"/>
        </w:rPr>
        <w:t xml:space="preserve"> </w:t>
      </w:r>
      <w:r>
        <w:rPr>
          <w:u w:val="single"/>
        </w:rPr>
        <w:tab/>
      </w:r>
    </w:p>
    <w:p w:rsidR="008C1E7B" w:rsidRDefault="00211261">
      <w:pPr>
        <w:pStyle w:val="BodyText"/>
        <w:tabs>
          <w:tab w:val="left" w:pos="11055"/>
        </w:tabs>
        <w:spacing w:line="255" w:lineRule="exact"/>
        <w:ind w:left="196"/>
      </w:pPr>
      <w:r>
        <w:t>33</w:t>
      </w:r>
      <w:r>
        <w:rPr>
          <w:u w:val="single"/>
        </w:rPr>
        <w:t xml:space="preserve"> </w:t>
      </w:r>
      <w:r>
        <w:rPr>
          <w:u w:val="single"/>
        </w:rPr>
        <w:tab/>
      </w:r>
      <w:r>
        <w:rPr>
          <w:position w:val="-2"/>
        </w:rPr>
        <w:t>.</w:t>
      </w:r>
    </w:p>
    <w:p w:rsidR="008C1E7B" w:rsidRDefault="00211261">
      <w:pPr>
        <w:pStyle w:val="BodyText"/>
        <w:spacing w:line="226" w:lineRule="exact"/>
        <w:ind w:left="196"/>
      </w:pPr>
      <w:r>
        <w:t>34</w:t>
      </w:r>
    </w:p>
    <w:p w:rsidR="008C1E7B" w:rsidRDefault="00211261">
      <w:pPr>
        <w:pStyle w:val="ListParagraph"/>
        <w:numPr>
          <w:ilvl w:val="0"/>
          <w:numId w:val="34"/>
        </w:numPr>
        <w:tabs>
          <w:tab w:val="left" w:pos="556"/>
          <w:tab w:val="left" w:pos="8955"/>
        </w:tabs>
      </w:pPr>
      <w:r>
        <w:rPr>
          <w:b/>
        </w:rPr>
        <w:t xml:space="preserve">TERM OF LEASE:  </w:t>
      </w:r>
      <w:r>
        <w:t>This Agreement shall begin</w:t>
      </w:r>
      <w:r>
        <w:rPr>
          <w:spacing w:val="-22"/>
        </w:rPr>
        <w:t xml:space="preserve"> </w:t>
      </w:r>
      <w:r>
        <w:t>on</w:t>
      </w:r>
      <w:r>
        <w:rPr>
          <w:spacing w:val="-3"/>
        </w:rPr>
        <w:t xml:space="preserve"> </w:t>
      </w:r>
      <w:r>
        <w:t>(date)</w:t>
      </w:r>
      <w:r>
        <w:rPr>
          <w:u w:val="single"/>
        </w:rPr>
        <w:t xml:space="preserve"> </w:t>
      </w:r>
      <w:r>
        <w:rPr>
          <w:u w:val="single"/>
        </w:rPr>
        <w:tab/>
      </w:r>
      <w:r>
        <w:t>, at which</w:t>
      </w:r>
      <w:r>
        <w:rPr>
          <w:spacing w:val="-3"/>
        </w:rPr>
        <w:t xml:space="preserve"> </w:t>
      </w:r>
      <w:r>
        <w:t>time</w:t>
      </w:r>
    </w:p>
    <w:p w:rsidR="008C1E7B" w:rsidRDefault="00211261">
      <w:pPr>
        <w:pStyle w:val="ListParagraph"/>
        <w:numPr>
          <w:ilvl w:val="0"/>
          <w:numId w:val="34"/>
        </w:numPr>
        <w:tabs>
          <w:tab w:val="left" w:pos="556"/>
        </w:tabs>
        <w:spacing w:before="4" w:line="228" w:lineRule="auto"/>
        <w:ind w:left="196" w:right="1537" w:firstLine="0"/>
      </w:pPr>
      <w:r>
        <w:t>Tenant(s)</w:t>
      </w:r>
      <w:r>
        <w:rPr>
          <w:spacing w:val="-3"/>
        </w:rPr>
        <w:t xml:space="preserve"> </w:t>
      </w:r>
      <w:r>
        <w:t>shall</w:t>
      </w:r>
      <w:r>
        <w:rPr>
          <w:spacing w:val="-3"/>
        </w:rPr>
        <w:t xml:space="preserve"> </w:t>
      </w:r>
      <w:r>
        <w:t>be</w:t>
      </w:r>
      <w:r>
        <w:rPr>
          <w:spacing w:val="-3"/>
        </w:rPr>
        <w:t xml:space="preserve"> </w:t>
      </w:r>
      <w:r>
        <w:t>entitled</w:t>
      </w:r>
      <w:r>
        <w:rPr>
          <w:spacing w:val="-3"/>
        </w:rPr>
        <w:t xml:space="preserve"> </w:t>
      </w:r>
      <w:r>
        <w:t>to</w:t>
      </w:r>
      <w:r>
        <w:rPr>
          <w:spacing w:val="-3"/>
        </w:rPr>
        <w:t xml:space="preserve"> </w:t>
      </w:r>
      <w:r>
        <w:t>possession</w:t>
      </w:r>
      <w:r>
        <w:rPr>
          <w:spacing w:val="-3"/>
        </w:rPr>
        <w:t xml:space="preserve"> </w:t>
      </w:r>
      <w:r>
        <w:t>of</w:t>
      </w:r>
      <w:r>
        <w:rPr>
          <w:spacing w:val="-3"/>
        </w:rPr>
        <w:t xml:space="preserve"> </w:t>
      </w:r>
      <w:r>
        <w:t>the</w:t>
      </w:r>
      <w:r>
        <w:rPr>
          <w:spacing w:val="-3"/>
        </w:rPr>
        <w:t xml:space="preserve"> </w:t>
      </w:r>
      <w:r>
        <w:t>unit.</w:t>
      </w:r>
      <w:r>
        <w:rPr>
          <w:spacing w:val="-3"/>
        </w:rPr>
        <w:t xml:space="preserve"> </w:t>
      </w:r>
      <w:r>
        <w:t>This</w:t>
      </w:r>
      <w:r>
        <w:rPr>
          <w:spacing w:val="-3"/>
        </w:rPr>
        <w:t xml:space="preserve"> </w:t>
      </w:r>
      <w:r>
        <w:t>tenancy</w:t>
      </w:r>
      <w:r>
        <w:rPr>
          <w:spacing w:val="-3"/>
        </w:rPr>
        <w:t xml:space="preserve"> </w:t>
      </w:r>
      <w:r>
        <w:t>is</w:t>
      </w:r>
      <w:r>
        <w:rPr>
          <w:spacing w:val="-3"/>
        </w:rPr>
        <w:t xml:space="preserve"> </w:t>
      </w:r>
      <w:r>
        <w:t>(check</w:t>
      </w:r>
      <w:r>
        <w:rPr>
          <w:spacing w:val="-3"/>
        </w:rPr>
        <w:t xml:space="preserve"> </w:t>
      </w:r>
      <w:r>
        <w:t>one</w:t>
      </w:r>
      <w:r>
        <w:rPr>
          <w:spacing w:val="-3"/>
        </w:rPr>
        <w:t xml:space="preserve"> </w:t>
      </w:r>
      <w:r>
        <w:t>of</w:t>
      </w:r>
      <w:r>
        <w:rPr>
          <w:spacing w:val="-3"/>
        </w:rPr>
        <w:t xml:space="preserve"> </w:t>
      </w:r>
      <w:r>
        <w:t>the</w:t>
      </w:r>
      <w:r>
        <w:rPr>
          <w:spacing w:val="-3"/>
        </w:rPr>
        <w:t xml:space="preserve"> </w:t>
      </w:r>
      <w:r>
        <w:t>following): 37</w:t>
      </w:r>
    </w:p>
    <w:p w:rsidR="008C1E7B" w:rsidRDefault="00A92FA7">
      <w:pPr>
        <w:pStyle w:val="ListParagraph"/>
        <w:numPr>
          <w:ilvl w:val="0"/>
          <w:numId w:val="33"/>
        </w:numPr>
        <w:tabs>
          <w:tab w:val="left" w:pos="1923"/>
          <w:tab w:val="left" w:pos="1924"/>
        </w:tabs>
        <w:spacing w:line="235" w:lineRule="exact"/>
      </w:pPr>
      <w:r>
        <w:pict>
          <v:rect id="_x0000_s1063" alt="" style="position:absolute;left:0;text-align:left;margin-left:90pt;margin-top:2pt;width:8pt;height:8pt;z-index:-18448;mso-wrap-edited:f;mso-width-percent:0;mso-height-percent:0;mso-position-horizontal-relative:page;mso-width-percent:0;mso-height-percent:0" filled="f" strokeweight="1pt">
            <w10:wrap anchorx="page"/>
          </v:rect>
        </w:pict>
      </w:r>
      <w:r w:rsidR="00211261">
        <w:t>MONTH-TO-MONTH. A month-to-month agreement terminates by Manager or Tenant(s)</w:t>
      </w:r>
      <w:r w:rsidR="00211261">
        <w:rPr>
          <w:spacing w:val="-21"/>
        </w:rPr>
        <w:t xml:space="preserve"> </w:t>
      </w:r>
      <w:r w:rsidR="00211261">
        <w:t>giving</w:t>
      </w:r>
    </w:p>
    <w:p w:rsidR="008C1E7B" w:rsidRDefault="00211261">
      <w:pPr>
        <w:pStyle w:val="ListParagraph"/>
        <w:numPr>
          <w:ilvl w:val="0"/>
          <w:numId w:val="33"/>
        </w:numPr>
        <w:tabs>
          <w:tab w:val="left" w:pos="1923"/>
          <w:tab w:val="left" w:pos="1924"/>
          <w:tab w:val="left" w:pos="11115"/>
        </w:tabs>
        <w:spacing w:line="241" w:lineRule="exact"/>
      </w:pPr>
      <w:r>
        <w:t>the other party to this Agreement thirty days written notice to</w:t>
      </w:r>
      <w:r>
        <w:rPr>
          <w:spacing w:val="-34"/>
        </w:rPr>
        <w:t xml:space="preserve"> </w:t>
      </w:r>
      <w:r>
        <w:t>terminate;</w:t>
      </w:r>
      <w:r>
        <w:rPr>
          <w:spacing w:val="-3"/>
        </w:rPr>
        <w:t xml:space="preserve"> </w:t>
      </w:r>
      <w:r>
        <w:t>or</w:t>
      </w:r>
      <w:r>
        <w:rPr>
          <w:u w:val="single"/>
        </w:rPr>
        <w:t xml:space="preserve"> </w:t>
      </w:r>
      <w:r>
        <w:rPr>
          <w:u w:val="single"/>
        </w:rPr>
        <w:tab/>
      </w:r>
      <w:r>
        <w:t>.</w:t>
      </w:r>
    </w:p>
    <w:p w:rsidR="008C1E7B" w:rsidRDefault="00A92FA7">
      <w:pPr>
        <w:pStyle w:val="ListParagraph"/>
        <w:numPr>
          <w:ilvl w:val="0"/>
          <w:numId w:val="33"/>
        </w:numPr>
        <w:tabs>
          <w:tab w:val="left" w:pos="1923"/>
          <w:tab w:val="left" w:pos="1924"/>
          <w:tab w:val="left" w:pos="6595"/>
        </w:tabs>
      </w:pPr>
      <w:r>
        <w:pict>
          <v:rect id="_x0000_s1062" alt="" style="position:absolute;left:0;text-align:left;margin-left:90pt;margin-top:2.2pt;width:8pt;height:8pt;z-index:-18424;mso-wrap-edited:f;mso-width-percent:0;mso-height-percent:0;mso-position-horizontal-relative:page;mso-width-percent:0;mso-height-percent:0" filled="f" strokeweight="1pt">
            <w10:wrap anchorx="page"/>
          </v:rect>
        </w:pict>
      </w:r>
      <w:r w:rsidR="00211261">
        <w:t>FIXED TERM for a</w:t>
      </w:r>
      <w:r w:rsidR="00211261">
        <w:rPr>
          <w:spacing w:val="41"/>
        </w:rPr>
        <w:t xml:space="preserve"> </w:t>
      </w:r>
      <w:r w:rsidR="00211261">
        <w:t>period</w:t>
      </w:r>
      <w:r w:rsidR="00211261">
        <w:rPr>
          <w:spacing w:val="10"/>
        </w:rPr>
        <w:t xml:space="preserve"> </w:t>
      </w:r>
      <w:r w:rsidR="00211261">
        <w:t>of</w:t>
      </w:r>
      <w:r w:rsidR="00211261">
        <w:rPr>
          <w:u w:val="single"/>
        </w:rPr>
        <w:t xml:space="preserve"> </w:t>
      </w:r>
      <w:r w:rsidR="00211261">
        <w:rPr>
          <w:u w:val="single"/>
        </w:rPr>
        <w:tab/>
      </w:r>
      <w:r w:rsidR="00211261">
        <w:t>Months. A fixed term lease</w:t>
      </w:r>
      <w:r w:rsidR="00211261">
        <w:rPr>
          <w:spacing w:val="-9"/>
        </w:rPr>
        <w:t xml:space="preserve"> </w:t>
      </w:r>
      <w:r w:rsidR="00211261">
        <w:t>terminates</w:t>
      </w:r>
    </w:p>
    <w:p w:rsidR="008C1E7B" w:rsidRDefault="00211261">
      <w:pPr>
        <w:pStyle w:val="ListParagraph"/>
        <w:numPr>
          <w:ilvl w:val="0"/>
          <w:numId w:val="33"/>
        </w:numPr>
        <w:tabs>
          <w:tab w:val="left" w:pos="1923"/>
          <w:tab w:val="left" w:pos="1924"/>
        </w:tabs>
      </w:pPr>
      <w:r>
        <w:t>upon the expiration of the agreed upon term, subject to the Holdover, Default and</w:t>
      </w:r>
      <w:r>
        <w:rPr>
          <w:spacing w:val="-29"/>
        </w:rPr>
        <w:t xml:space="preserve"> </w:t>
      </w:r>
      <w:r>
        <w:t>Termination</w:t>
      </w:r>
    </w:p>
    <w:p w:rsidR="008C1E7B" w:rsidRDefault="00211261">
      <w:pPr>
        <w:pStyle w:val="ListParagraph"/>
        <w:numPr>
          <w:ilvl w:val="0"/>
          <w:numId w:val="33"/>
        </w:numPr>
        <w:tabs>
          <w:tab w:val="left" w:pos="1923"/>
          <w:tab w:val="left" w:pos="1924"/>
          <w:tab w:val="left" w:pos="10395"/>
        </w:tabs>
        <w:spacing w:before="4" w:line="228" w:lineRule="auto"/>
        <w:ind w:left="196" w:right="946" w:firstLine="0"/>
      </w:pPr>
      <w:r>
        <w:t>Provisions of this Agreement. Lease</w:t>
      </w:r>
      <w:r>
        <w:rPr>
          <w:spacing w:val="58"/>
        </w:rPr>
        <w:t xml:space="preserve"> </w:t>
      </w:r>
      <w:r>
        <w:t>expiration</w:t>
      </w:r>
      <w:r>
        <w:rPr>
          <w:spacing w:val="11"/>
        </w:rPr>
        <w:t xml:space="preserve"> </w:t>
      </w:r>
      <w:r>
        <w:t>date</w:t>
      </w:r>
      <w:r>
        <w:rPr>
          <w:u w:val="single"/>
        </w:rPr>
        <w:t xml:space="preserve"> </w:t>
      </w:r>
      <w:r>
        <w:rPr>
          <w:u w:val="single"/>
        </w:rPr>
        <w:tab/>
      </w:r>
      <w:r>
        <w:rPr>
          <w:spacing w:val="-18"/>
        </w:rPr>
        <w:t xml:space="preserve">. </w:t>
      </w:r>
      <w:r>
        <w:t>43</w:t>
      </w:r>
    </w:p>
    <w:p w:rsidR="008C1E7B" w:rsidRDefault="00211261">
      <w:pPr>
        <w:pStyle w:val="ListParagraph"/>
        <w:numPr>
          <w:ilvl w:val="0"/>
          <w:numId w:val="32"/>
        </w:numPr>
        <w:tabs>
          <w:tab w:val="left" w:pos="556"/>
        </w:tabs>
        <w:spacing w:line="235" w:lineRule="exact"/>
      </w:pPr>
      <w:r>
        <w:rPr>
          <w:b/>
        </w:rPr>
        <w:t xml:space="preserve">PAYMENT TERMS: </w:t>
      </w:r>
      <w:r>
        <w:t>The Tenant(s) agrees to pay Manager the amounts set out as</w:t>
      </w:r>
      <w:r>
        <w:rPr>
          <w:spacing w:val="-23"/>
        </w:rPr>
        <w:t xml:space="preserve"> </w:t>
      </w:r>
      <w:r>
        <w:t>follows:</w:t>
      </w:r>
    </w:p>
    <w:p w:rsidR="008C1E7B" w:rsidRDefault="00211261">
      <w:pPr>
        <w:pStyle w:val="ListParagraph"/>
        <w:numPr>
          <w:ilvl w:val="0"/>
          <w:numId w:val="32"/>
        </w:numPr>
        <w:tabs>
          <w:tab w:val="left" w:pos="556"/>
          <w:tab w:val="left" w:pos="2643"/>
          <w:tab w:val="left" w:pos="4935"/>
          <w:tab w:val="left" w:pos="11055"/>
        </w:tabs>
      </w:pPr>
      <w:r>
        <w:t>First</w:t>
      </w:r>
      <w:r>
        <w:rPr>
          <w:spacing w:val="-2"/>
        </w:rPr>
        <w:t xml:space="preserve"> </w:t>
      </w:r>
      <w:r>
        <w:t>Month's</w:t>
      </w:r>
      <w:r>
        <w:rPr>
          <w:spacing w:val="-1"/>
        </w:rPr>
        <w:t xml:space="preserve"> </w:t>
      </w:r>
      <w:r>
        <w:t>Rent:</w:t>
      </w:r>
      <w:r>
        <w:tab/>
      </w:r>
      <w:r>
        <w:rPr>
          <w:spacing w:val="13"/>
        </w:rPr>
        <w:t>$</w:t>
      </w:r>
      <w:r>
        <w:rPr>
          <w:spacing w:val="13"/>
          <w:u w:val="single"/>
        </w:rPr>
        <w:t xml:space="preserve"> </w:t>
      </w:r>
      <w:r>
        <w:rPr>
          <w:spacing w:val="13"/>
          <w:u w:val="single"/>
        </w:rPr>
        <w:tab/>
      </w:r>
      <w:r>
        <w:t>, upon entry into this</w:t>
      </w:r>
      <w:r>
        <w:rPr>
          <w:spacing w:val="-13"/>
        </w:rPr>
        <w:t xml:space="preserve"> </w:t>
      </w:r>
      <w:r>
        <w:t>Agreement;</w:t>
      </w:r>
      <w:r>
        <w:rPr>
          <w:spacing w:val="-2"/>
        </w:rPr>
        <w:t xml:space="preserve"> </w:t>
      </w:r>
      <w:r>
        <w:t>and/or</w:t>
      </w:r>
      <w:r>
        <w:rPr>
          <w:u w:val="single"/>
        </w:rPr>
        <w:t xml:space="preserve"> </w:t>
      </w:r>
      <w:r>
        <w:rPr>
          <w:u w:val="single"/>
        </w:rPr>
        <w:tab/>
      </w:r>
      <w:r>
        <w:t>.</w:t>
      </w:r>
    </w:p>
    <w:p w:rsidR="008C1E7B" w:rsidRDefault="008C1E7B">
      <w:pPr>
        <w:spacing w:line="240" w:lineRule="exact"/>
        <w:sectPr w:rsidR="008C1E7B">
          <w:footerReference w:type="default" r:id="rId9"/>
          <w:type w:val="continuous"/>
          <w:pgSz w:w="12240" w:h="15840"/>
          <w:pgMar w:top="720" w:right="420" w:bottom="1820" w:left="380" w:header="720" w:footer="1620" w:gutter="0"/>
          <w:pgNumType w:start="1"/>
          <w:cols w:space="720"/>
        </w:sectPr>
      </w:pPr>
    </w:p>
    <w:p w:rsidR="008C1E7B" w:rsidRDefault="00211261">
      <w:pPr>
        <w:pStyle w:val="ListParagraph"/>
        <w:numPr>
          <w:ilvl w:val="0"/>
          <w:numId w:val="32"/>
        </w:numPr>
        <w:tabs>
          <w:tab w:val="left" w:pos="556"/>
        </w:tabs>
      </w:pPr>
      <w:r>
        <w:t>Pre-paid</w:t>
      </w:r>
      <w:r>
        <w:rPr>
          <w:spacing w:val="-2"/>
        </w:rPr>
        <w:t xml:space="preserve"> </w:t>
      </w:r>
      <w:r>
        <w:t>rent:</w:t>
      </w:r>
    </w:p>
    <w:p w:rsidR="008C1E7B" w:rsidRDefault="00211261">
      <w:pPr>
        <w:pStyle w:val="ListParagraph"/>
        <w:numPr>
          <w:ilvl w:val="0"/>
          <w:numId w:val="32"/>
        </w:numPr>
        <w:tabs>
          <w:tab w:val="left" w:pos="556"/>
        </w:tabs>
        <w:spacing w:line="241" w:lineRule="exact"/>
      </w:pPr>
      <w:r>
        <w:t>Security</w:t>
      </w:r>
      <w:r>
        <w:rPr>
          <w:spacing w:val="-8"/>
        </w:rPr>
        <w:t xml:space="preserve"> </w:t>
      </w:r>
      <w:r>
        <w:t>Deposit:</w:t>
      </w:r>
    </w:p>
    <w:p w:rsidR="008C1E7B" w:rsidRDefault="00211261">
      <w:pPr>
        <w:pStyle w:val="ListParagraph"/>
        <w:numPr>
          <w:ilvl w:val="0"/>
          <w:numId w:val="32"/>
        </w:numPr>
        <w:tabs>
          <w:tab w:val="left" w:pos="556"/>
        </w:tabs>
        <w:spacing w:line="241" w:lineRule="exact"/>
      </w:pPr>
      <w:r>
        <w:t>Additional</w:t>
      </w:r>
      <w:r>
        <w:rPr>
          <w:spacing w:val="-24"/>
        </w:rPr>
        <w:t xml:space="preserve"> </w:t>
      </w:r>
      <w:r>
        <w:t>Deposit:</w:t>
      </w:r>
    </w:p>
    <w:p w:rsidR="008C1E7B" w:rsidRDefault="00211261">
      <w:pPr>
        <w:pStyle w:val="ListParagraph"/>
        <w:numPr>
          <w:ilvl w:val="0"/>
          <w:numId w:val="32"/>
        </w:numPr>
        <w:tabs>
          <w:tab w:val="left" w:pos="556"/>
        </w:tabs>
      </w:pPr>
      <w:r>
        <w:t>Key</w:t>
      </w:r>
      <w:r>
        <w:rPr>
          <w:spacing w:val="-2"/>
        </w:rPr>
        <w:t xml:space="preserve"> </w:t>
      </w:r>
      <w:r>
        <w:t>Deposit:</w:t>
      </w:r>
    </w:p>
    <w:p w:rsidR="008C1E7B" w:rsidRDefault="00211261">
      <w:pPr>
        <w:pStyle w:val="Heading2"/>
        <w:numPr>
          <w:ilvl w:val="0"/>
          <w:numId w:val="32"/>
        </w:numPr>
        <w:tabs>
          <w:tab w:val="left" w:pos="556"/>
        </w:tabs>
      </w:pPr>
      <w:r>
        <w:t>TOTAL</w:t>
      </w:r>
      <w:r>
        <w:rPr>
          <w:spacing w:val="-2"/>
        </w:rPr>
        <w:t xml:space="preserve"> </w:t>
      </w:r>
      <w:r>
        <w:t>DUE:</w:t>
      </w:r>
    </w:p>
    <w:p w:rsidR="008C1E7B" w:rsidRDefault="00211261">
      <w:pPr>
        <w:pStyle w:val="BodyText"/>
        <w:tabs>
          <w:tab w:val="left" w:pos="2487"/>
          <w:tab w:val="left" w:pos="8607"/>
        </w:tabs>
        <w:ind w:left="196"/>
      </w:pPr>
      <w:r>
        <w:br w:type="column"/>
      </w:r>
      <w:r>
        <w:rPr>
          <w:spacing w:val="13"/>
        </w:rPr>
        <w:t>$</w:t>
      </w:r>
      <w:r>
        <w:rPr>
          <w:spacing w:val="13"/>
          <w:u w:val="single"/>
        </w:rPr>
        <w:t xml:space="preserve"> </w:t>
      </w:r>
      <w:r>
        <w:rPr>
          <w:spacing w:val="13"/>
          <w:u w:val="single"/>
        </w:rPr>
        <w:tab/>
      </w:r>
      <w:r>
        <w:t>, upon entry into this</w:t>
      </w:r>
      <w:r>
        <w:rPr>
          <w:spacing w:val="-13"/>
        </w:rPr>
        <w:t xml:space="preserve"> </w:t>
      </w:r>
      <w:r>
        <w:t>Agreement;</w:t>
      </w:r>
      <w:r>
        <w:rPr>
          <w:spacing w:val="-2"/>
        </w:rPr>
        <w:t xml:space="preserve"> </w:t>
      </w:r>
      <w:r>
        <w:t>and/or</w:t>
      </w:r>
      <w:r>
        <w:rPr>
          <w:u w:val="single"/>
        </w:rPr>
        <w:t xml:space="preserve"> </w:t>
      </w:r>
      <w:r>
        <w:rPr>
          <w:u w:val="single"/>
        </w:rPr>
        <w:tab/>
      </w:r>
      <w:r>
        <w:t>.</w:t>
      </w:r>
    </w:p>
    <w:p w:rsidR="008C1E7B" w:rsidRDefault="00211261">
      <w:pPr>
        <w:pStyle w:val="BodyText"/>
        <w:tabs>
          <w:tab w:val="left" w:pos="2487"/>
          <w:tab w:val="left" w:pos="8607"/>
        </w:tabs>
        <w:spacing w:line="241" w:lineRule="exact"/>
        <w:ind w:left="196"/>
      </w:pPr>
      <w:r>
        <w:rPr>
          <w:spacing w:val="13"/>
        </w:rPr>
        <w:t>$</w:t>
      </w:r>
      <w:r>
        <w:rPr>
          <w:spacing w:val="13"/>
          <w:u w:val="single"/>
        </w:rPr>
        <w:t xml:space="preserve"> </w:t>
      </w:r>
      <w:r>
        <w:rPr>
          <w:spacing w:val="13"/>
          <w:u w:val="single"/>
        </w:rPr>
        <w:tab/>
      </w:r>
      <w:r>
        <w:t>, upon entry into this</w:t>
      </w:r>
      <w:r>
        <w:rPr>
          <w:spacing w:val="-13"/>
        </w:rPr>
        <w:t xml:space="preserve"> </w:t>
      </w:r>
      <w:r>
        <w:t>Agreement;</w:t>
      </w:r>
      <w:r>
        <w:rPr>
          <w:spacing w:val="-2"/>
        </w:rPr>
        <w:t xml:space="preserve"> </w:t>
      </w:r>
      <w:r>
        <w:t>and/or</w:t>
      </w:r>
      <w:r>
        <w:rPr>
          <w:u w:val="single"/>
        </w:rPr>
        <w:t xml:space="preserve"> </w:t>
      </w:r>
      <w:r>
        <w:rPr>
          <w:u w:val="single"/>
        </w:rPr>
        <w:tab/>
      </w:r>
      <w:r>
        <w:t>.</w:t>
      </w:r>
    </w:p>
    <w:p w:rsidR="008C1E7B" w:rsidRDefault="00211261">
      <w:pPr>
        <w:pStyle w:val="BodyText"/>
        <w:tabs>
          <w:tab w:val="left" w:pos="2487"/>
          <w:tab w:val="left" w:pos="8607"/>
        </w:tabs>
        <w:ind w:left="196"/>
      </w:pPr>
      <w:r>
        <w:rPr>
          <w:spacing w:val="13"/>
        </w:rPr>
        <w:t>$</w:t>
      </w:r>
      <w:r>
        <w:rPr>
          <w:spacing w:val="13"/>
          <w:u w:val="single"/>
        </w:rPr>
        <w:t xml:space="preserve"> </w:t>
      </w:r>
      <w:r>
        <w:rPr>
          <w:spacing w:val="13"/>
          <w:u w:val="single"/>
        </w:rPr>
        <w:tab/>
      </w:r>
      <w:r>
        <w:t>, upon entry into this</w:t>
      </w:r>
      <w:r>
        <w:rPr>
          <w:spacing w:val="-13"/>
        </w:rPr>
        <w:t xml:space="preserve"> </w:t>
      </w:r>
      <w:r>
        <w:t>Agreement;</w:t>
      </w:r>
      <w:r>
        <w:rPr>
          <w:spacing w:val="-2"/>
        </w:rPr>
        <w:t xml:space="preserve"> </w:t>
      </w:r>
      <w:r>
        <w:t>and/or</w:t>
      </w:r>
      <w:r>
        <w:rPr>
          <w:u w:val="single"/>
        </w:rPr>
        <w:t xml:space="preserve"> </w:t>
      </w:r>
      <w:r>
        <w:rPr>
          <w:u w:val="single"/>
        </w:rPr>
        <w:tab/>
      </w:r>
      <w:r>
        <w:t>.</w:t>
      </w:r>
    </w:p>
    <w:p w:rsidR="008C1E7B" w:rsidRDefault="00211261">
      <w:pPr>
        <w:pStyle w:val="BodyText"/>
        <w:tabs>
          <w:tab w:val="left" w:pos="2487"/>
          <w:tab w:val="left" w:pos="8607"/>
        </w:tabs>
        <w:ind w:left="196"/>
      </w:pPr>
      <w:r>
        <w:rPr>
          <w:spacing w:val="13"/>
        </w:rPr>
        <w:t>$</w:t>
      </w:r>
      <w:r>
        <w:rPr>
          <w:spacing w:val="13"/>
          <w:u w:val="single"/>
        </w:rPr>
        <w:t xml:space="preserve"> </w:t>
      </w:r>
      <w:r>
        <w:rPr>
          <w:spacing w:val="13"/>
          <w:u w:val="single"/>
        </w:rPr>
        <w:tab/>
      </w:r>
      <w:r>
        <w:t>, upon entry into this</w:t>
      </w:r>
      <w:r>
        <w:rPr>
          <w:spacing w:val="-13"/>
        </w:rPr>
        <w:t xml:space="preserve"> </w:t>
      </w:r>
      <w:r>
        <w:t>Agreement;</w:t>
      </w:r>
      <w:r>
        <w:rPr>
          <w:spacing w:val="-2"/>
        </w:rPr>
        <w:t xml:space="preserve"> </w:t>
      </w:r>
      <w:r>
        <w:t>and/or</w:t>
      </w:r>
      <w:r>
        <w:rPr>
          <w:u w:val="single"/>
        </w:rPr>
        <w:t xml:space="preserve"> </w:t>
      </w:r>
      <w:r>
        <w:rPr>
          <w:u w:val="single"/>
        </w:rPr>
        <w:tab/>
      </w:r>
      <w:r>
        <w:t>.</w:t>
      </w:r>
    </w:p>
    <w:p w:rsidR="008C1E7B" w:rsidRDefault="00211261">
      <w:pPr>
        <w:pStyle w:val="Heading2"/>
        <w:tabs>
          <w:tab w:val="left" w:pos="2487"/>
          <w:tab w:val="left" w:pos="8607"/>
        </w:tabs>
      </w:pPr>
      <w:r>
        <w:rPr>
          <w:spacing w:val="13"/>
        </w:rPr>
        <w:t>$</w:t>
      </w:r>
      <w:r>
        <w:rPr>
          <w:spacing w:val="13"/>
          <w:u w:val="single"/>
        </w:rPr>
        <w:t xml:space="preserve"> </w:t>
      </w:r>
      <w:r>
        <w:rPr>
          <w:spacing w:val="13"/>
          <w:u w:val="single"/>
        </w:rPr>
        <w:tab/>
      </w:r>
      <w:r>
        <w:t>, upon entry into this</w:t>
      </w:r>
      <w:r>
        <w:rPr>
          <w:spacing w:val="-8"/>
        </w:rPr>
        <w:t xml:space="preserve"> </w:t>
      </w:r>
      <w:r>
        <w:t>Agreement;</w:t>
      </w:r>
      <w:r>
        <w:rPr>
          <w:spacing w:val="-2"/>
        </w:rPr>
        <w:t xml:space="preserve"> </w:t>
      </w:r>
      <w:r>
        <w:t>and/or</w:t>
      </w:r>
      <w:r>
        <w:rPr>
          <w:u w:val="single"/>
        </w:rPr>
        <w:t xml:space="preserve"> </w:t>
      </w:r>
      <w:r>
        <w:rPr>
          <w:u w:val="single"/>
        </w:rPr>
        <w:tab/>
      </w:r>
      <w:r>
        <w:t>.</w:t>
      </w:r>
    </w:p>
    <w:p w:rsidR="008C1E7B" w:rsidRDefault="008C1E7B">
      <w:pPr>
        <w:sectPr w:rsidR="008C1E7B">
          <w:type w:val="continuous"/>
          <w:pgSz w:w="12240" w:h="15840"/>
          <w:pgMar w:top="720" w:right="420" w:bottom="1820" w:left="380" w:header="720" w:footer="720" w:gutter="0"/>
          <w:cols w:num="2" w:space="720" w:equalWidth="0">
            <w:col w:w="2388" w:space="60"/>
            <w:col w:w="8992"/>
          </w:cols>
        </w:sectPr>
      </w:pPr>
    </w:p>
    <w:p w:rsidR="008C1E7B" w:rsidRDefault="008C1E7B">
      <w:pPr>
        <w:pStyle w:val="BodyText"/>
        <w:spacing w:before="3" w:line="240" w:lineRule="auto"/>
        <w:ind w:left="0"/>
        <w:rPr>
          <w:b/>
          <w:sz w:val="11"/>
        </w:rPr>
      </w:pPr>
    </w:p>
    <w:p w:rsidR="008C1E7B" w:rsidRDefault="008C1E7B">
      <w:pPr>
        <w:rPr>
          <w:sz w:val="11"/>
        </w:rPr>
        <w:sectPr w:rsidR="008C1E7B">
          <w:headerReference w:type="default" r:id="rId10"/>
          <w:pgSz w:w="12240" w:h="15840"/>
          <w:pgMar w:top="1020" w:right="420" w:bottom="1820" w:left="380" w:header="790" w:footer="1620" w:gutter="0"/>
          <w:cols w:space="720"/>
        </w:sectPr>
      </w:pPr>
    </w:p>
    <w:p w:rsidR="008C1E7B" w:rsidRDefault="00211261">
      <w:pPr>
        <w:pStyle w:val="ListParagraph"/>
        <w:numPr>
          <w:ilvl w:val="0"/>
          <w:numId w:val="32"/>
        </w:numPr>
        <w:tabs>
          <w:tab w:val="left" w:pos="628"/>
        </w:tabs>
        <w:spacing w:before="93" w:line="247" w:lineRule="exact"/>
        <w:ind w:left="628" w:hanging="389"/>
      </w:pPr>
      <w:r>
        <w:t>Monthly</w:t>
      </w:r>
      <w:r>
        <w:rPr>
          <w:spacing w:val="1"/>
        </w:rPr>
        <w:t xml:space="preserve"> </w:t>
      </w:r>
      <w:r>
        <w:rPr>
          <w:spacing w:val="-3"/>
        </w:rPr>
        <w:t>Rental:</w:t>
      </w:r>
    </w:p>
    <w:p w:rsidR="008C1E7B" w:rsidRDefault="00A92FA7">
      <w:pPr>
        <w:pStyle w:val="ListParagraph"/>
        <w:numPr>
          <w:ilvl w:val="0"/>
          <w:numId w:val="32"/>
        </w:numPr>
        <w:tabs>
          <w:tab w:val="left" w:pos="628"/>
        </w:tabs>
        <w:ind w:left="628" w:hanging="389"/>
      </w:pPr>
      <w:r>
        <w:pict>
          <v:rect id="_x0000_s1061" alt="" style="position:absolute;left:0;text-align:left;margin-left:338pt;margin-top:-8.15pt;width:8pt;height:8pt;z-index:1312;mso-wrap-edited:f;mso-width-percent:0;mso-height-percent:0;mso-position-horizontal-relative:page;mso-width-percent:0;mso-height-percent:0" filled="f" strokeweight="1pt">
            <w10:wrap anchorx="page"/>
          </v:rect>
        </w:pict>
      </w:r>
      <w:r>
        <w:pict>
          <v:rect id="_x0000_s1060" alt="" style="position:absolute;left:0;text-align:left;margin-left:378pt;margin-top:-8.15pt;width:8pt;height:8pt;z-index:-18136;mso-wrap-edited:f;mso-width-percent:0;mso-height-percent:0;mso-position-horizontal-relative:page;mso-width-percent:0;mso-height-percent:0" filled="f" strokeweight="1pt">
            <w10:wrap anchorx="page"/>
          </v:rect>
        </w:pict>
      </w:r>
      <w:r w:rsidR="00211261">
        <w:t>hereafter;</w:t>
      </w:r>
    </w:p>
    <w:p w:rsidR="008C1E7B" w:rsidRDefault="00211261">
      <w:pPr>
        <w:pStyle w:val="BodyText"/>
        <w:tabs>
          <w:tab w:val="left" w:pos="2598"/>
          <w:tab w:val="left" w:pos="4178"/>
        </w:tabs>
        <w:spacing w:before="127" w:line="240" w:lineRule="auto"/>
        <w:ind w:left="230"/>
      </w:pPr>
      <w:r>
        <w:br w:type="column"/>
      </w:r>
      <w:r>
        <w:t>$</w:t>
      </w:r>
      <w:r>
        <w:rPr>
          <w:u w:val="single"/>
        </w:rPr>
        <w:t xml:space="preserve"> </w:t>
      </w:r>
      <w:r>
        <w:rPr>
          <w:u w:val="single"/>
        </w:rPr>
        <w:tab/>
      </w:r>
      <w:r>
        <w:t>by</w:t>
      </w:r>
      <w:r>
        <w:rPr>
          <w:spacing w:val="2"/>
        </w:rPr>
        <w:t xml:space="preserve"> </w:t>
      </w:r>
      <w:r>
        <w:rPr>
          <w:u w:val="single"/>
        </w:rPr>
        <w:t xml:space="preserve"> </w:t>
      </w:r>
      <w:r>
        <w:rPr>
          <w:u w:val="single"/>
        </w:rPr>
        <w:tab/>
      </w:r>
    </w:p>
    <w:p w:rsidR="008C1E7B" w:rsidRDefault="00211261">
      <w:pPr>
        <w:pStyle w:val="BodyText"/>
        <w:tabs>
          <w:tab w:val="left" w:pos="980"/>
          <w:tab w:val="left" w:pos="2759"/>
        </w:tabs>
        <w:spacing w:before="127" w:line="240" w:lineRule="auto"/>
        <w:ind w:left="188"/>
      </w:pPr>
      <w:r>
        <w:br w:type="column"/>
      </w:r>
      <w:r>
        <w:t>a.m./</w:t>
      </w:r>
      <w:r>
        <w:tab/>
        <w:t>p.m.</w:t>
      </w:r>
      <w:r>
        <w:rPr>
          <w:spacing w:val="-2"/>
        </w:rPr>
        <w:t xml:space="preserve"> </w:t>
      </w:r>
      <w:r>
        <w:t>of</w:t>
      </w:r>
      <w:r>
        <w:rPr>
          <w:spacing w:val="-1"/>
        </w:rPr>
        <w:t xml:space="preserve"> </w:t>
      </w:r>
      <w:r>
        <w:t>the</w:t>
      </w:r>
      <w:r>
        <w:rPr>
          <w:u w:val="single"/>
        </w:rPr>
        <w:t xml:space="preserve"> </w:t>
      </w:r>
      <w:r>
        <w:rPr>
          <w:u w:val="single"/>
        </w:rPr>
        <w:tab/>
      </w:r>
      <w:r>
        <w:t>day of each</w:t>
      </w:r>
      <w:r>
        <w:rPr>
          <w:spacing w:val="-3"/>
        </w:rPr>
        <w:t xml:space="preserve"> </w:t>
      </w:r>
      <w:r>
        <w:t>month</w:t>
      </w:r>
    </w:p>
    <w:p w:rsidR="008C1E7B" w:rsidRDefault="008C1E7B">
      <w:pPr>
        <w:sectPr w:rsidR="008C1E7B">
          <w:type w:val="continuous"/>
          <w:pgSz w:w="12240" w:h="15840"/>
          <w:pgMar w:top="720" w:right="420" w:bottom="1820" w:left="380" w:header="720" w:footer="720" w:gutter="0"/>
          <w:cols w:num="3" w:space="720" w:equalWidth="0">
            <w:col w:w="2158" w:space="40"/>
            <w:col w:w="4179" w:space="39"/>
            <w:col w:w="5024"/>
          </w:cols>
        </w:sectPr>
      </w:pPr>
    </w:p>
    <w:p w:rsidR="008C1E7B" w:rsidRDefault="00A92FA7">
      <w:pPr>
        <w:pStyle w:val="ListParagraph"/>
        <w:numPr>
          <w:ilvl w:val="0"/>
          <w:numId w:val="32"/>
        </w:numPr>
        <w:tabs>
          <w:tab w:val="left" w:pos="628"/>
        </w:tabs>
        <w:spacing w:line="241" w:lineRule="exact"/>
        <w:ind w:left="628" w:hanging="389"/>
      </w:pPr>
      <w:r>
        <w:pict>
          <v:rect id="_x0000_s1059" alt="" style="position:absolute;left:0;text-align:left;margin-left:414pt;margin-top:1.85pt;width:8pt;height:8pt;z-index:-18088;mso-wrap-edited:f;mso-width-percent:0;mso-height-percent:0;mso-position-horizontal-relative:page;mso-width-percent:0;mso-height-percent:0" filled="f" strokeweight="1pt">
            <w10:wrap anchorx="page"/>
          </v:rect>
        </w:pict>
      </w:r>
      <w:r w:rsidR="00211261">
        <w:t>Late</w:t>
      </w:r>
      <w:r w:rsidR="00211261">
        <w:rPr>
          <w:spacing w:val="-1"/>
        </w:rPr>
        <w:t xml:space="preserve"> </w:t>
      </w:r>
      <w:r w:rsidR="00211261">
        <w:t>Charge:</w:t>
      </w:r>
    </w:p>
    <w:p w:rsidR="008C1E7B" w:rsidRDefault="00211261">
      <w:pPr>
        <w:pStyle w:val="BodyText"/>
        <w:tabs>
          <w:tab w:val="left" w:pos="2606"/>
          <w:tab w:val="left" w:pos="4906"/>
        </w:tabs>
        <w:spacing w:line="241" w:lineRule="exact"/>
        <w:ind w:left="239"/>
      </w:pPr>
      <w:r>
        <w:br w:type="column"/>
      </w:r>
      <w:r>
        <w:t>$</w:t>
      </w:r>
      <w:r>
        <w:rPr>
          <w:u w:val="single"/>
        </w:rPr>
        <w:t xml:space="preserve"> </w:t>
      </w:r>
      <w:r>
        <w:rPr>
          <w:u w:val="single"/>
        </w:rPr>
        <w:tab/>
      </w:r>
      <w:r>
        <w:t>If not paid</w:t>
      </w:r>
      <w:r>
        <w:rPr>
          <w:spacing w:val="34"/>
        </w:rPr>
        <w:t xml:space="preserve"> </w:t>
      </w:r>
      <w:r>
        <w:t>by</w:t>
      </w:r>
      <w:r>
        <w:rPr>
          <w:spacing w:val="18"/>
        </w:rPr>
        <w:t xml:space="preserve"> </w:t>
      </w:r>
      <w:r>
        <w:rPr>
          <w:u w:val="single"/>
        </w:rPr>
        <w:t xml:space="preserve"> </w:t>
      </w:r>
      <w:r>
        <w:rPr>
          <w:u w:val="single"/>
        </w:rPr>
        <w:tab/>
      </w:r>
    </w:p>
    <w:p w:rsidR="008C1E7B" w:rsidRDefault="00211261">
      <w:pPr>
        <w:pStyle w:val="BodyText"/>
        <w:tabs>
          <w:tab w:val="left" w:pos="980"/>
          <w:tab w:val="left" w:pos="2899"/>
        </w:tabs>
        <w:spacing w:line="241" w:lineRule="exact"/>
        <w:ind w:left="188"/>
      </w:pPr>
      <w:r>
        <w:br w:type="column"/>
      </w:r>
      <w:r>
        <w:t>a.m./</w:t>
      </w:r>
      <w:r>
        <w:tab/>
        <w:t>p.m.</w:t>
      </w:r>
      <w:r>
        <w:rPr>
          <w:spacing w:val="19"/>
        </w:rPr>
        <w:t xml:space="preserve"> </w:t>
      </w:r>
      <w:r>
        <w:t>of</w:t>
      </w:r>
      <w:r>
        <w:rPr>
          <w:spacing w:val="18"/>
        </w:rPr>
        <w:t xml:space="preserve"> </w:t>
      </w:r>
      <w:r>
        <w:t>the</w:t>
      </w:r>
      <w:r>
        <w:rPr>
          <w:u w:val="single"/>
        </w:rPr>
        <w:t xml:space="preserve"> </w:t>
      </w:r>
      <w:r>
        <w:rPr>
          <w:u w:val="single"/>
        </w:rPr>
        <w:tab/>
      </w:r>
      <w:r>
        <w:t>day of</w:t>
      </w:r>
      <w:r>
        <w:rPr>
          <w:spacing w:val="-2"/>
        </w:rPr>
        <w:t xml:space="preserve"> </w:t>
      </w:r>
      <w:r>
        <w:t>the</w:t>
      </w:r>
    </w:p>
    <w:p w:rsidR="008C1E7B" w:rsidRDefault="008C1E7B">
      <w:pPr>
        <w:spacing w:line="241" w:lineRule="exact"/>
        <w:sectPr w:rsidR="008C1E7B">
          <w:type w:val="continuous"/>
          <w:pgSz w:w="12240" w:h="15840"/>
          <w:pgMar w:top="720" w:right="420" w:bottom="1820" w:left="380" w:header="720" w:footer="720" w:gutter="0"/>
          <w:cols w:num="3" w:space="720" w:equalWidth="0">
            <w:col w:w="1941" w:space="248"/>
            <w:col w:w="4907" w:space="39"/>
            <w:col w:w="4305"/>
          </w:cols>
        </w:sectPr>
      </w:pPr>
    </w:p>
    <w:p w:rsidR="008C1E7B" w:rsidRDefault="00A92FA7">
      <w:pPr>
        <w:pStyle w:val="ListParagraph"/>
        <w:numPr>
          <w:ilvl w:val="0"/>
          <w:numId w:val="32"/>
        </w:numPr>
        <w:tabs>
          <w:tab w:val="left" w:pos="628"/>
          <w:tab w:val="left" w:pos="3995"/>
        </w:tabs>
        <w:spacing w:line="239" w:lineRule="exact"/>
        <w:ind w:left="628" w:hanging="389"/>
      </w:pPr>
      <w:r>
        <w:pict>
          <v:rect id="_x0000_s1058" alt="" style="position:absolute;left:0;text-align:left;margin-left:374pt;margin-top:-10.2pt;width:8pt;height:8pt;z-index:1360;mso-wrap-edited:f;mso-width-percent:0;mso-height-percent:0;mso-position-horizontal-relative:page;mso-width-percent:0;mso-height-percent:0" filled="f" strokeweight="1pt">
            <w10:wrap anchorx="page"/>
          </v:rect>
        </w:pict>
      </w:r>
      <w:r w:rsidR="00211261">
        <w:t>month</w:t>
      </w:r>
      <w:r w:rsidR="00211261">
        <w:rPr>
          <w:spacing w:val="-1"/>
        </w:rPr>
        <w:t xml:space="preserve"> </w:t>
      </w:r>
      <w:r w:rsidR="00211261">
        <w:t>and</w:t>
      </w:r>
      <w:r w:rsidR="00211261">
        <w:rPr>
          <w:spacing w:val="-1"/>
        </w:rPr>
        <w:t xml:space="preserve"> </w:t>
      </w:r>
      <w:r w:rsidR="00211261">
        <w:t>$</w:t>
      </w:r>
      <w:r w:rsidR="00211261">
        <w:rPr>
          <w:u w:val="single"/>
        </w:rPr>
        <w:t xml:space="preserve"> </w:t>
      </w:r>
      <w:r w:rsidR="00211261">
        <w:rPr>
          <w:u w:val="single"/>
        </w:rPr>
        <w:tab/>
      </w:r>
      <w:r w:rsidR="00211261">
        <w:t>for every day</w:t>
      </w:r>
      <w:r w:rsidR="00211261">
        <w:rPr>
          <w:spacing w:val="-4"/>
        </w:rPr>
        <w:t xml:space="preserve"> </w:t>
      </w:r>
      <w:r w:rsidR="00211261">
        <w:t>thereafter.</w:t>
      </w:r>
    </w:p>
    <w:p w:rsidR="008C1E7B" w:rsidRDefault="008C1E7B">
      <w:pPr>
        <w:spacing w:line="239" w:lineRule="exact"/>
        <w:sectPr w:rsidR="008C1E7B">
          <w:type w:val="continuous"/>
          <w:pgSz w:w="12240" w:h="15840"/>
          <w:pgMar w:top="720" w:right="420" w:bottom="1820" w:left="380" w:header="720" w:footer="720" w:gutter="0"/>
          <w:cols w:space="720"/>
        </w:sectPr>
      </w:pPr>
    </w:p>
    <w:p w:rsidR="008C1E7B" w:rsidRDefault="00211261">
      <w:pPr>
        <w:pStyle w:val="ListParagraph"/>
        <w:numPr>
          <w:ilvl w:val="0"/>
          <w:numId w:val="32"/>
        </w:numPr>
        <w:tabs>
          <w:tab w:val="left" w:pos="628"/>
        </w:tabs>
        <w:spacing w:before="28" w:line="194" w:lineRule="auto"/>
        <w:ind w:left="239" w:firstLine="0"/>
      </w:pPr>
      <w:r>
        <w:t xml:space="preserve">NSF Check </w:t>
      </w:r>
      <w:r>
        <w:rPr>
          <w:spacing w:val="-5"/>
        </w:rPr>
        <w:t xml:space="preserve">Fee: </w:t>
      </w:r>
      <w:r>
        <w:t>56</w:t>
      </w:r>
    </w:p>
    <w:p w:rsidR="008C1E7B" w:rsidRDefault="00211261">
      <w:pPr>
        <w:pStyle w:val="BodyText"/>
        <w:tabs>
          <w:tab w:val="left" w:pos="2501"/>
        </w:tabs>
        <w:spacing w:line="282" w:lineRule="exact"/>
        <w:ind w:left="134"/>
      </w:pPr>
      <w:r>
        <w:br w:type="column"/>
      </w:r>
      <w:r>
        <w:rPr>
          <w:position w:val="3"/>
        </w:rPr>
        <w:t>$</w:t>
      </w:r>
      <w:r>
        <w:rPr>
          <w:position w:val="3"/>
          <w:u w:val="single"/>
        </w:rPr>
        <w:t xml:space="preserve"> </w:t>
      </w:r>
      <w:r>
        <w:rPr>
          <w:position w:val="3"/>
          <w:u w:val="single"/>
        </w:rPr>
        <w:tab/>
      </w:r>
      <w:r>
        <w:t>, as provided in the General</w:t>
      </w:r>
      <w:r>
        <w:rPr>
          <w:spacing w:val="-8"/>
        </w:rPr>
        <w:t xml:space="preserve"> </w:t>
      </w:r>
      <w:r>
        <w:t>Terms.</w:t>
      </w:r>
    </w:p>
    <w:p w:rsidR="008C1E7B" w:rsidRDefault="008C1E7B">
      <w:pPr>
        <w:spacing w:line="282" w:lineRule="exact"/>
        <w:sectPr w:rsidR="008C1E7B">
          <w:type w:val="continuous"/>
          <w:pgSz w:w="12240" w:h="15840"/>
          <w:pgMar w:top="720" w:right="420" w:bottom="1820" w:left="380" w:header="720" w:footer="720" w:gutter="0"/>
          <w:cols w:num="2" w:space="720" w:equalWidth="0">
            <w:col w:w="2254" w:space="40"/>
            <w:col w:w="9146"/>
          </w:cols>
        </w:sectPr>
      </w:pPr>
    </w:p>
    <w:p w:rsidR="008C1E7B" w:rsidRDefault="00211261">
      <w:pPr>
        <w:pStyle w:val="ListParagraph"/>
        <w:numPr>
          <w:ilvl w:val="0"/>
          <w:numId w:val="31"/>
        </w:numPr>
        <w:tabs>
          <w:tab w:val="left" w:pos="628"/>
        </w:tabs>
        <w:spacing w:line="243" w:lineRule="exact"/>
      </w:pPr>
      <w:r>
        <w:rPr>
          <w:b/>
        </w:rPr>
        <w:t xml:space="preserve">UTILITIES: </w:t>
      </w:r>
      <w:r>
        <w:t>The utilities checked below are the obligation of the Tenant(s). Tenant(s) shall contract with</w:t>
      </w:r>
      <w:r>
        <w:rPr>
          <w:spacing w:val="-1"/>
        </w:rPr>
        <w:t xml:space="preserve"> </w:t>
      </w:r>
      <w:r>
        <w:t>and</w:t>
      </w:r>
    </w:p>
    <w:p w:rsidR="008C1E7B" w:rsidRDefault="00211261">
      <w:pPr>
        <w:pStyle w:val="ListParagraph"/>
        <w:numPr>
          <w:ilvl w:val="0"/>
          <w:numId w:val="31"/>
        </w:numPr>
        <w:tabs>
          <w:tab w:val="left" w:pos="628"/>
        </w:tabs>
      </w:pPr>
      <w:r>
        <w:t>pay the utility provider directly for the indicated</w:t>
      </w:r>
      <w:r>
        <w:rPr>
          <w:spacing w:val="-9"/>
        </w:rPr>
        <w:t xml:space="preserve"> </w:t>
      </w:r>
      <w:r>
        <w:t>utilities.</w:t>
      </w:r>
    </w:p>
    <w:p w:rsidR="008C1E7B" w:rsidRDefault="00A92FA7">
      <w:pPr>
        <w:pStyle w:val="ListParagraph"/>
        <w:numPr>
          <w:ilvl w:val="0"/>
          <w:numId w:val="31"/>
        </w:numPr>
        <w:tabs>
          <w:tab w:val="left" w:pos="1059"/>
          <w:tab w:val="left" w:pos="1060"/>
          <w:tab w:val="left" w:pos="3003"/>
          <w:tab w:val="left" w:pos="4803"/>
          <w:tab w:val="left" w:pos="6747"/>
        </w:tabs>
        <w:ind w:left="1060" w:hanging="821"/>
      </w:pPr>
      <w:r>
        <w:pict>
          <v:group id="_x0000_s1055" alt="" style="position:absolute;left:0;text-align:left;margin-left:60.5pt;margin-top:3.3pt;width:9pt;height:19pt;z-index:-18064;mso-position-horizontal-relative:page" coordorigin="1210,66" coordsize="180,380">
            <v:rect id="_x0000_s1056" alt="" style="position:absolute;left:1220;top:76;width:160;height:160" filled="f" strokeweight="1pt"/>
            <v:rect id="_x0000_s1057" alt="" style="position:absolute;left:1220;top:276;width:160;height:160" filled="f" strokeweight="1pt"/>
            <w10:wrap anchorx="page"/>
          </v:group>
        </w:pict>
      </w:r>
      <w:r>
        <w:pict>
          <v:group id="_x0000_s1052" alt="" style="position:absolute;left:0;text-align:left;margin-left:157.5pt;margin-top:3.3pt;width:9pt;height:21pt;z-index:-18040;mso-position-horizontal-relative:page" coordorigin="3150,66" coordsize="180,420">
            <v:rect id="_x0000_s1053" alt="" style="position:absolute;left:3160;top:76;width:160;height:160" filled="f" strokeweight="1pt"/>
            <v:rect id="_x0000_s1054" alt="" style="position:absolute;left:3160;top:316;width:160;height:160" filled="f" strokeweight="1pt"/>
            <w10:wrap anchorx="page"/>
          </v:group>
        </w:pict>
      </w:r>
      <w:r>
        <w:pict>
          <v:group id="_x0000_s1049" alt="" style="position:absolute;left:0;text-align:left;margin-left:247.5pt;margin-top:3.3pt;width:9pt;height:19pt;z-index:-18016;mso-position-horizontal-relative:page" coordorigin="4950,66" coordsize="180,380">
            <v:rect id="_x0000_s1050" alt="" style="position:absolute;left:4960;top:76;width:160;height:160" filled="f" strokeweight="1pt"/>
            <v:rect id="_x0000_s1051" alt="" style="position:absolute;left:4960;top:276;width:160;height:160" filled="f" strokeweight="1pt"/>
            <w10:wrap anchorx="page"/>
          </v:group>
        </w:pict>
      </w:r>
      <w:r>
        <w:pict>
          <v:group id="_x0000_s1046" alt="" style="position:absolute;left:0;text-align:left;margin-left:345.5pt;margin-top:3.3pt;width:9pt;height:19pt;z-index:-17992;mso-position-horizontal-relative:page" coordorigin="6910,66" coordsize="180,380">
            <v:rect id="_x0000_s1047" alt="" style="position:absolute;left:6920;top:76;width:160;height:160" filled="f" strokeweight="1pt"/>
            <v:rect id="_x0000_s1048" alt="" style="position:absolute;left:6920;top:276;width:160;height:160" filled="f" strokeweight="1pt"/>
            <w10:wrap anchorx="page"/>
          </v:group>
        </w:pict>
      </w:r>
      <w:r w:rsidR="00211261">
        <w:t>Sewer</w:t>
      </w:r>
      <w:r w:rsidR="00211261">
        <w:rPr>
          <w:spacing w:val="-4"/>
        </w:rPr>
        <w:t xml:space="preserve"> </w:t>
      </w:r>
      <w:r w:rsidR="00211261">
        <w:t>/</w:t>
      </w:r>
      <w:r w:rsidR="00211261">
        <w:rPr>
          <w:spacing w:val="-3"/>
        </w:rPr>
        <w:t xml:space="preserve"> </w:t>
      </w:r>
      <w:r w:rsidR="00211261">
        <w:t>Septic</w:t>
      </w:r>
      <w:r w:rsidR="00211261">
        <w:tab/>
        <w:t>Public</w:t>
      </w:r>
      <w:r w:rsidR="00211261">
        <w:rPr>
          <w:spacing w:val="-4"/>
        </w:rPr>
        <w:t xml:space="preserve"> </w:t>
      </w:r>
      <w:r w:rsidR="00211261">
        <w:t>Water</w:t>
      </w:r>
      <w:r w:rsidR="00211261">
        <w:tab/>
        <w:t>Private</w:t>
      </w:r>
      <w:r w:rsidR="00211261">
        <w:rPr>
          <w:spacing w:val="-4"/>
        </w:rPr>
        <w:t xml:space="preserve"> </w:t>
      </w:r>
      <w:r w:rsidR="00211261">
        <w:t>Water</w:t>
      </w:r>
      <w:r w:rsidR="00211261">
        <w:tab/>
        <w:t>Electricity for</w:t>
      </w:r>
      <w:r w:rsidR="00211261">
        <w:rPr>
          <w:spacing w:val="-3"/>
        </w:rPr>
        <w:t xml:space="preserve"> </w:t>
      </w:r>
      <w:r w:rsidR="00211261">
        <w:t>Well</w:t>
      </w:r>
    </w:p>
    <w:p w:rsidR="008C1E7B" w:rsidRDefault="00211261">
      <w:pPr>
        <w:pStyle w:val="ListParagraph"/>
        <w:numPr>
          <w:ilvl w:val="0"/>
          <w:numId w:val="31"/>
        </w:numPr>
        <w:tabs>
          <w:tab w:val="left" w:pos="1059"/>
          <w:tab w:val="left" w:pos="1060"/>
          <w:tab w:val="left" w:pos="3003"/>
          <w:tab w:val="left" w:pos="4803"/>
          <w:tab w:val="left" w:pos="6747"/>
          <w:tab w:val="left" w:pos="11195"/>
        </w:tabs>
        <w:spacing w:before="5" w:line="225" w:lineRule="auto"/>
        <w:ind w:left="239" w:right="242" w:firstLine="0"/>
      </w:pPr>
      <w:r>
        <w:t>Gas</w:t>
      </w:r>
      <w:r>
        <w:tab/>
        <w:t>Electric</w:t>
      </w:r>
      <w:r>
        <w:tab/>
        <w:t>Heat</w:t>
      </w:r>
      <w:r>
        <w:tab/>
        <w:t>Other</w:t>
      </w:r>
      <w:r>
        <w:rPr>
          <w:u w:val="single"/>
        </w:rPr>
        <w:tab/>
      </w:r>
      <w:r>
        <w:t xml:space="preserve"> 61</w:t>
      </w:r>
    </w:p>
    <w:p w:rsidR="008C1E7B" w:rsidRDefault="00211261">
      <w:pPr>
        <w:pStyle w:val="ListParagraph"/>
        <w:numPr>
          <w:ilvl w:val="0"/>
          <w:numId w:val="30"/>
        </w:numPr>
        <w:tabs>
          <w:tab w:val="left" w:pos="628"/>
        </w:tabs>
      </w:pPr>
      <w:r>
        <w:rPr>
          <w:b/>
        </w:rPr>
        <w:t xml:space="preserve">AUTHORIZATION: </w:t>
      </w:r>
      <w:r>
        <w:t>The tenant gives the following companies authorization to inform the manager,</w:t>
      </w:r>
      <w:r>
        <w:rPr>
          <w:spacing w:val="-32"/>
        </w:rPr>
        <w:t xml:space="preserve"> </w:t>
      </w:r>
      <w:r>
        <w:t>landlord</w:t>
      </w:r>
    </w:p>
    <w:p w:rsidR="008C1E7B" w:rsidRDefault="00211261">
      <w:pPr>
        <w:pStyle w:val="ListParagraph"/>
        <w:numPr>
          <w:ilvl w:val="0"/>
          <w:numId w:val="30"/>
        </w:numPr>
        <w:tabs>
          <w:tab w:val="left" w:pos="628"/>
        </w:tabs>
      </w:pPr>
      <w:r>
        <w:t>and/or owner when the services are terminated or switched back into the manager, landlord and/or</w:t>
      </w:r>
      <w:r>
        <w:rPr>
          <w:spacing w:val="-41"/>
        </w:rPr>
        <w:t xml:space="preserve"> </w:t>
      </w:r>
      <w:r>
        <w:t>owner's</w:t>
      </w:r>
    </w:p>
    <w:p w:rsidR="008C1E7B" w:rsidRDefault="00211261">
      <w:pPr>
        <w:pStyle w:val="ListParagraph"/>
        <w:numPr>
          <w:ilvl w:val="0"/>
          <w:numId w:val="30"/>
        </w:numPr>
        <w:tabs>
          <w:tab w:val="left" w:pos="628"/>
        </w:tabs>
      </w:pPr>
      <w:r>
        <w:t>name. Manager, Landlord and/or owner are further authorized to obtain information regarding the</w:t>
      </w:r>
      <w:r>
        <w:rPr>
          <w:spacing w:val="-18"/>
        </w:rPr>
        <w:t xml:space="preserve"> </w:t>
      </w:r>
      <w:r>
        <w:t>status,</w:t>
      </w:r>
    </w:p>
    <w:p w:rsidR="008C1E7B" w:rsidRDefault="00211261">
      <w:pPr>
        <w:pStyle w:val="ListParagraph"/>
        <w:numPr>
          <w:ilvl w:val="0"/>
          <w:numId w:val="30"/>
        </w:numPr>
        <w:tabs>
          <w:tab w:val="left" w:pos="628"/>
        </w:tabs>
        <w:spacing w:line="241" w:lineRule="exact"/>
      </w:pPr>
      <w:r>
        <w:t>including amounts due and owning by tenant during and following this tenancy, as to this property</w:t>
      </w:r>
      <w:r>
        <w:rPr>
          <w:spacing w:val="-31"/>
        </w:rPr>
        <w:t xml:space="preserve"> </w:t>
      </w:r>
      <w:r>
        <w:t>only.</w:t>
      </w:r>
    </w:p>
    <w:p w:rsidR="008C1E7B" w:rsidRDefault="00211261">
      <w:pPr>
        <w:pStyle w:val="ListParagraph"/>
        <w:numPr>
          <w:ilvl w:val="0"/>
          <w:numId w:val="30"/>
        </w:numPr>
        <w:tabs>
          <w:tab w:val="left" w:pos="628"/>
        </w:tabs>
        <w:spacing w:line="237" w:lineRule="exact"/>
      </w:pPr>
      <w:r>
        <w:t>Companies authorized</w:t>
      </w:r>
      <w:r>
        <w:rPr>
          <w:spacing w:val="-3"/>
        </w:rPr>
        <w:t xml:space="preserve"> </w:t>
      </w:r>
      <w:r>
        <w:t>are:</w:t>
      </w:r>
    </w:p>
    <w:p w:rsidR="008C1E7B" w:rsidRDefault="00211261">
      <w:pPr>
        <w:pStyle w:val="BodyText"/>
        <w:tabs>
          <w:tab w:val="left" w:pos="11335"/>
        </w:tabs>
        <w:spacing w:line="241" w:lineRule="exact"/>
        <w:ind w:left="239"/>
      </w:pPr>
      <w:r>
        <w:t xml:space="preserve">67 </w:t>
      </w:r>
      <w:r>
        <w:rPr>
          <w:spacing w:val="13"/>
        </w:rPr>
        <w:t xml:space="preserve"> </w:t>
      </w:r>
      <w:r>
        <w:rPr>
          <w:u w:val="single"/>
        </w:rPr>
        <w:t xml:space="preserve"> </w:t>
      </w:r>
      <w:r>
        <w:rPr>
          <w:u w:val="single"/>
        </w:rPr>
        <w:tab/>
      </w:r>
    </w:p>
    <w:p w:rsidR="008C1E7B" w:rsidRDefault="00211261">
      <w:pPr>
        <w:pStyle w:val="BodyText"/>
        <w:tabs>
          <w:tab w:val="left" w:pos="11335"/>
        </w:tabs>
        <w:ind w:left="239"/>
      </w:pPr>
      <w:r>
        <w:t xml:space="preserve">68 </w:t>
      </w:r>
      <w:r>
        <w:rPr>
          <w:spacing w:val="13"/>
        </w:rPr>
        <w:t xml:space="preserve"> </w:t>
      </w:r>
      <w:r>
        <w:rPr>
          <w:u w:val="single"/>
        </w:rPr>
        <w:t xml:space="preserve"> </w:t>
      </w:r>
      <w:r>
        <w:rPr>
          <w:u w:val="single"/>
        </w:rPr>
        <w:tab/>
      </w:r>
    </w:p>
    <w:p w:rsidR="008C1E7B" w:rsidRDefault="00211261">
      <w:pPr>
        <w:pStyle w:val="BodyText"/>
        <w:tabs>
          <w:tab w:val="left" w:pos="11335"/>
        </w:tabs>
        <w:ind w:left="239"/>
      </w:pPr>
      <w:r>
        <w:t xml:space="preserve">69 </w:t>
      </w:r>
      <w:r>
        <w:rPr>
          <w:spacing w:val="13"/>
        </w:rPr>
        <w:t xml:space="preserve"> </w:t>
      </w:r>
      <w:r>
        <w:rPr>
          <w:u w:val="single"/>
        </w:rPr>
        <w:t xml:space="preserve"> </w:t>
      </w:r>
      <w:r>
        <w:rPr>
          <w:u w:val="single"/>
        </w:rPr>
        <w:tab/>
      </w:r>
    </w:p>
    <w:p w:rsidR="008C1E7B" w:rsidRDefault="00211261">
      <w:pPr>
        <w:pStyle w:val="BodyText"/>
        <w:ind w:left="239"/>
      </w:pPr>
      <w:r>
        <w:t>70</w:t>
      </w:r>
    </w:p>
    <w:p w:rsidR="008C1E7B" w:rsidRDefault="00211261">
      <w:pPr>
        <w:pStyle w:val="BodyText"/>
        <w:ind w:left="239"/>
      </w:pPr>
      <w:r>
        <w:t>71</w:t>
      </w:r>
    </w:p>
    <w:p w:rsidR="008C1E7B" w:rsidRDefault="00211261">
      <w:pPr>
        <w:pStyle w:val="BodyText"/>
        <w:tabs>
          <w:tab w:val="left" w:pos="6375"/>
          <w:tab w:val="left" w:pos="6599"/>
          <w:tab w:val="left" w:pos="11335"/>
        </w:tabs>
        <w:spacing w:line="212" w:lineRule="exact"/>
        <w:ind w:left="239"/>
      </w:pPr>
      <w:r>
        <w:t xml:space="preserve">72 </w:t>
      </w:r>
      <w:r>
        <w:rPr>
          <w:spacing w:val="13"/>
        </w:rPr>
        <w:t xml:space="preserve"> </w:t>
      </w:r>
      <w:r>
        <w:rPr>
          <w:u w:val="single"/>
        </w:rPr>
        <w:t xml:space="preserve"> </w:t>
      </w:r>
      <w:r>
        <w:rPr>
          <w:u w:val="single"/>
        </w:rPr>
        <w:tab/>
      </w:r>
      <w:r>
        <w:tab/>
      </w:r>
      <w:r>
        <w:rPr>
          <w:u w:val="single"/>
        </w:rPr>
        <w:t xml:space="preserve"> </w:t>
      </w:r>
      <w:r>
        <w:rPr>
          <w:u w:val="single"/>
        </w:rPr>
        <w:tab/>
      </w:r>
    </w:p>
    <w:p w:rsidR="008C1E7B" w:rsidRDefault="00211261">
      <w:pPr>
        <w:pStyle w:val="BodyText"/>
        <w:tabs>
          <w:tab w:val="left" w:pos="6603"/>
        </w:tabs>
        <w:spacing w:line="269" w:lineRule="exact"/>
        <w:ind w:left="239"/>
      </w:pPr>
      <w:r>
        <w:rPr>
          <w:position w:val="-2"/>
        </w:rPr>
        <w:t xml:space="preserve">73 </w:t>
      </w:r>
      <w:r>
        <w:rPr>
          <w:spacing w:val="14"/>
          <w:position w:val="-2"/>
        </w:rPr>
        <w:t xml:space="preserve"> </w:t>
      </w:r>
      <w:r>
        <w:t>Tenant's</w:t>
      </w:r>
      <w:r>
        <w:rPr>
          <w:spacing w:val="-3"/>
        </w:rPr>
        <w:t xml:space="preserve"> </w:t>
      </w:r>
      <w:r>
        <w:t>Signature</w:t>
      </w:r>
      <w:r>
        <w:tab/>
        <w:t>Date</w:t>
      </w:r>
    </w:p>
    <w:p w:rsidR="008C1E7B" w:rsidRDefault="00211261">
      <w:pPr>
        <w:pStyle w:val="BodyText"/>
        <w:spacing w:line="239" w:lineRule="exact"/>
        <w:ind w:left="239"/>
      </w:pPr>
      <w:r>
        <w:t>74</w:t>
      </w:r>
    </w:p>
    <w:p w:rsidR="008C1E7B" w:rsidRDefault="00211261">
      <w:pPr>
        <w:pStyle w:val="ListParagraph"/>
        <w:numPr>
          <w:ilvl w:val="0"/>
          <w:numId w:val="29"/>
        </w:numPr>
        <w:tabs>
          <w:tab w:val="left" w:pos="628"/>
        </w:tabs>
      </w:pPr>
      <w:r>
        <w:rPr>
          <w:b/>
        </w:rPr>
        <w:t xml:space="preserve">COLD WEATHER: </w:t>
      </w:r>
      <w:r>
        <w:t>The thermostat shall be set no lower than 55° during the entire term of the tenancy</w:t>
      </w:r>
      <w:r>
        <w:rPr>
          <w:spacing w:val="-40"/>
        </w:rPr>
        <w:t xml:space="preserve"> </w:t>
      </w:r>
      <w:r>
        <w:t>to</w:t>
      </w:r>
    </w:p>
    <w:p w:rsidR="008C1E7B" w:rsidRDefault="00211261">
      <w:pPr>
        <w:pStyle w:val="ListParagraph"/>
        <w:numPr>
          <w:ilvl w:val="0"/>
          <w:numId w:val="29"/>
        </w:numPr>
        <w:tabs>
          <w:tab w:val="left" w:pos="628"/>
        </w:tabs>
        <w:spacing w:before="6" w:line="225" w:lineRule="auto"/>
        <w:ind w:left="239" w:right="7719" w:firstLine="0"/>
      </w:pPr>
      <w:r>
        <w:t>prevent the pipes from</w:t>
      </w:r>
      <w:r>
        <w:rPr>
          <w:spacing w:val="-18"/>
        </w:rPr>
        <w:t xml:space="preserve"> </w:t>
      </w:r>
      <w:r>
        <w:t>freezing. 77</w:t>
      </w:r>
    </w:p>
    <w:p w:rsidR="008C1E7B" w:rsidRDefault="00211261">
      <w:pPr>
        <w:pStyle w:val="ListParagraph"/>
        <w:numPr>
          <w:ilvl w:val="0"/>
          <w:numId w:val="28"/>
        </w:numPr>
        <w:tabs>
          <w:tab w:val="left" w:pos="628"/>
        </w:tabs>
        <w:spacing w:line="238" w:lineRule="exact"/>
      </w:pPr>
      <w:r>
        <w:rPr>
          <w:b/>
        </w:rPr>
        <w:t xml:space="preserve">SERVICES: </w:t>
      </w:r>
      <w:r>
        <w:t>The services checked below are the obligation of the Tenant(s). If Tenant(s) retains</w:t>
      </w:r>
      <w:r>
        <w:rPr>
          <w:spacing w:val="-30"/>
        </w:rPr>
        <w:t xml:space="preserve"> </w:t>
      </w:r>
      <w:r>
        <w:t>third</w:t>
      </w:r>
    </w:p>
    <w:p w:rsidR="008C1E7B" w:rsidRDefault="00211261">
      <w:pPr>
        <w:pStyle w:val="ListParagraph"/>
        <w:numPr>
          <w:ilvl w:val="0"/>
          <w:numId w:val="28"/>
        </w:numPr>
        <w:tabs>
          <w:tab w:val="left" w:pos="628"/>
        </w:tabs>
      </w:pPr>
      <w:r>
        <w:t>parties to provide any of the services, Tenant shall pay such third party</w:t>
      </w:r>
      <w:r>
        <w:rPr>
          <w:spacing w:val="-16"/>
        </w:rPr>
        <w:t xml:space="preserve"> </w:t>
      </w:r>
      <w:r>
        <w:t>directly.</w:t>
      </w:r>
    </w:p>
    <w:p w:rsidR="008C1E7B" w:rsidRDefault="00A92FA7">
      <w:pPr>
        <w:pStyle w:val="ListParagraph"/>
        <w:numPr>
          <w:ilvl w:val="0"/>
          <w:numId w:val="28"/>
        </w:numPr>
        <w:tabs>
          <w:tab w:val="left" w:pos="1059"/>
          <w:tab w:val="left" w:pos="1060"/>
          <w:tab w:val="left" w:pos="3075"/>
          <w:tab w:val="left" w:pos="4659"/>
          <w:tab w:val="left" w:pos="6027"/>
          <w:tab w:val="left" w:pos="11275"/>
        </w:tabs>
        <w:spacing w:before="6" w:line="225" w:lineRule="auto"/>
        <w:ind w:left="239" w:right="162" w:firstLine="0"/>
      </w:pPr>
      <w:r>
        <w:pict>
          <v:rect id="_x0000_s1045" alt="" style="position:absolute;left:0;text-align:left;margin-left:61pt;margin-top:3.8pt;width:8pt;height:8pt;z-index:-18256;mso-wrap-edited:f;mso-width-percent:0;mso-height-percent:0;mso-position-horizontal-relative:page;mso-width-percent:0;mso-height-percent:0" filled="f" strokeweight="1pt">
            <w10:wrap anchorx="page"/>
          </v:rect>
        </w:pict>
      </w:r>
      <w:r>
        <w:pict>
          <v:rect id="_x0000_s1044" alt="" style="position:absolute;left:0;text-align:left;margin-left:162pt;margin-top:1.8pt;width:8pt;height:8pt;z-index:-18232;mso-wrap-edited:f;mso-width-percent:0;mso-height-percent:0;mso-position-horizontal-relative:page;mso-width-percent:0;mso-height-percent:0" filled="f" strokeweight="1pt">
            <w10:wrap anchorx="page"/>
          </v:rect>
        </w:pict>
      </w:r>
      <w:r>
        <w:pict>
          <v:rect id="_x0000_s1043" alt="" style="position:absolute;left:0;text-align:left;margin-left:241pt;margin-top:1.8pt;width:8pt;height:8pt;z-index:-18208;mso-wrap-edited:f;mso-width-percent:0;mso-height-percent:0;mso-position-horizontal-relative:page;mso-width-percent:0;mso-height-percent:0" filled="f" strokeweight="1pt">
            <w10:wrap anchorx="page"/>
          </v:rect>
        </w:pict>
      </w:r>
      <w:r>
        <w:pict>
          <v:rect id="_x0000_s1042" alt="" style="position:absolute;left:0;text-align:left;margin-left:310pt;margin-top:1.8pt;width:8pt;height:8pt;z-index:-18184;mso-wrap-edited:f;mso-width-percent:0;mso-height-percent:0;mso-position-horizontal-relative:page;mso-width-percent:0;mso-height-percent:0" filled="f" strokeweight="1pt">
            <w10:wrap anchorx="page"/>
          </v:rect>
        </w:pict>
      </w:r>
      <w:r w:rsidR="00211261">
        <w:t>Snow</w:t>
      </w:r>
      <w:r w:rsidR="00211261">
        <w:rPr>
          <w:spacing w:val="-2"/>
        </w:rPr>
        <w:t xml:space="preserve"> </w:t>
      </w:r>
      <w:r w:rsidR="00211261">
        <w:t>Removal</w:t>
      </w:r>
      <w:r w:rsidR="00211261">
        <w:tab/>
        <w:t>Lawn</w:t>
      </w:r>
      <w:r w:rsidR="00211261">
        <w:rPr>
          <w:spacing w:val="-2"/>
        </w:rPr>
        <w:t xml:space="preserve"> </w:t>
      </w:r>
      <w:r w:rsidR="00211261">
        <w:t>Care</w:t>
      </w:r>
      <w:r w:rsidR="00211261">
        <w:tab/>
        <w:t>Sprinkler</w:t>
      </w:r>
      <w:r w:rsidR="00211261">
        <w:tab/>
        <w:t>Other</w:t>
      </w:r>
      <w:r w:rsidR="00211261">
        <w:rPr>
          <w:u w:val="single"/>
        </w:rPr>
        <w:tab/>
      </w:r>
      <w:r w:rsidR="00211261">
        <w:t xml:space="preserve"> 81</w:t>
      </w:r>
    </w:p>
    <w:p w:rsidR="008C1E7B" w:rsidRDefault="00211261">
      <w:pPr>
        <w:pStyle w:val="ListParagraph"/>
        <w:numPr>
          <w:ilvl w:val="0"/>
          <w:numId w:val="27"/>
        </w:numPr>
        <w:tabs>
          <w:tab w:val="left" w:pos="628"/>
        </w:tabs>
        <w:spacing w:line="238" w:lineRule="exact"/>
      </w:pPr>
      <w:r>
        <w:rPr>
          <w:b/>
        </w:rPr>
        <w:t xml:space="preserve">INDEMNIFICATION: </w:t>
      </w:r>
      <w:r>
        <w:t>Tenant(s) agrees to indemnify and hold the manager and owner harmless from</w:t>
      </w:r>
      <w:r>
        <w:rPr>
          <w:spacing w:val="-36"/>
        </w:rPr>
        <w:t xml:space="preserve"> </w:t>
      </w:r>
      <w:r>
        <w:t>costs</w:t>
      </w:r>
    </w:p>
    <w:p w:rsidR="008C1E7B" w:rsidRDefault="00211261">
      <w:pPr>
        <w:pStyle w:val="ListParagraph"/>
        <w:numPr>
          <w:ilvl w:val="0"/>
          <w:numId w:val="27"/>
        </w:numPr>
        <w:tabs>
          <w:tab w:val="left" w:pos="628"/>
        </w:tabs>
      </w:pPr>
      <w:r>
        <w:t>or</w:t>
      </w:r>
      <w:r>
        <w:rPr>
          <w:spacing w:val="-3"/>
        </w:rPr>
        <w:t xml:space="preserve"> </w:t>
      </w:r>
      <w:r>
        <w:t>expenses</w:t>
      </w:r>
      <w:r>
        <w:rPr>
          <w:spacing w:val="-3"/>
        </w:rPr>
        <w:t xml:space="preserve"> </w:t>
      </w:r>
      <w:r>
        <w:t>assumed</w:t>
      </w:r>
      <w:r>
        <w:rPr>
          <w:spacing w:val="-2"/>
        </w:rPr>
        <w:t xml:space="preserve"> </w:t>
      </w:r>
      <w:r>
        <w:t>by</w:t>
      </w:r>
      <w:r>
        <w:rPr>
          <w:spacing w:val="-3"/>
        </w:rPr>
        <w:t xml:space="preserve"> </w:t>
      </w:r>
      <w:r>
        <w:t>Tenant(s)</w:t>
      </w:r>
      <w:r>
        <w:rPr>
          <w:spacing w:val="-2"/>
        </w:rPr>
        <w:t xml:space="preserve"> </w:t>
      </w:r>
      <w:r>
        <w:t>under</w:t>
      </w:r>
      <w:r>
        <w:rPr>
          <w:spacing w:val="-3"/>
        </w:rPr>
        <w:t xml:space="preserve"> </w:t>
      </w:r>
      <w:r>
        <w:t>the</w:t>
      </w:r>
      <w:r>
        <w:rPr>
          <w:spacing w:val="-2"/>
        </w:rPr>
        <w:t xml:space="preserve"> </w:t>
      </w:r>
      <w:r>
        <w:t>terms</w:t>
      </w:r>
      <w:r>
        <w:rPr>
          <w:spacing w:val="-3"/>
        </w:rPr>
        <w:t xml:space="preserve"> </w:t>
      </w:r>
      <w:r>
        <w:t>of</w:t>
      </w:r>
      <w:r>
        <w:rPr>
          <w:spacing w:val="-3"/>
        </w:rPr>
        <w:t xml:space="preserve"> </w:t>
      </w:r>
      <w:r>
        <w:t>this</w:t>
      </w:r>
      <w:r>
        <w:rPr>
          <w:spacing w:val="-2"/>
        </w:rPr>
        <w:t xml:space="preserve"> </w:t>
      </w:r>
      <w:r>
        <w:t>Agreement</w:t>
      </w:r>
      <w:r>
        <w:rPr>
          <w:spacing w:val="-3"/>
        </w:rPr>
        <w:t xml:space="preserve"> </w:t>
      </w:r>
      <w:r>
        <w:t>and</w:t>
      </w:r>
      <w:r>
        <w:rPr>
          <w:spacing w:val="-2"/>
        </w:rPr>
        <w:t xml:space="preserve"> </w:t>
      </w:r>
      <w:r>
        <w:t>in</w:t>
      </w:r>
      <w:r>
        <w:rPr>
          <w:spacing w:val="-3"/>
        </w:rPr>
        <w:t xml:space="preserve"> </w:t>
      </w:r>
      <w:r>
        <w:t>the</w:t>
      </w:r>
      <w:r>
        <w:rPr>
          <w:spacing w:val="-2"/>
        </w:rPr>
        <w:t xml:space="preserve"> </w:t>
      </w:r>
      <w:r>
        <w:t>event</w:t>
      </w:r>
      <w:r>
        <w:rPr>
          <w:spacing w:val="-3"/>
        </w:rPr>
        <w:t xml:space="preserve"> </w:t>
      </w:r>
      <w:r>
        <w:t>the</w:t>
      </w:r>
      <w:r>
        <w:rPr>
          <w:spacing w:val="-3"/>
        </w:rPr>
        <w:t xml:space="preserve"> </w:t>
      </w:r>
      <w:r>
        <w:t>Tenant(s)</w:t>
      </w:r>
      <w:r>
        <w:rPr>
          <w:spacing w:val="-2"/>
        </w:rPr>
        <w:t xml:space="preserve"> </w:t>
      </w:r>
      <w:r>
        <w:t>fails</w:t>
      </w:r>
    </w:p>
    <w:p w:rsidR="008C1E7B" w:rsidRDefault="00211261">
      <w:pPr>
        <w:pStyle w:val="ListParagraph"/>
        <w:numPr>
          <w:ilvl w:val="0"/>
          <w:numId w:val="27"/>
        </w:numPr>
        <w:tabs>
          <w:tab w:val="left" w:pos="628"/>
        </w:tabs>
      </w:pPr>
      <w:r>
        <w:t>to pay such costs and expenses, the manager may deduct the same from the Tenant(s) security</w:t>
      </w:r>
      <w:r>
        <w:rPr>
          <w:spacing w:val="-27"/>
        </w:rPr>
        <w:t xml:space="preserve"> </w:t>
      </w:r>
      <w:r>
        <w:t>deposit</w:t>
      </w:r>
    </w:p>
    <w:p w:rsidR="008C1E7B" w:rsidRDefault="00211261">
      <w:pPr>
        <w:pStyle w:val="ListParagraph"/>
        <w:numPr>
          <w:ilvl w:val="0"/>
          <w:numId w:val="27"/>
        </w:numPr>
        <w:tabs>
          <w:tab w:val="left" w:pos="628"/>
        </w:tabs>
        <w:spacing w:before="4" w:line="228" w:lineRule="auto"/>
        <w:ind w:left="239" w:right="7825" w:firstLine="0"/>
      </w:pPr>
      <w:r>
        <w:t>and pay such cost or expense. 86</w:t>
      </w:r>
    </w:p>
    <w:p w:rsidR="008C1E7B" w:rsidRDefault="00211261">
      <w:pPr>
        <w:pStyle w:val="BodyText"/>
        <w:spacing w:line="235" w:lineRule="exact"/>
        <w:ind w:left="239"/>
      </w:pPr>
      <w:r>
        <w:t xml:space="preserve">87 </w:t>
      </w:r>
      <w:r w:rsidR="00554564">
        <w:t xml:space="preserve"> </w:t>
      </w:r>
      <w:r>
        <w:rPr>
          <w:b/>
        </w:rPr>
        <w:t xml:space="preserve">PETS: </w:t>
      </w:r>
      <w:r>
        <w:t>No pets shall be permitted on the premises, except the following described pet(s):</w:t>
      </w:r>
    </w:p>
    <w:p w:rsidR="008C1E7B" w:rsidRDefault="00211261">
      <w:pPr>
        <w:pStyle w:val="BodyText"/>
        <w:tabs>
          <w:tab w:val="left" w:pos="11055"/>
        </w:tabs>
        <w:spacing w:line="255" w:lineRule="exact"/>
        <w:ind w:left="239"/>
      </w:pPr>
      <w:r>
        <w:t>88</w:t>
      </w:r>
      <w:r w:rsidR="00554564">
        <w:t xml:space="preserve">  </w:t>
      </w:r>
      <w:r>
        <w:rPr>
          <w:u w:val="single"/>
        </w:rPr>
        <w:tab/>
      </w:r>
      <w:r>
        <w:rPr>
          <w:position w:val="-2"/>
        </w:rPr>
        <w:t>.</w:t>
      </w:r>
    </w:p>
    <w:p w:rsidR="008C1E7B" w:rsidRDefault="00211261">
      <w:pPr>
        <w:pStyle w:val="BodyText"/>
        <w:spacing w:line="225" w:lineRule="exact"/>
        <w:ind w:left="239"/>
      </w:pPr>
      <w:r>
        <w:t>89</w:t>
      </w:r>
    </w:p>
    <w:p w:rsidR="008C1E7B" w:rsidRDefault="00A92FA7">
      <w:pPr>
        <w:pStyle w:val="ListParagraph"/>
        <w:numPr>
          <w:ilvl w:val="0"/>
          <w:numId w:val="26"/>
        </w:numPr>
        <w:tabs>
          <w:tab w:val="left" w:pos="628"/>
          <w:tab w:val="left" w:pos="3723"/>
          <w:tab w:val="left" w:pos="4875"/>
        </w:tabs>
      </w:pPr>
      <w:r>
        <w:pict>
          <v:rect id="_x0000_s1041" alt="" style="position:absolute;left:0;text-align:left;margin-left:194pt;margin-top:1.8pt;width:8pt;height:8pt;z-index:-18304;mso-wrap-edited:f;mso-width-percent:0;mso-height-percent:0;mso-position-horizontal-relative:page;mso-width-percent:0;mso-height-percent:0" filled="f" strokeweight="1pt">
            <w10:wrap anchorx="page"/>
          </v:rect>
        </w:pict>
      </w:r>
      <w:r>
        <w:pict>
          <v:rect id="_x0000_s1040" alt="" style="position:absolute;left:0;text-align:left;margin-left:252pt;margin-top:1.8pt;width:8pt;height:8pt;z-index:-18280;mso-wrap-edited:f;mso-width-percent:0;mso-height-percent:0;mso-position-horizontal-relative:page;mso-width-percent:0;mso-height-percent:0" filled="f" strokeweight="1pt">
            <w10:wrap anchorx="page"/>
          </v:rect>
        </w:pict>
      </w:r>
      <w:r w:rsidR="00211261">
        <w:rPr>
          <w:b/>
        </w:rPr>
        <w:t>LOCK</w:t>
      </w:r>
      <w:r w:rsidR="00211261">
        <w:rPr>
          <w:b/>
          <w:spacing w:val="-4"/>
        </w:rPr>
        <w:t xml:space="preserve"> </w:t>
      </w:r>
      <w:r w:rsidR="00211261">
        <w:rPr>
          <w:b/>
        </w:rPr>
        <w:t>CHANGE:</w:t>
      </w:r>
      <w:r w:rsidR="00211261">
        <w:rPr>
          <w:b/>
          <w:spacing w:val="56"/>
        </w:rPr>
        <w:t xml:space="preserve"> </w:t>
      </w:r>
      <w:r w:rsidR="00211261">
        <w:t>Tenant(s)</w:t>
      </w:r>
      <w:r w:rsidR="00211261">
        <w:tab/>
        <w:t>requests</w:t>
      </w:r>
      <w:r w:rsidR="00211261">
        <w:tab/>
        <w:t>does not request a change of locks. If Tenant re-keys</w:t>
      </w:r>
      <w:r w:rsidR="00211261">
        <w:rPr>
          <w:spacing w:val="-12"/>
        </w:rPr>
        <w:t xml:space="preserve"> </w:t>
      </w:r>
      <w:r w:rsidR="00211261">
        <w:t>or</w:t>
      </w:r>
    </w:p>
    <w:p w:rsidR="008C1E7B" w:rsidRDefault="00211261">
      <w:pPr>
        <w:pStyle w:val="ListParagraph"/>
        <w:numPr>
          <w:ilvl w:val="0"/>
          <w:numId w:val="26"/>
        </w:numPr>
        <w:tabs>
          <w:tab w:val="left" w:pos="628"/>
        </w:tabs>
        <w:spacing w:before="3" w:line="228" w:lineRule="auto"/>
        <w:ind w:left="239" w:right="1654" w:firstLine="0"/>
      </w:pPr>
      <w:r>
        <w:t>changes a lock, a key must be provided to the landlord at the time the lock is changed</w:t>
      </w:r>
      <w:r>
        <w:rPr>
          <w:spacing w:val="-28"/>
        </w:rPr>
        <w:t xml:space="preserve"> </w:t>
      </w:r>
      <w:r>
        <w:t>(M.C.A. 92</w:t>
      </w:r>
      <w:r>
        <w:rPr>
          <w:spacing w:val="21"/>
        </w:rPr>
        <w:t xml:space="preserve"> </w:t>
      </w:r>
      <w:r>
        <w:t>70-24-312(5)).</w:t>
      </w:r>
    </w:p>
    <w:p w:rsidR="008C1E7B" w:rsidRDefault="00211261">
      <w:pPr>
        <w:pStyle w:val="BodyText"/>
        <w:spacing w:line="236" w:lineRule="exact"/>
        <w:ind w:left="239"/>
      </w:pPr>
      <w:r>
        <w:t>93</w:t>
      </w:r>
    </w:p>
    <w:p w:rsidR="008C1E7B" w:rsidRDefault="00211261">
      <w:pPr>
        <w:pStyle w:val="ListParagraph"/>
        <w:numPr>
          <w:ilvl w:val="0"/>
          <w:numId w:val="25"/>
        </w:numPr>
        <w:tabs>
          <w:tab w:val="left" w:pos="628"/>
        </w:tabs>
      </w:pPr>
      <w:r>
        <w:rPr>
          <w:b/>
        </w:rPr>
        <w:t xml:space="preserve">KEYS: </w:t>
      </w:r>
      <w:r>
        <w:t>Tenant(s) is responsible for the cost of re-keying, if all keys are not returned upon</w:t>
      </w:r>
      <w:r>
        <w:rPr>
          <w:spacing w:val="-22"/>
        </w:rPr>
        <w:t xml:space="preserve"> </w:t>
      </w:r>
      <w:r>
        <w:t>vacating.</w:t>
      </w:r>
    </w:p>
    <w:p w:rsidR="008C1E7B" w:rsidRDefault="00211261">
      <w:pPr>
        <w:pStyle w:val="ListParagraph"/>
        <w:numPr>
          <w:ilvl w:val="0"/>
          <w:numId w:val="25"/>
        </w:numPr>
        <w:tabs>
          <w:tab w:val="left" w:pos="628"/>
        </w:tabs>
        <w:spacing w:line="241" w:lineRule="exact"/>
      </w:pPr>
      <w:r>
        <w:t>Tenant(s) acknowledges that locks may not have been changed prior to taking occupancy. Tenant(s)</w:t>
      </w:r>
      <w:r>
        <w:rPr>
          <w:spacing w:val="-31"/>
        </w:rPr>
        <w:t xml:space="preserve"> </w:t>
      </w:r>
      <w:r>
        <w:t>has</w:t>
      </w:r>
    </w:p>
    <w:p w:rsidR="008C1E7B" w:rsidRDefault="00211261">
      <w:pPr>
        <w:pStyle w:val="ListParagraph"/>
        <w:numPr>
          <w:ilvl w:val="0"/>
          <w:numId w:val="25"/>
        </w:numPr>
        <w:tabs>
          <w:tab w:val="left" w:pos="628"/>
        </w:tabs>
      </w:pPr>
      <w:r>
        <w:t>the option of requesting that the Manager re-key the unit at Tenant(s) expense. Tenant(s) is responsible</w:t>
      </w:r>
      <w:r>
        <w:rPr>
          <w:spacing w:val="-36"/>
        </w:rPr>
        <w:t xml:space="preserve"> </w:t>
      </w:r>
      <w:r>
        <w:t>for</w:t>
      </w:r>
    </w:p>
    <w:p w:rsidR="008C1E7B" w:rsidRDefault="00211261">
      <w:pPr>
        <w:pStyle w:val="ListParagraph"/>
        <w:numPr>
          <w:ilvl w:val="0"/>
          <w:numId w:val="25"/>
        </w:numPr>
        <w:tabs>
          <w:tab w:val="left" w:pos="628"/>
        </w:tabs>
        <w:spacing w:before="4" w:line="228" w:lineRule="auto"/>
        <w:ind w:left="239" w:right="2946" w:firstLine="0"/>
      </w:pPr>
      <w:r>
        <w:t>replacing and reprogramming garage door opener(s) not returned upon vacating. 98</w:t>
      </w:r>
    </w:p>
    <w:p w:rsidR="008C1E7B" w:rsidRDefault="00211261">
      <w:pPr>
        <w:pStyle w:val="ListParagraph"/>
        <w:numPr>
          <w:ilvl w:val="0"/>
          <w:numId w:val="24"/>
        </w:numPr>
        <w:tabs>
          <w:tab w:val="left" w:pos="628"/>
        </w:tabs>
        <w:spacing w:line="235" w:lineRule="exact"/>
        <w:jc w:val="left"/>
      </w:pPr>
      <w:r>
        <w:rPr>
          <w:b/>
        </w:rPr>
        <w:t xml:space="preserve">IMPERILMENT OF INSURANCE: </w:t>
      </w:r>
      <w:r>
        <w:t>Tenant shall not do anything or permit anything to be done on</w:t>
      </w:r>
      <w:r>
        <w:rPr>
          <w:spacing w:val="-29"/>
        </w:rPr>
        <w:t xml:space="preserve"> </w:t>
      </w:r>
      <w:r>
        <w:t>the</w:t>
      </w:r>
    </w:p>
    <w:p w:rsidR="008C1E7B" w:rsidRDefault="00211261">
      <w:pPr>
        <w:pStyle w:val="ListParagraph"/>
        <w:numPr>
          <w:ilvl w:val="0"/>
          <w:numId w:val="24"/>
        </w:numPr>
        <w:tabs>
          <w:tab w:val="left" w:pos="628"/>
        </w:tabs>
        <w:ind w:hanging="511"/>
        <w:jc w:val="left"/>
      </w:pPr>
      <w:r>
        <w:t>property that will invalidate or increase the cost of any liability, fire, extended coverage or any</w:t>
      </w:r>
      <w:r>
        <w:rPr>
          <w:spacing w:val="-20"/>
        </w:rPr>
        <w:t xml:space="preserve"> </w:t>
      </w:r>
      <w:r>
        <w:t>other</w:t>
      </w:r>
    </w:p>
    <w:p w:rsidR="008C1E7B" w:rsidRDefault="00211261">
      <w:pPr>
        <w:pStyle w:val="ListParagraph"/>
        <w:numPr>
          <w:ilvl w:val="0"/>
          <w:numId w:val="24"/>
        </w:numPr>
        <w:tabs>
          <w:tab w:val="left" w:pos="628"/>
        </w:tabs>
        <w:spacing w:line="246" w:lineRule="exact"/>
        <w:ind w:hanging="511"/>
        <w:jc w:val="left"/>
      </w:pPr>
      <w:r>
        <w:t>insurance policy covering the</w:t>
      </w:r>
      <w:r>
        <w:rPr>
          <w:spacing w:val="-5"/>
        </w:rPr>
        <w:t xml:space="preserve"> </w:t>
      </w:r>
      <w:r>
        <w:t>property.</w:t>
      </w:r>
    </w:p>
    <w:p w:rsidR="008C1E7B" w:rsidRDefault="008C1E7B">
      <w:pPr>
        <w:spacing w:line="246" w:lineRule="exact"/>
        <w:sectPr w:rsidR="008C1E7B">
          <w:type w:val="continuous"/>
          <w:pgSz w:w="12240" w:h="15840"/>
          <w:pgMar w:top="720" w:right="420" w:bottom="1820" w:left="380" w:header="720" w:footer="720" w:gutter="0"/>
          <w:cols w:space="720"/>
        </w:sectPr>
      </w:pPr>
    </w:p>
    <w:p w:rsidR="008C1E7B" w:rsidRDefault="00211261">
      <w:pPr>
        <w:pStyle w:val="ListParagraph"/>
        <w:numPr>
          <w:ilvl w:val="0"/>
          <w:numId w:val="24"/>
        </w:numPr>
        <w:tabs>
          <w:tab w:val="left" w:pos="628"/>
        </w:tabs>
        <w:spacing w:before="153" w:line="247" w:lineRule="exact"/>
        <w:ind w:hanging="511"/>
        <w:jc w:val="left"/>
      </w:pPr>
      <w:r>
        <w:rPr>
          <w:b/>
        </w:rPr>
        <w:lastRenderedPageBreak/>
        <w:t xml:space="preserve">RELATED DOCUMENTS: </w:t>
      </w:r>
      <w:r>
        <w:t>Incorporated into the terms of this Agreement are the</w:t>
      </w:r>
      <w:r>
        <w:rPr>
          <w:spacing w:val="-21"/>
        </w:rPr>
        <w:t xml:space="preserve"> </w:t>
      </w:r>
      <w:r>
        <w:t>following</w:t>
      </w:r>
    </w:p>
    <w:p w:rsidR="008C1E7B" w:rsidRDefault="00211261">
      <w:pPr>
        <w:pStyle w:val="ListParagraph"/>
        <w:numPr>
          <w:ilvl w:val="0"/>
          <w:numId w:val="24"/>
        </w:numPr>
        <w:tabs>
          <w:tab w:val="left" w:pos="628"/>
        </w:tabs>
        <w:ind w:hanging="511"/>
        <w:jc w:val="left"/>
      </w:pPr>
      <w:r>
        <w:t>(Check all that</w:t>
      </w:r>
      <w:r>
        <w:rPr>
          <w:spacing w:val="-4"/>
        </w:rPr>
        <w:t xml:space="preserve"> </w:t>
      </w:r>
      <w:r>
        <w:t>apply):</w:t>
      </w:r>
    </w:p>
    <w:p w:rsidR="008C1E7B" w:rsidRDefault="00A92FA7">
      <w:pPr>
        <w:pStyle w:val="ListParagraph"/>
        <w:numPr>
          <w:ilvl w:val="0"/>
          <w:numId w:val="24"/>
        </w:numPr>
        <w:tabs>
          <w:tab w:val="left" w:pos="1059"/>
          <w:tab w:val="left" w:pos="1060"/>
          <w:tab w:val="left" w:pos="7107"/>
        </w:tabs>
        <w:ind w:left="1060" w:hanging="943"/>
        <w:jc w:val="left"/>
      </w:pPr>
      <w:r>
        <w:pict>
          <v:group id="_x0000_s1032" alt="" style="position:absolute;left:0;text-align:left;margin-left:57.5pt;margin-top:3.3pt;width:9pt;height:81pt;z-index:-17944;mso-position-horizontal-relative:page" coordorigin="1150,66" coordsize="180,1620">
            <v:rect id="_x0000_s1033" alt="" style="position:absolute;left:1160;top:76;width:160;height:160" filled="f" strokeweight="1pt"/>
            <v:rect id="_x0000_s1034" alt="" style="position:absolute;left:1160;top:316;width:160;height:160" filled="f" strokeweight="1pt"/>
            <v:rect id="_x0000_s1035" alt="" style="position:absolute;left:1160;top:556;width:160;height:160" filled="f" strokeweight="1pt"/>
            <v:rect id="_x0000_s1036" alt="" style="position:absolute;left:1160;top:796;width:160;height:160" filled="f" strokeweight="1pt"/>
            <v:rect id="_x0000_s1037" alt="" style="position:absolute;left:1160;top:1036;width:160;height:160" filled="f" strokeweight="1pt"/>
            <v:rect id="_x0000_s1038" alt="" style="position:absolute;left:1160;top:1516;width:160;height:160" filled="f" strokeweight="1pt"/>
            <v:rect id="_x0000_s1039" alt="" style="position:absolute;left:1160;top:1276;width:160;height:160" filled="f" strokeweight="1pt"/>
            <w10:wrap anchorx="page"/>
          </v:group>
        </w:pict>
      </w:r>
      <w:r>
        <w:pict>
          <v:group id="_x0000_s1026" alt="" style="position:absolute;left:0;text-align:left;margin-left:359.5pt;margin-top:3.3pt;width:9pt;height:57pt;z-index:-17920;mso-position-horizontal-relative:page" coordorigin="7190,66" coordsize="180,1140">
            <v:rect id="_x0000_s1027" alt="" style="position:absolute;left:7200;top:76;width:160;height:160" filled="f" strokeweight="1pt"/>
            <v:rect id="_x0000_s1028" alt="" style="position:absolute;left:7200;top:316;width:160;height:160" filled="f" strokeweight="1pt"/>
            <v:rect id="_x0000_s1029" alt="" style="position:absolute;left:7200;top:556;width:160;height:160" filled="f" strokeweight="1pt"/>
            <v:rect id="_x0000_s1030" alt="" style="position:absolute;left:7200;top:796;width:160;height:160" filled="f" strokeweight="1pt"/>
            <v:rect id="_x0000_s1031" alt="" style="position:absolute;left:7200;top:1036;width:160;height:160" filled="f" strokeweight="1pt"/>
            <w10:wrap anchorx="page"/>
          </v:group>
        </w:pict>
      </w:r>
      <w:r w:rsidR="00211261">
        <w:t>Tenant's Application</w:t>
      </w:r>
      <w:r w:rsidR="00211261">
        <w:rPr>
          <w:spacing w:val="-10"/>
        </w:rPr>
        <w:t xml:space="preserve"> </w:t>
      </w:r>
      <w:r w:rsidR="00211261">
        <w:t>for</w:t>
      </w:r>
      <w:r w:rsidR="00211261">
        <w:rPr>
          <w:spacing w:val="-5"/>
        </w:rPr>
        <w:t xml:space="preserve"> </w:t>
      </w:r>
      <w:r w:rsidR="00211261">
        <w:t>Rental</w:t>
      </w:r>
      <w:r w:rsidR="00211261">
        <w:tab/>
        <w:t>Pet Agreement /</w:t>
      </w:r>
      <w:r w:rsidR="00211261">
        <w:rPr>
          <w:spacing w:val="-4"/>
        </w:rPr>
        <w:t xml:space="preserve"> </w:t>
      </w:r>
      <w:r w:rsidR="00211261">
        <w:t>Description</w:t>
      </w:r>
    </w:p>
    <w:p w:rsidR="008C1E7B" w:rsidRDefault="00211261">
      <w:pPr>
        <w:pStyle w:val="ListParagraph"/>
        <w:numPr>
          <w:ilvl w:val="0"/>
          <w:numId w:val="24"/>
        </w:numPr>
        <w:tabs>
          <w:tab w:val="left" w:pos="1059"/>
          <w:tab w:val="left" w:pos="1060"/>
          <w:tab w:val="left" w:pos="7107"/>
        </w:tabs>
        <w:ind w:left="1060" w:hanging="943"/>
        <w:jc w:val="left"/>
      </w:pPr>
      <w:r>
        <w:t>Addendum to</w:t>
      </w:r>
      <w:r>
        <w:rPr>
          <w:spacing w:val="-9"/>
        </w:rPr>
        <w:t xml:space="preserve"> </w:t>
      </w:r>
      <w:r>
        <w:t>Lease</w:t>
      </w:r>
      <w:r>
        <w:rPr>
          <w:spacing w:val="-4"/>
        </w:rPr>
        <w:t xml:space="preserve"> </w:t>
      </w:r>
      <w:r>
        <w:t>Agreement</w:t>
      </w:r>
      <w:r>
        <w:tab/>
        <w:t>Move-in Property Condition</w:t>
      </w:r>
      <w:r>
        <w:rPr>
          <w:spacing w:val="-5"/>
        </w:rPr>
        <w:t xml:space="preserve"> </w:t>
      </w:r>
      <w:r>
        <w:t>Report</w:t>
      </w:r>
    </w:p>
    <w:p w:rsidR="008C1E7B" w:rsidRDefault="00211261">
      <w:pPr>
        <w:pStyle w:val="ListParagraph"/>
        <w:numPr>
          <w:ilvl w:val="0"/>
          <w:numId w:val="24"/>
        </w:numPr>
        <w:tabs>
          <w:tab w:val="left" w:pos="1059"/>
          <w:tab w:val="left" w:pos="1060"/>
          <w:tab w:val="left" w:pos="7107"/>
        </w:tabs>
        <w:ind w:left="1060" w:hanging="943"/>
        <w:jc w:val="left"/>
      </w:pPr>
      <w:r>
        <w:t>Rules</w:t>
      </w:r>
      <w:r>
        <w:rPr>
          <w:spacing w:val="-1"/>
        </w:rPr>
        <w:t xml:space="preserve"> </w:t>
      </w:r>
      <w:r>
        <w:t>&amp;</w:t>
      </w:r>
      <w:r>
        <w:rPr>
          <w:spacing w:val="-1"/>
        </w:rPr>
        <w:t xml:space="preserve"> </w:t>
      </w:r>
      <w:r>
        <w:t>Regulations</w:t>
      </w:r>
      <w:r>
        <w:tab/>
        <w:t>Present Condition of</w:t>
      </w:r>
      <w:r>
        <w:rPr>
          <w:spacing w:val="-5"/>
        </w:rPr>
        <w:t xml:space="preserve"> </w:t>
      </w:r>
      <w:r>
        <w:t>Premises</w:t>
      </w:r>
    </w:p>
    <w:p w:rsidR="008C1E7B" w:rsidRDefault="00211261">
      <w:pPr>
        <w:pStyle w:val="ListParagraph"/>
        <w:numPr>
          <w:ilvl w:val="0"/>
          <w:numId w:val="24"/>
        </w:numPr>
        <w:tabs>
          <w:tab w:val="left" w:pos="1059"/>
          <w:tab w:val="left" w:pos="1060"/>
          <w:tab w:val="left" w:pos="7107"/>
        </w:tabs>
        <w:ind w:left="1060" w:hanging="943"/>
        <w:jc w:val="left"/>
      </w:pPr>
      <w:r>
        <w:t>Lead Based</w:t>
      </w:r>
      <w:r>
        <w:rPr>
          <w:spacing w:val="-6"/>
        </w:rPr>
        <w:t xml:space="preserve"> </w:t>
      </w:r>
      <w:r>
        <w:t>Paint</w:t>
      </w:r>
      <w:r>
        <w:rPr>
          <w:spacing w:val="-2"/>
        </w:rPr>
        <w:t xml:space="preserve"> </w:t>
      </w:r>
      <w:r>
        <w:t>Disclosure/Handout</w:t>
      </w:r>
      <w:r>
        <w:tab/>
        <w:t>Statement of Intent to</w:t>
      </w:r>
      <w:r>
        <w:rPr>
          <w:spacing w:val="-6"/>
        </w:rPr>
        <w:t xml:space="preserve"> </w:t>
      </w:r>
      <w:r>
        <w:t>Rent</w:t>
      </w:r>
    </w:p>
    <w:p w:rsidR="008C1E7B" w:rsidRDefault="008C1E7B">
      <w:pPr>
        <w:spacing w:line="240" w:lineRule="exact"/>
        <w:sectPr w:rsidR="008C1E7B">
          <w:pgSz w:w="12240" w:h="15840"/>
          <w:pgMar w:top="1100" w:right="420" w:bottom="1820" w:left="380" w:header="790" w:footer="1620" w:gutter="0"/>
          <w:cols w:space="720"/>
        </w:sectPr>
      </w:pPr>
    </w:p>
    <w:p w:rsidR="008C1E7B" w:rsidRDefault="008C1E7B">
      <w:pPr>
        <w:pStyle w:val="ListParagraph"/>
        <w:numPr>
          <w:ilvl w:val="0"/>
          <w:numId w:val="24"/>
        </w:numPr>
        <w:tabs>
          <w:tab w:val="left" w:pos="486"/>
        </w:tabs>
        <w:ind w:left="485" w:hanging="368"/>
        <w:jc w:val="left"/>
      </w:pPr>
    </w:p>
    <w:p w:rsidR="008C1E7B" w:rsidRDefault="008C1E7B">
      <w:pPr>
        <w:pStyle w:val="ListParagraph"/>
        <w:numPr>
          <w:ilvl w:val="0"/>
          <w:numId w:val="24"/>
        </w:numPr>
        <w:tabs>
          <w:tab w:val="left" w:pos="486"/>
        </w:tabs>
        <w:spacing w:line="242" w:lineRule="exact"/>
        <w:ind w:left="485" w:hanging="368"/>
        <w:jc w:val="left"/>
      </w:pPr>
    </w:p>
    <w:p w:rsidR="008C1E7B" w:rsidRDefault="00211261">
      <w:pPr>
        <w:pStyle w:val="BodyText"/>
        <w:spacing w:before="3" w:line="228" w:lineRule="auto"/>
        <w:ind w:left="116" w:right="22"/>
      </w:pPr>
      <w:r>
        <w:br w:type="column"/>
      </w:r>
      <w:r>
        <w:t>Option to Purchase Methamphetamine Disclosure Notice</w:t>
      </w:r>
    </w:p>
    <w:p w:rsidR="008C1E7B" w:rsidRDefault="00211261">
      <w:pPr>
        <w:pStyle w:val="BodyText"/>
        <w:spacing w:line="246" w:lineRule="exact"/>
        <w:ind w:left="117"/>
      </w:pPr>
      <w:r>
        <w:br w:type="column"/>
      </w:r>
      <w:r>
        <w:t>Mold Disclosure</w:t>
      </w:r>
    </w:p>
    <w:p w:rsidR="008C1E7B" w:rsidRDefault="008C1E7B">
      <w:pPr>
        <w:spacing w:line="246" w:lineRule="exact"/>
        <w:sectPr w:rsidR="008C1E7B">
          <w:type w:val="continuous"/>
          <w:pgSz w:w="12240" w:h="15840"/>
          <w:pgMar w:top="720" w:right="420" w:bottom="1820" w:left="380" w:header="720" w:footer="720" w:gutter="0"/>
          <w:cols w:num="3" w:space="720" w:equalWidth="0">
            <w:col w:w="525" w:space="418"/>
            <w:col w:w="3753" w:space="2295"/>
            <w:col w:w="4449"/>
          </w:cols>
        </w:sectPr>
      </w:pPr>
    </w:p>
    <w:p w:rsidR="008C1E7B" w:rsidRDefault="008C1E7B">
      <w:pPr>
        <w:pStyle w:val="ListParagraph"/>
        <w:numPr>
          <w:ilvl w:val="0"/>
          <w:numId w:val="24"/>
        </w:numPr>
        <w:tabs>
          <w:tab w:val="left" w:pos="486"/>
        </w:tabs>
        <w:spacing w:line="236" w:lineRule="exact"/>
        <w:ind w:left="485" w:hanging="368"/>
        <w:jc w:val="left"/>
      </w:pPr>
    </w:p>
    <w:p w:rsidR="008C1E7B" w:rsidRDefault="008C1E7B">
      <w:pPr>
        <w:pStyle w:val="ListParagraph"/>
        <w:numPr>
          <w:ilvl w:val="0"/>
          <w:numId w:val="24"/>
        </w:numPr>
        <w:tabs>
          <w:tab w:val="left" w:pos="486"/>
        </w:tabs>
        <w:ind w:left="485" w:hanging="368"/>
        <w:jc w:val="left"/>
      </w:pPr>
    </w:p>
    <w:p w:rsidR="008C1E7B" w:rsidRDefault="008C1E7B">
      <w:pPr>
        <w:pStyle w:val="ListParagraph"/>
        <w:numPr>
          <w:ilvl w:val="0"/>
          <w:numId w:val="24"/>
        </w:numPr>
        <w:tabs>
          <w:tab w:val="left" w:pos="486"/>
        </w:tabs>
        <w:ind w:left="485" w:hanging="368"/>
        <w:jc w:val="left"/>
      </w:pPr>
    </w:p>
    <w:p w:rsidR="008C1E7B" w:rsidRDefault="00211261">
      <w:pPr>
        <w:pStyle w:val="BodyText"/>
        <w:tabs>
          <w:tab w:val="left" w:pos="10531"/>
        </w:tabs>
        <w:spacing w:line="273" w:lineRule="exact"/>
        <w:ind w:left="535"/>
      </w:pPr>
      <w:r>
        <w:br w:type="column"/>
      </w:r>
      <w:r>
        <w:t>Other</w:t>
      </w:r>
      <w:r>
        <w:rPr>
          <w:spacing w:val="-3"/>
        </w:rPr>
        <w:t xml:space="preserve"> </w:t>
      </w:r>
      <w:r>
        <w:t>(describe)</w:t>
      </w:r>
      <w:r>
        <w:rPr>
          <w:u w:val="single"/>
        </w:rPr>
        <w:t xml:space="preserve"> </w:t>
      </w:r>
      <w:r>
        <w:rPr>
          <w:u w:val="single"/>
        </w:rPr>
        <w:tab/>
      </w:r>
      <w:r>
        <w:rPr>
          <w:position w:val="-2"/>
        </w:rPr>
        <w:t>.</w:t>
      </w:r>
    </w:p>
    <w:p w:rsidR="008C1E7B" w:rsidRDefault="00211261">
      <w:pPr>
        <w:pStyle w:val="Heading2"/>
        <w:tabs>
          <w:tab w:val="left" w:pos="10671"/>
        </w:tabs>
        <w:spacing w:before="196" w:line="246" w:lineRule="exact"/>
        <w:ind w:left="103"/>
      </w:pPr>
      <w:r>
        <w:t>SPECIAL</w:t>
      </w:r>
      <w:r>
        <w:rPr>
          <w:spacing w:val="-17"/>
        </w:rPr>
        <w:t xml:space="preserve"> </w:t>
      </w:r>
      <w:r>
        <w:t>PROVISIONS:</w:t>
      </w:r>
      <w:r>
        <w:rPr>
          <w:spacing w:val="-4"/>
        </w:rPr>
        <w:t xml:space="preserve"> </w:t>
      </w:r>
      <w:r>
        <w:rPr>
          <w:u w:val="single"/>
        </w:rPr>
        <w:t xml:space="preserve"> </w:t>
      </w:r>
      <w:r>
        <w:rPr>
          <w:u w:val="single"/>
        </w:rPr>
        <w:tab/>
      </w:r>
    </w:p>
    <w:p w:rsidR="008C1E7B" w:rsidRDefault="008C1E7B">
      <w:pPr>
        <w:spacing w:line="246" w:lineRule="exact"/>
        <w:sectPr w:rsidR="008C1E7B">
          <w:type w:val="continuous"/>
          <w:pgSz w:w="12240" w:h="15840"/>
          <w:pgMar w:top="720" w:right="420" w:bottom="1820" w:left="380" w:header="720" w:footer="720" w:gutter="0"/>
          <w:cols w:num="2" w:space="720" w:equalWidth="0">
            <w:col w:w="485" w:space="40"/>
            <w:col w:w="10915"/>
          </w:cols>
        </w:sectPr>
      </w:pPr>
    </w:p>
    <w:p w:rsidR="008C1E7B" w:rsidRDefault="00211261">
      <w:pPr>
        <w:pStyle w:val="BodyText"/>
        <w:tabs>
          <w:tab w:val="left" w:pos="11195"/>
        </w:tabs>
        <w:ind w:left="116"/>
        <w:jc w:val="both"/>
      </w:pPr>
      <w:r>
        <w:t xml:space="preserve">113 </w:t>
      </w:r>
      <w:r>
        <w:rPr>
          <w:spacing w:val="13"/>
        </w:rPr>
        <w:t xml:space="preserve"> </w:t>
      </w:r>
      <w:r>
        <w:rPr>
          <w:u w:val="single"/>
        </w:rPr>
        <w:t xml:space="preserve"> </w:t>
      </w:r>
      <w:r>
        <w:rPr>
          <w:u w:val="single"/>
        </w:rPr>
        <w:tab/>
      </w:r>
    </w:p>
    <w:p w:rsidR="008C1E7B" w:rsidRDefault="00211261">
      <w:pPr>
        <w:pStyle w:val="BodyText"/>
        <w:tabs>
          <w:tab w:val="left" w:pos="11195"/>
        </w:tabs>
        <w:ind w:left="116"/>
        <w:jc w:val="both"/>
      </w:pPr>
      <w:r>
        <w:t xml:space="preserve">114 </w:t>
      </w:r>
      <w:r>
        <w:rPr>
          <w:spacing w:val="13"/>
        </w:rPr>
        <w:t xml:space="preserve"> </w:t>
      </w:r>
      <w:r>
        <w:rPr>
          <w:u w:val="single"/>
        </w:rPr>
        <w:t xml:space="preserve"> </w:t>
      </w:r>
      <w:r>
        <w:rPr>
          <w:u w:val="single"/>
        </w:rPr>
        <w:tab/>
      </w:r>
    </w:p>
    <w:p w:rsidR="008C1E7B" w:rsidRDefault="00211261">
      <w:pPr>
        <w:pStyle w:val="BodyText"/>
        <w:tabs>
          <w:tab w:val="left" w:pos="11195"/>
        </w:tabs>
        <w:ind w:left="116"/>
        <w:jc w:val="both"/>
      </w:pPr>
      <w:r>
        <w:t xml:space="preserve">115 </w:t>
      </w:r>
      <w:r>
        <w:rPr>
          <w:spacing w:val="13"/>
        </w:rPr>
        <w:t xml:space="preserve"> </w:t>
      </w:r>
      <w:r>
        <w:rPr>
          <w:u w:val="single"/>
        </w:rPr>
        <w:t xml:space="preserve"> </w:t>
      </w:r>
      <w:r>
        <w:rPr>
          <w:u w:val="single"/>
        </w:rPr>
        <w:tab/>
      </w:r>
    </w:p>
    <w:p w:rsidR="008C1E7B" w:rsidRDefault="00211261">
      <w:pPr>
        <w:pStyle w:val="BodyText"/>
        <w:tabs>
          <w:tab w:val="left" w:pos="11195"/>
        </w:tabs>
        <w:ind w:left="116"/>
        <w:jc w:val="both"/>
      </w:pPr>
      <w:r>
        <w:t xml:space="preserve">116 </w:t>
      </w:r>
      <w:r>
        <w:rPr>
          <w:spacing w:val="13"/>
        </w:rPr>
        <w:t xml:space="preserve"> </w:t>
      </w:r>
      <w:r>
        <w:rPr>
          <w:u w:val="single"/>
        </w:rPr>
        <w:t xml:space="preserve"> </w:t>
      </w:r>
      <w:r>
        <w:rPr>
          <w:u w:val="single"/>
        </w:rPr>
        <w:tab/>
      </w:r>
    </w:p>
    <w:p w:rsidR="008C1E7B" w:rsidRDefault="00211261">
      <w:pPr>
        <w:pStyle w:val="BodyText"/>
        <w:tabs>
          <w:tab w:val="left" w:pos="11195"/>
        </w:tabs>
        <w:ind w:left="116"/>
        <w:jc w:val="both"/>
      </w:pPr>
      <w:r>
        <w:t xml:space="preserve">117 </w:t>
      </w:r>
      <w:r>
        <w:rPr>
          <w:spacing w:val="13"/>
        </w:rPr>
        <w:t xml:space="preserve"> </w:t>
      </w:r>
      <w:r>
        <w:rPr>
          <w:u w:val="single"/>
        </w:rPr>
        <w:t xml:space="preserve"> </w:t>
      </w:r>
      <w:r>
        <w:rPr>
          <w:u w:val="single"/>
        </w:rPr>
        <w:tab/>
      </w:r>
    </w:p>
    <w:p w:rsidR="008C1E7B" w:rsidRDefault="00211261">
      <w:pPr>
        <w:pStyle w:val="BodyText"/>
        <w:tabs>
          <w:tab w:val="left" w:pos="11055"/>
          <w:tab w:val="left" w:pos="11195"/>
        </w:tabs>
        <w:spacing w:before="13" w:line="216" w:lineRule="auto"/>
        <w:ind w:left="116" w:right="242"/>
        <w:jc w:val="both"/>
      </w:pPr>
      <w:r>
        <w:t>118</w:t>
      </w:r>
      <w:r>
        <w:rPr>
          <w:u w:val="single"/>
        </w:rPr>
        <w:tab/>
      </w:r>
      <w:r>
        <w:rPr>
          <w:u w:val="single"/>
        </w:rPr>
        <w:tab/>
      </w:r>
      <w:r>
        <w:t xml:space="preserve"> 119</w:t>
      </w:r>
      <w:r>
        <w:rPr>
          <w:u w:val="single"/>
        </w:rPr>
        <w:t xml:space="preserve"> </w:t>
      </w:r>
      <w:r>
        <w:rPr>
          <w:u w:val="single"/>
        </w:rPr>
        <w:tab/>
      </w:r>
      <w:r>
        <w:rPr>
          <w:position w:val="-2"/>
        </w:rPr>
        <w:t xml:space="preserve">. </w:t>
      </w:r>
      <w:r>
        <w:t>120</w:t>
      </w:r>
    </w:p>
    <w:p w:rsidR="008C1E7B" w:rsidRDefault="00211261">
      <w:pPr>
        <w:pStyle w:val="ListParagraph"/>
        <w:numPr>
          <w:ilvl w:val="0"/>
          <w:numId w:val="23"/>
        </w:numPr>
        <w:tabs>
          <w:tab w:val="left" w:pos="628"/>
        </w:tabs>
        <w:spacing w:line="241" w:lineRule="exact"/>
        <w:rPr>
          <w:sz w:val="20"/>
        </w:rPr>
      </w:pPr>
      <w:r>
        <w:rPr>
          <w:b/>
          <w:sz w:val="20"/>
        </w:rPr>
        <w:t xml:space="preserve">EMERGENCY CONTACT: </w:t>
      </w:r>
      <w:r>
        <w:rPr>
          <w:sz w:val="20"/>
        </w:rPr>
        <w:t>In Case of an Emergency notify the following</w:t>
      </w:r>
      <w:r>
        <w:rPr>
          <w:spacing w:val="-12"/>
          <w:sz w:val="20"/>
        </w:rPr>
        <w:t xml:space="preserve"> </w:t>
      </w:r>
      <w:r>
        <w:rPr>
          <w:sz w:val="20"/>
        </w:rPr>
        <w:t>individual:</w:t>
      </w:r>
    </w:p>
    <w:p w:rsidR="008C1E7B" w:rsidRDefault="00211261">
      <w:pPr>
        <w:pStyle w:val="ListParagraph"/>
        <w:numPr>
          <w:ilvl w:val="0"/>
          <w:numId w:val="23"/>
        </w:numPr>
        <w:tabs>
          <w:tab w:val="left" w:pos="843"/>
          <w:tab w:val="left" w:pos="844"/>
          <w:tab w:val="left" w:pos="11195"/>
        </w:tabs>
        <w:spacing w:line="234" w:lineRule="exact"/>
        <w:ind w:left="844" w:hanging="727"/>
      </w:pPr>
      <w:r>
        <w:t>Name:</w:t>
      </w:r>
      <w:r>
        <w:rPr>
          <w:spacing w:val="6"/>
        </w:rPr>
        <w:t xml:space="preserve"> </w:t>
      </w:r>
      <w:r>
        <w:rPr>
          <w:u w:val="single"/>
        </w:rPr>
        <w:t xml:space="preserve"> </w:t>
      </w:r>
      <w:r>
        <w:rPr>
          <w:u w:val="single"/>
        </w:rPr>
        <w:tab/>
      </w:r>
    </w:p>
    <w:p w:rsidR="008C1E7B" w:rsidRDefault="00211261">
      <w:pPr>
        <w:pStyle w:val="ListParagraph"/>
        <w:numPr>
          <w:ilvl w:val="0"/>
          <w:numId w:val="23"/>
        </w:numPr>
        <w:tabs>
          <w:tab w:val="left" w:pos="843"/>
          <w:tab w:val="left" w:pos="844"/>
          <w:tab w:val="left" w:pos="11195"/>
        </w:tabs>
        <w:ind w:left="844" w:hanging="727"/>
      </w:pPr>
      <w:r>
        <w:t>Address:</w:t>
      </w:r>
      <w:r>
        <w:rPr>
          <w:spacing w:val="7"/>
        </w:rPr>
        <w:t xml:space="preserve"> </w:t>
      </w:r>
      <w:r>
        <w:rPr>
          <w:u w:val="single"/>
        </w:rPr>
        <w:t xml:space="preserve"> </w:t>
      </w:r>
      <w:r>
        <w:rPr>
          <w:u w:val="single"/>
        </w:rPr>
        <w:tab/>
      </w:r>
    </w:p>
    <w:p w:rsidR="008C1E7B" w:rsidRDefault="00211261">
      <w:pPr>
        <w:pStyle w:val="ListParagraph"/>
        <w:numPr>
          <w:ilvl w:val="0"/>
          <w:numId w:val="23"/>
        </w:numPr>
        <w:tabs>
          <w:tab w:val="left" w:pos="843"/>
          <w:tab w:val="left" w:pos="844"/>
          <w:tab w:val="left" w:pos="5355"/>
          <w:tab w:val="left" w:pos="11195"/>
        </w:tabs>
        <w:spacing w:before="4" w:line="228" w:lineRule="auto"/>
        <w:ind w:left="117" w:right="242" w:firstLine="0"/>
      </w:pPr>
      <w:r>
        <w:t>Phone/Cell:</w:t>
      </w:r>
      <w:r>
        <w:rPr>
          <w:u w:val="single"/>
        </w:rPr>
        <w:t xml:space="preserve"> </w:t>
      </w:r>
      <w:r>
        <w:rPr>
          <w:u w:val="single"/>
        </w:rPr>
        <w:tab/>
      </w:r>
      <w:r>
        <w:t>Relationship:</w:t>
      </w:r>
      <w:r>
        <w:rPr>
          <w:u w:val="single"/>
        </w:rPr>
        <w:tab/>
      </w:r>
      <w:r>
        <w:t xml:space="preserve"> 125</w:t>
      </w:r>
    </w:p>
    <w:p w:rsidR="008C1E7B" w:rsidRDefault="00211261">
      <w:pPr>
        <w:pStyle w:val="ListParagraph"/>
        <w:numPr>
          <w:ilvl w:val="0"/>
          <w:numId w:val="22"/>
        </w:numPr>
        <w:tabs>
          <w:tab w:val="left" w:pos="843"/>
          <w:tab w:val="left" w:pos="844"/>
          <w:tab w:val="left" w:pos="11195"/>
        </w:tabs>
        <w:spacing w:line="235" w:lineRule="exact"/>
      </w:pPr>
      <w:r>
        <w:t>Name:</w:t>
      </w:r>
      <w:r>
        <w:rPr>
          <w:spacing w:val="6"/>
        </w:rPr>
        <w:t xml:space="preserve"> </w:t>
      </w:r>
      <w:r>
        <w:rPr>
          <w:u w:val="single"/>
        </w:rPr>
        <w:t xml:space="preserve"> </w:t>
      </w:r>
      <w:r>
        <w:rPr>
          <w:u w:val="single"/>
        </w:rPr>
        <w:tab/>
      </w:r>
    </w:p>
    <w:p w:rsidR="008C1E7B" w:rsidRDefault="00211261">
      <w:pPr>
        <w:pStyle w:val="ListParagraph"/>
        <w:numPr>
          <w:ilvl w:val="0"/>
          <w:numId w:val="22"/>
        </w:numPr>
        <w:tabs>
          <w:tab w:val="left" w:pos="843"/>
          <w:tab w:val="left" w:pos="844"/>
          <w:tab w:val="left" w:pos="11195"/>
        </w:tabs>
      </w:pPr>
      <w:r>
        <w:t>Address:</w:t>
      </w:r>
      <w:r>
        <w:rPr>
          <w:spacing w:val="7"/>
        </w:rPr>
        <w:t xml:space="preserve"> </w:t>
      </w:r>
      <w:r>
        <w:rPr>
          <w:u w:val="single"/>
        </w:rPr>
        <w:t xml:space="preserve"> </w:t>
      </w:r>
      <w:r>
        <w:rPr>
          <w:u w:val="single"/>
        </w:rPr>
        <w:tab/>
      </w:r>
    </w:p>
    <w:p w:rsidR="008C1E7B" w:rsidRDefault="00211261">
      <w:pPr>
        <w:pStyle w:val="ListParagraph"/>
        <w:numPr>
          <w:ilvl w:val="0"/>
          <w:numId w:val="22"/>
        </w:numPr>
        <w:tabs>
          <w:tab w:val="left" w:pos="843"/>
          <w:tab w:val="left" w:pos="844"/>
          <w:tab w:val="left" w:pos="5355"/>
          <w:tab w:val="left" w:pos="11195"/>
        </w:tabs>
        <w:spacing w:before="6" w:line="225" w:lineRule="auto"/>
        <w:ind w:left="117" w:right="242" w:firstLine="0"/>
      </w:pPr>
      <w:r>
        <w:t>Phone/Cell:</w:t>
      </w:r>
      <w:r>
        <w:rPr>
          <w:u w:val="single"/>
        </w:rPr>
        <w:t xml:space="preserve"> </w:t>
      </w:r>
      <w:r>
        <w:rPr>
          <w:u w:val="single"/>
        </w:rPr>
        <w:tab/>
      </w:r>
      <w:r>
        <w:t>Relationship:</w:t>
      </w:r>
      <w:r>
        <w:rPr>
          <w:u w:val="single"/>
        </w:rPr>
        <w:tab/>
      </w:r>
      <w:r>
        <w:t xml:space="preserve"> 129</w:t>
      </w:r>
    </w:p>
    <w:p w:rsidR="008C1E7B" w:rsidRDefault="00211261">
      <w:pPr>
        <w:pStyle w:val="BodyText"/>
        <w:spacing w:line="238" w:lineRule="exact"/>
        <w:ind w:left="116"/>
      </w:pPr>
      <w:r>
        <w:t xml:space="preserve">130 </w:t>
      </w:r>
      <w:r w:rsidR="00554564">
        <w:t xml:space="preserve"> </w:t>
      </w:r>
      <w:r>
        <w:t>The parties hereto, all agree that the transaction contemplated by this document may be conducted by</w:t>
      </w:r>
    </w:p>
    <w:p w:rsidR="008C1E7B" w:rsidRDefault="00211261">
      <w:pPr>
        <w:pStyle w:val="BodyText"/>
        <w:spacing w:before="6" w:line="225" w:lineRule="auto"/>
        <w:ind w:left="116" w:right="2209"/>
      </w:pPr>
      <w:r>
        <w:t xml:space="preserve">131 </w:t>
      </w:r>
      <w:r w:rsidR="00554564">
        <w:t xml:space="preserve"> </w:t>
      </w:r>
      <w:r>
        <w:t>electronic means in accordance with the Montana Uniform Electronic Transaction Act. 132</w:t>
      </w:r>
    </w:p>
    <w:p w:rsidR="008C1E7B" w:rsidRDefault="00211261">
      <w:pPr>
        <w:pStyle w:val="BodyText"/>
        <w:spacing w:line="238" w:lineRule="exact"/>
        <w:ind w:left="116"/>
      </w:pPr>
      <w:r>
        <w:t xml:space="preserve">133 </w:t>
      </w:r>
      <w:r w:rsidR="00554564">
        <w:t xml:space="preserve"> </w:t>
      </w:r>
      <w:r>
        <w:t>IT IS UNDERSTOOD THAT THE GENERAL TERMS CONTAINED IN THE SECTION THAT</w:t>
      </w:r>
    </w:p>
    <w:p w:rsidR="008C1E7B" w:rsidRDefault="00211261">
      <w:pPr>
        <w:pStyle w:val="BodyText"/>
        <w:spacing w:before="4" w:line="228" w:lineRule="auto"/>
        <w:ind w:left="116" w:right="2821"/>
      </w:pPr>
      <w:r>
        <w:t xml:space="preserve">134 </w:t>
      </w:r>
      <w:r w:rsidR="00554564">
        <w:t xml:space="preserve"> </w:t>
      </w:r>
      <w:r>
        <w:t>IMMEDIATELY FOLLOWS ARE AN INTEGRAL PART OF THIS AGREEMENT. 135</w:t>
      </w:r>
    </w:p>
    <w:p w:rsidR="008C1E7B" w:rsidRDefault="00211261">
      <w:pPr>
        <w:spacing w:line="235" w:lineRule="exact"/>
        <w:ind w:left="116"/>
        <w:rPr>
          <w:b/>
        </w:rPr>
      </w:pPr>
      <w:r>
        <w:t xml:space="preserve">136 </w:t>
      </w:r>
      <w:r w:rsidR="00554564">
        <w:t xml:space="preserve"> </w:t>
      </w:r>
      <w:r>
        <w:rPr>
          <w:b/>
          <w:u w:val="single"/>
        </w:rPr>
        <w:t>GENERAL TERMS</w:t>
      </w:r>
    </w:p>
    <w:p w:rsidR="008C1E7B" w:rsidRDefault="00211261">
      <w:pPr>
        <w:pStyle w:val="BodyText"/>
        <w:ind w:left="116"/>
      </w:pPr>
      <w:r>
        <w:t>137</w:t>
      </w:r>
    </w:p>
    <w:p w:rsidR="008C1E7B" w:rsidRDefault="00211261">
      <w:pPr>
        <w:pStyle w:val="ListParagraph"/>
        <w:numPr>
          <w:ilvl w:val="0"/>
          <w:numId w:val="21"/>
        </w:numPr>
        <w:tabs>
          <w:tab w:val="left" w:pos="628"/>
        </w:tabs>
      </w:pPr>
      <w:r>
        <w:rPr>
          <w:b/>
        </w:rPr>
        <w:t xml:space="preserve">RENT: </w:t>
      </w:r>
      <w:r>
        <w:t>Rent is payable in advance on or before the day indicated in the Specific Terms of this</w:t>
      </w:r>
      <w:r>
        <w:rPr>
          <w:spacing w:val="-36"/>
        </w:rPr>
        <w:t xml:space="preserve"> </w:t>
      </w:r>
      <w:r>
        <w:t>Agreement</w:t>
      </w:r>
    </w:p>
    <w:p w:rsidR="008C1E7B" w:rsidRDefault="00211261">
      <w:pPr>
        <w:pStyle w:val="ListParagraph"/>
        <w:numPr>
          <w:ilvl w:val="0"/>
          <w:numId w:val="21"/>
        </w:numPr>
        <w:tabs>
          <w:tab w:val="left" w:pos="628"/>
        </w:tabs>
      </w:pPr>
      <w:r>
        <w:t>for each calendar month to manager at the address also indicated in the Specific Terms, or such</w:t>
      </w:r>
      <w:r>
        <w:rPr>
          <w:spacing w:val="-27"/>
        </w:rPr>
        <w:t xml:space="preserve"> </w:t>
      </w:r>
      <w:r>
        <w:t>other</w:t>
      </w:r>
    </w:p>
    <w:p w:rsidR="008C1E7B" w:rsidRDefault="00211261">
      <w:pPr>
        <w:pStyle w:val="ListParagraph"/>
        <w:numPr>
          <w:ilvl w:val="0"/>
          <w:numId w:val="21"/>
        </w:numPr>
        <w:tabs>
          <w:tab w:val="left" w:pos="628"/>
        </w:tabs>
        <w:spacing w:line="241" w:lineRule="exact"/>
      </w:pPr>
      <w:r>
        <w:t>place as may be designated by Manager from time to time. Acceptance of rent does not constitute</w:t>
      </w:r>
      <w:r>
        <w:rPr>
          <w:spacing w:val="-27"/>
        </w:rPr>
        <w:t xml:space="preserve"> </w:t>
      </w:r>
      <w:r>
        <w:t>a</w:t>
      </w:r>
    </w:p>
    <w:p w:rsidR="008C1E7B" w:rsidRDefault="00211261">
      <w:pPr>
        <w:pStyle w:val="ListParagraph"/>
        <w:numPr>
          <w:ilvl w:val="0"/>
          <w:numId w:val="21"/>
        </w:numPr>
        <w:tabs>
          <w:tab w:val="left" w:pos="628"/>
        </w:tabs>
      </w:pPr>
      <w:r>
        <w:t>waiver of prior Tenant(s) default. All payments made by Tenant(s) shall apply first to the oldest sums</w:t>
      </w:r>
      <w:r>
        <w:rPr>
          <w:spacing w:val="-33"/>
        </w:rPr>
        <w:t xml:space="preserve"> </w:t>
      </w:r>
      <w:r>
        <w:t>due</w:t>
      </w:r>
    </w:p>
    <w:p w:rsidR="008C1E7B" w:rsidRDefault="00211261">
      <w:pPr>
        <w:pStyle w:val="ListParagraph"/>
        <w:numPr>
          <w:ilvl w:val="0"/>
          <w:numId w:val="21"/>
        </w:numPr>
        <w:tabs>
          <w:tab w:val="left" w:pos="628"/>
        </w:tabs>
        <w:spacing w:before="4" w:line="228" w:lineRule="auto"/>
        <w:ind w:left="117" w:right="6364" w:firstLine="0"/>
      </w:pPr>
      <w:r>
        <w:t>and owing under the terms of this</w:t>
      </w:r>
      <w:r>
        <w:rPr>
          <w:spacing w:val="-26"/>
        </w:rPr>
        <w:t xml:space="preserve"> </w:t>
      </w:r>
      <w:r>
        <w:t>Agreement. 143</w:t>
      </w:r>
    </w:p>
    <w:p w:rsidR="008C1E7B" w:rsidRDefault="00211261">
      <w:pPr>
        <w:pStyle w:val="ListParagraph"/>
        <w:numPr>
          <w:ilvl w:val="0"/>
          <w:numId w:val="20"/>
        </w:numPr>
        <w:tabs>
          <w:tab w:val="left" w:pos="628"/>
        </w:tabs>
        <w:spacing w:line="235" w:lineRule="exact"/>
      </w:pPr>
      <w:r>
        <w:rPr>
          <w:b/>
        </w:rPr>
        <w:t xml:space="preserve">LATE CHARGE: </w:t>
      </w:r>
      <w:r>
        <w:t>In the event rent is not paid by the date set out in the Specific Terms of this Agreement,</w:t>
      </w:r>
      <w:r>
        <w:rPr>
          <w:spacing w:val="-43"/>
        </w:rPr>
        <w:t xml:space="preserve"> </w:t>
      </w:r>
      <w:r>
        <w:t>a</w:t>
      </w:r>
    </w:p>
    <w:p w:rsidR="008C1E7B" w:rsidRDefault="00211261">
      <w:pPr>
        <w:pStyle w:val="ListParagraph"/>
        <w:numPr>
          <w:ilvl w:val="0"/>
          <w:numId w:val="20"/>
        </w:numPr>
        <w:tabs>
          <w:tab w:val="left" w:pos="628"/>
        </w:tabs>
      </w:pPr>
      <w:r>
        <w:t>late charge in the amount set forth therein shall arise. The late charge period is not a grace period</w:t>
      </w:r>
      <w:r>
        <w:rPr>
          <w:spacing w:val="-27"/>
        </w:rPr>
        <w:t xml:space="preserve"> </w:t>
      </w:r>
      <w:r>
        <w:t>and</w:t>
      </w:r>
    </w:p>
    <w:p w:rsidR="008C1E7B" w:rsidRDefault="00211261">
      <w:pPr>
        <w:pStyle w:val="ListParagraph"/>
        <w:numPr>
          <w:ilvl w:val="0"/>
          <w:numId w:val="20"/>
        </w:numPr>
        <w:tabs>
          <w:tab w:val="left" w:pos="628"/>
        </w:tabs>
        <w:spacing w:line="241" w:lineRule="exact"/>
      </w:pPr>
      <w:r>
        <w:t>Manager is entitled to pursue the remedies provided herein if rent is not paid when due. All late fees</w:t>
      </w:r>
      <w:r>
        <w:rPr>
          <w:spacing w:val="-25"/>
        </w:rPr>
        <w:t xml:space="preserve"> </w:t>
      </w:r>
      <w:r>
        <w:t>shall</w:t>
      </w:r>
    </w:p>
    <w:p w:rsidR="008C1E7B" w:rsidRDefault="00211261">
      <w:pPr>
        <w:pStyle w:val="ListParagraph"/>
        <w:numPr>
          <w:ilvl w:val="0"/>
          <w:numId w:val="20"/>
        </w:numPr>
        <w:tabs>
          <w:tab w:val="left" w:pos="628"/>
        </w:tabs>
        <w:spacing w:before="6" w:line="225" w:lineRule="auto"/>
        <w:ind w:left="117" w:right="2335" w:firstLine="0"/>
      </w:pPr>
      <w:r>
        <w:t>be deemed additional rent for the rental month and shall be paid and collected as</w:t>
      </w:r>
      <w:r>
        <w:rPr>
          <w:spacing w:val="-19"/>
        </w:rPr>
        <w:t xml:space="preserve"> </w:t>
      </w:r>
      <w:r>
        <w:t>such. 148</w:t>
      </w:r>
    </w:p>
    <w:p w:rsidR="008C1E7B" w:rsidRDefault="00211261">
      <w:pPr>
        <w:pStyle w:val="ListParagraph"/>
        <w:numPr>
          <w:ilvl w:val="0"/>
          <w:numId w:val="19"/>
        </w:numPr>
        <w:tabs>
          <w:tab w:val="left" w:pos="628"/>
        </w:tabs>
        <w:spacing w:line="239" w:lineRule="exact"/>
      </w:pPr>
      <w:r>
        <w:rPr>
          <w:b/>
        </w:rPr>
        <w:t xml:space="preserve">NSF CHECKS: </w:t>
      </w:r>
      <w:r>
        <w:t>In the event any payment, made by check, to the Manager by Tenant(s) is returned</w:t>
      </w:r>
      <w:r>
        <w:rPr>
          <w:spacing w:val="-27"/>
        </w:rPr>
        <w:t xml:space="preserve"> </w:t>
      </w:r>
      <w:r>
        <w:t>unpaid,</w:t>
      </w:r>
    </w:p>
    <w:p w:rsidR="008C1E7B" w:rsidRDefault="00211261">
      <w:pPr>
        <w:pStyle w:val="ListParagraph"/>
        <w:numPr>
          <w:ilvl w:val="0"/>
          <w:numId w:val="19"/>
        </w:numPr>
        <w:tabs>
          <w:tab w:val="left" w:pos="628"/>
        </w:tabs>
      </w:pPr>
      <w:r>
        <w:t>the Tenant(s)'s payment shall not be considered made until such funds are made good. In</w:t>
      </w:r>
      <w:r>
        <w:rPr>
          <w:spacing w:val="-23"/>
        </w:rPr>
        <w:t xml:space="preserve"> </w:t>
      </w:r>
      <w:r>
        <w:t>addition</w:t>
      </w:r>
    </w:p>
    <w:p w:rsidR="008C1E7B" w:rsidRDefault="00211261">
      <w:pPr>
        <w:pStyle w:val="ListParagraph"/>
        <w:numPr>
          <w:ilvl w:val="0"/>
          <w:numId w:val="19"/>
        </w:numPr>
        <w:tabs>
          <w:tab w:val="left" w:pos="628"/>
        </w:tabs>
      </w:pPr>
      <w:r>
        <w:t>Tenant(s)</w:t>
      </w:r>
      <w:r>
        <w:rPr>
          <w:spacing w:val="-3"/>
        </w:rPr>
        <w:t xml:space="preserve"> </w:t>
      </w:r>
      <w:r>
        <w:t>shall</w:t>
      </w:r>
      <w:r>
        <w:rPr>
          <w:spacing w:val="-3"/>
        </w:rPr>
        <w:t xml:space="preserve"> </w:t>
      </w:r>
      <w:r>
        <w:t>pay</w:t>
      </w:r>
      <w:r>
        <w:rPr>
          <w:spacing w:val="-2"/>
        </w:rPr>
        <w:t xml:space="preserve"> </w:t>
      </w:r>
      <w:r>
        <w:t>the</w:t>
      </w:r>
      <w:r>
        <w:rPr>
          <w:spacing w:val="-3"/>
        </w:rPr>
        <w:t xml:space="preserve"> </w:t>
      </w:r>
      <w:r>
        <w:t>NSF</w:t>
      </w:r>
      <w:r>
        <w:rPr>
          <w:spacing w:val="-3"/>
        </w:rPr>
        <w:t xml:space="preserve"> </w:t>
      </w:r>
      <w:r>
        <w:t>Check</w:t>
      </w:r>
      <w:r>
        <w:rPr>
          <w:spacing w:val="-2"/>
        </w:rPr>
        <w:t xml:space="preserve"> </w:t>
      </w:r>
      <w:r>
        <w:t>Fee</w:t>
      </w:r>
      <w:r>
        <w:rPr>
          <w:spacing w:val="-3"/>
        </w:rPr>
        <w:t xml:space="preserve"> </w:t>
      </w:r>
      <w:r>
        <w:t>set</w:t>
      </w:r>
      <w:r>
        <w:rPr>
          <w:spacing w:val="-3"/>
        </w:rPr>
        <w:t xml:space="preserve"> </w:t>
      </w:r>
      <w:r>
        <w:t>out</w:t>
      </w:r>
      <w:r>
        <w:rPr>
          <w:spacing w:val="-2"/>
        </w:rPr>
        <w:t xml:space="preserve"> </w:t>
      </w:r>
      <w:r>
        <w:t>in</w:t>
      </w:r>
      <w:r>
        <w:rPr>
          <w:spacing w:val="-3"/>
        </w:rPr>
        <w:t xml:space="preserve"> </w:t>
      </w:r>
      <w:r>
        <w:t>the</w:t>
      </w:r>
      <w:r>
        <w:rPr>
          <w:spacing w:val="-2"/>
        </w:rPr>
        <w:t xml:space="preserve"> </w:t>
      </w:r>
      <w:r>
        <w:t>Specific</w:t>
      </w:r>
      <w:r>
        <w:rPr>
          <w:spacing w:val="-3"/>
        </w:rPr>
        <w:t xml:space="preserve"> </w:t>
      </w:r>
      <w:r>
        <w:t>Terms</w:t>
      </w:r>
      <w:r>
        <w:rPr>
          <w:spacing w:val="-3"/>
        </w:rPr>
        <w:t xml:space="preserve"> </w:t>
      </w:r>
      <w:r>
        <w:t>of</w:t>
      </w:r>
      <w:r>
        <w:rPr>
          <w:spacing w:val="-2"/>
        </w:rPr>
        <w:t xml:space="preserve"> </w:t>
      </w:r>
      <w:r>
        <w:t>this</w:t>
      </w:r>
      <w:r>
        <w:rPr>
          <w:spacing w:val="-3"/>
        </w:rPr>
        <w:t xml:space="preserve"> </w:t>
      </w:r>
      <w:r>
        <w:t>Agreement</w:t>
      </w:r>
      <w:r>
        <w:rPr>
          <w:spacing w:val="-3"/>
        </w:rPr>
        <w:t xml:space="preserve"> </w:t>
      </w:r>
      <w:r>
        <w:t>and</w:t>
      </w:r>
      <w:r>
        <w:rPr>
          <w:spacing w:val="-2"/>
        </w:rPr>
        <w:t xml:space="preserve"> </w:t>
      </w:r>
      <w:r>
        <w:t>from</w:t>
      </w:r>
      <w:r>
        <w:rPr>
          <w:spacing w:val="-3"/>
        </w:rPr>
        <w:t xml:space="preserve"> </w:t>
      </w:r>
      <w:r>
        <w:t>that</w:t>
      </w:r>
      <w:r>
        <w:rPr>
          <w:spacing w:val="-2"/>
        </w:rPr>
        <w:t xml:space="preserve"> </w:t>
      </w:r>
      <w:r>
        <w:t>time</w:t>
      </w:r>
    </w:p>
    <w:p w:rsidR="008C1E7B" w:rsidRDefault="00211261">
      <w:pPr>
        <w:pStyle w:val="ListParagraph"/>
        <w:numPr>
          <w:ilvl w:val="0"/>
          <w:numId w:val="19"/>
        </w:numPr>
        <w:tabs>
          <w:tab w:val="left" w:pos="628"/>
        </w:tabs>
        <w:spacing w:line="247" w:lineRule="exact"/>
      </w:pPr>
      <w:r>
        <w:t>forward all payments must be in the form of a cashier's check or money</w:t>
      </w:r>
      <w:r>
        <w:rPr>
          <w:spacing w:val="-17"/>
        </w:rPr>
        <w:t xml:space="preserve"> </w:t>
      </w:r>
      <w:r>
        <w:t>order.</w:t>
      </w:r>
    </w:p>
    <w:p w:rsidR="008C1E7B" w:rsidRDefault="008C1E7B">
      <w:pPr>
        <w:spacing w:line="247" w:lineRule="exact"/>
        <w:sectPr w:rsidR="008C1E7B">
          <w:type w:val="continuous"/>
          <w:pgSz w:w="12240" w:h="15840"/>
          <w:pgMar w:top="720" w:right="420" w:bottom="1820" w:left="380" w:header="720" w:footer="720" w:gutter="0"/>
          <w:cols w:space="720"/>
        </w:sectPr>
      </w:pPr>
    </w:p>
    <w:p w:rsidR="008C1E7B" w:rsidRDefault="00211261">
      <w:pPr>
        <w:pStyle w:val="ListParagraph"/>
        <w:numPr>
          <w:ilvl w:val="0"/>
          <w:numId w:val="19"/>
        </w:numPr>
        <w:tabs>
          <w:tab w:val="left" w:pos="628"/>
        </w:tabs>
        <w:spacing w:before="153" w:line="247" w:lineRule="exact"/>
      </w:pPr>
      <w:r>
        <w:rPr>
          <w:b/>
        </w:rPr>
        <w:lastRenderedPageBreak/>
        <w:t xml:space="preserve">SECURITY DEPOSITS: </w:t>
      </w:r>
      <w:r>
        <w:t>Tenant(s) agrees to pay concurrent with the signing of this Agreement a</w:t>
      </w:r>
      <w:r>
        <w:rPr>
          <w:spacing w:val="-30"/>
        </w:rPr>
        <w:t xml:space="preserve"> </w:t>
      </w:r>
      <w:r>
        <w:t>security</w:t>
      </w:r>
    </w:p>
    <w:p w:rsidR="008C1E7B" w:rsidRDefault="00211261">
      <w:pPr>
        <w:pStyle w:val="ListParagraph"/>
        <w:numPr>
          <w:ilvl w:val="0"/>
          <w:numId w:val="19"/>
        </w:numPr>
        <w:tabs>
          <w:tab w:val="left" w:pos="628"/>
        </w:tabs>
      </w:pPr>
      <w:r>
        <w:t>deposit and if applicable a pet deposit to secure Tenant(s)'s compliance with all of the conditions of</w:t>
      </w:r>
      <w:r>
        <w:rPr>
          <w:spacing w:val="-27"/>
        </w:rPr>
        <w:t xml:space="preserve"> </w:t>
      </w:r>
      <w:r>
        <w:t>this</w:t>
      </w:r>
    </w:p>
    <w:p w:rsidR="008C1E7B" w:rsidRDefault="00211261">
      <w:pPr>
        <w:pStyle w:val="ListParagraph"/>
        <w:numPr>
          <w:ilvl w:val="0"/>
          <w:numId w:val="19"/>
        </w:numPr>
        <w:tabs>
          <w:tab w:val="left" w:pos="628"/>
        </w:tabs>
        <w:spacing w:line="241" w:lineRule="exact"/>
      </w:pPr>
      <w:r>
        <w:t>Agreement and Manager's Rules and Regulations, if any. All security deposits will be held in a trust</w:t>
      </w:r>
      <w:r>
        <w:rPr>
          <w:spacing w:val="-28"/>
        </w:rPr>
        <w:t xml:space="preserve"> </w:t>
      </w:r>
      <w:r>
        <w:t>account</w:t>
      </w:r>
    </w:p>
    <w:p w:rsidR="008C1E7B" w:rsidRDefault="00211261">
      <w:pPr>
        <w:pStyle w:val="ListParagraph"/>
        <w:numPr>
          <w:ilvl w:val="0"/>
          <w:numId w:val="19"/>
        </w:numPr>
        <w:tabs>
          <w:tab w:val="left" w:pos="628"/>
        </w:tabs>
      </w:pPr>
      <w:r>
        <w:t>by Manager. If held in an interest bearing trust account, all interest will be retained by Manager to</w:t>
      </w:r>
      <w:r>
        <w:rPr>
          <w:spacing w:val="-22"/>
        </w:rPr>
        <w:t xml:space="preserve"> </w:t>
      </w:r>
      <w:r>
        <w:t>cover</w:t>
      </w:r>
    </w:p>
    <w:p w:rsidR="008C1E7B" w:rsidRDefault="00211261">
      <w:pPr>
        <w:pStyle w:val="ListParagraph"/>
        <w:numPr>
          <w:ilvl w:val="0"/>
          <w:numId w:val="19"/>
        </w:numPr>
        <w:tabs>
          <w:tab w:val="left" w:pos="628"/>
        </w:tabs>
      </w:pPr>
      <w:r>
        <w:t>bank service charges relating to the trust account. Manager is not required to provide trust</w:t>
      </w:r>
      <w:r>
        <w:rPr>
          <w:spacing w:val="-21"/>
        </w:rPr>
        <w:t xml:space="preserve"> </w:t>
      </w:r>
      <w:r>
        <w:t>account</w:t>
      </w:r>
    </w:p>
    <w:p w:rsidR="008C1E7B" w:rsidRDefault="00211261">
      <w:pPr>
        <w:pStyle w:val="ListParagraph"/>
        <w:numPr>
          <w:ilvl w:val="0"/>
          <w:numId w:val="19"/>
        </w:numPr>
        <w:tabs>
          <w:tab w:val="left" w:pos="628"/>
        </w:tabs>
        <w:spacing w:line="241" w:lineRule="exact"/>
      </w:pPr>
      <w:r>
        <w:t>information to the Tenant(s). The security deposit shall not be deemed rent for any rental month,</w:t>
      </w:r>
      <w:r>
        <w:rPr>
          <w:spacing w:val="-25"/>
        </w:rPr>
        <w:t xml:space="preserve"> </w:t>
      </w:r>
      <w:r>
        <w:t>unless</w:t>
      </w:r>
    </w:p>
    <w:p w:rsidR="008C1E7B" w:rsidRDefault="00211261">
      <w:pPr>
        <w:pStyle w:val="ListParagraph"/>
        <w:numPr>
          <w:ilvl w:val="0"/>
          <w:numId w:val="19"/>
        </w:numPr>
        <w:tabs>
          <w:tab w:val="left" w:pos="628"/>
        </w:tabs>
      </w:pPr>
      <w:r>
        <w:t>Manager elects to do so, nor shall it constitute a measure of Manager's damage in the event of default</w:t>
      </w:r>
      <w:r>
        <w:rPr>
          <w:spacing w:val="-21"/>
        </w:rPr>
        <w:t xml:space="preserve"> </w:t>
      </w:r>
      <w:r>
        <w:t>by</w:t>
      </w:r>
    </w:p>
    <w:p w:rsidR="008C1E7B" w:rsidRDefault="00211261">
      <w:pPr>
        <w:pStyle w:val="ListParagraph"/>
        <w:numPr>
          <w:ilvl w:val="0"/>
          <w:numId w:val="19"/>
        </w:numPr>
        <w:tabs>
          <w:tab w:val="left" w:pos="628"/>
        </w:tabs>
      </w:pPr>
      <w:r>
        <w:t>Tenant(s). In the event the Tenant(s) defaults under the conditions of this Agreement and/or</w:t>
      </w:r>
      <w:r>
        <w:rPr>
          <w:spacing w:val="-32"/>
        </w:rPr>
        <w:t xml:space="preserve"> </w:t>
      </w:r>
      <w:r>
        <w:t>Manager's</w:t>
      </w:r>
    </w:p>
    <w:p w:rsidR="008C1E7B" w:rsidRDefault="00211261">
      <w:pPr>
        <w:pStyle w:val="ListParagraph"/>
        <w:numPr>
          <w:ilvl w:val="0"/>
          <w:numId w:val="19"/>
        </w:numPr>
        <w:tabs>
          <w:tab w:val="left" w:pos="628"/>
        </w:tabs>
      </w:pPr>
      <w:r>
        <w:t>Rules and Regulations, if any, or upon the expiration for the term of this Agreement, Manager may deduct</w:t>
      </w:r>
      <w:r>
        <w:rPr>
          <w:spacing w:val="-34"/>
        </w:rPr>
        <w:t xml:space="preserve"> </w:t>
      </w:r>
      <w:r>
        <w:t>a</w:t>
      </w:r>
    </w:p>
    <w:p w:rsidR="008C1E7B" w:rsidRDefault="00211261">
      <w:pPr>
        <w:pStyle w:val="ListParagraph"/>
        <w:numPr>
          <w:ilvl w:val="0"/>
          <w:numId w:val="19"/>
        </w:numPr>
        <w:tabs>
          <w:tab w:val="left" w:pos="628"/>
        </w:tabs>
      </w:pPr>
      <w:r>
        <w:t>sum equal to the damage alleged to have been caused by the Tenant(s), together with a sum equal to</w:t>
      </w:r>
      <w:r>
        <w:rPr>
          <w:spacing w:val="-37"/>
        </w:rPr>
        <w:t xml:space="preserve"> </w:t>
      </w:r>
      <w:r>
        <w:t>the</w:t>
      </w:r>
    </w:p>
    <w:p w:rsidR="008C1E7B" w:rsidRDefault="00211261">
      <w:pPr>
        <w:pStyle w:val="ListParagraph"/>
        <w:numPr>
          <w:ilvl w:val="0"/>
          <w:numId w:val="19"/>
        </w:numPr>
        <w:tabs>
          <w:tab w:val="left" w:pos="628"/>
        </w:tabs>
        <w:spacing w:line="236" w:lineRule="exact"/>
      </w:pPr>
      <w:r>
        <w:t>unpaid rent, late charges, utilities, penalties due under lease provisions, and other money owing to</w:t>
      </w:r>
      <w:r>
        <w:rPr>
          <w:spacing w:val="-17"/>
        </w:rPr>
        <w:t xml:space="preserve"> </w:t>
      </w:r>
      <w:r>
        <w:t>the</w:t>
      </w:r>
    </w:p>
    <w:p w:rsidR="008C1E7B" w:rsidRDefault="00211261">
      <w:pPr>
        <w:pStyle w:val="ListParagraph"/>
        <w:numPr>
          <w:ilvl w:val="0"/>
          <w:numId w:val="19"/>
        </w:numPr>
        <w:tabs>
          <w:tab w:val="left" w:pos="628"/>
        </w:tabs>
      </w:pPr>
      <w:r>
        <w:t>Manager at the time of deduction, including rent owed and a sum for actual cleaning expenses. If</w:t>
      </w:r>
      <w:r>
        <w:rPr>
          <w:spacing w:val="-23"/>
        </w:rPr>
        <w:t xml:space="preserve"> </w:t>
      </w:r>
      <w:r>
        <w:t>the</w:t>
      </w:r>
    </w:p>
    <w:p w:rsidR="008C1E7B" w:rsidRDefault="00211261">
      <w:pPr>
        <w:pStyle w:val="ListParagraph"/>
        <w:numPr>
          <w:ilvl w:val="0"/>
          <w:numId w:val="19"/>
        </w:numPr>
        <w:tabs>
          <w:tab w:val="left" w:pos="628"/>
        </w:tabs>
      </w:pPr>
      <w:r>
        <w:t>security deposit is insufficient to satisfy such sums owing Tenant(s) shall pay the deficiency upon</w:t>
      </w:r>
      <w:r>
        <w:rPr>
          <w:spacing w:val="-23"/>
        </w:rPr>
        <w:t xml:space="preserve"> </w:t>
      </w:r>
      <w:r>
        <w:t>demand.</w:t>
      </w:r>
    </w:p>
    <w:p w:rsidR="008C1E7B" w:rsidRDefault="00211261">
      <w:pPr>
        <w:pStyle w:val="ListParagraph"/>
        <w:numPr>
          <w:ilvl w:val="0"/>
          <w:numId w:val="19"/>
        </w:numPr>
        <w:tabs>
          <w:tab w:val="left" w:pos="628"/>
        </w:tabs>
      </w:pPr>
      <w:r>
        <w:t>If Tenant(s) fails to pay such deficiency upon demand, Manager may proceed with collection of</w:t>
      </w:r>
      <w:r>
        <w:rPr>
          <w:spacing w:val="-22"/>
        </w:rPr>
        <w:t xml:space="preserve"> </w:t>
      </w:r>
      <w:r>
        <w:t>such</w:t>
      </w:r>
    </w:p>
    <w:p w:rsidR="008C1E7B" w:rsidRDefault="00211261">
      <w:pPr>
        <w:pStyle w:val="ListParagraph"/>
        <w:numPr>
          <w:ilvl w:val="0"/>
          <w:numId w:val="19"/>
        </w:numPr>
        <w:tabs>
          <w:tab w:val="left" w:pos="628"/>
        </w:tabs>
      </w:pPr>
      <w:r>
        <w:t>deficiency using any lawful means. Any excess of the security deposit will be returned in accordance</w:t>
      </w:r>
      <w:r>
        <w:rPr>
          <w:spacing w:val="-33"/>
        </w:rPr>
        <w:t xml:space="preserve"> </w:t>
      </w:r>
      <w:r>
        <w:t>with</w:t>
      </w:r>
    </w:p>
    <w:p w:rsidR="008C1E7B" w:rsidRDefault="00211261">
      <w:pPr>
        <w:pStyle w:val="ListParagraph"/>
        <w:numPr>
          <w:ilvl w:val="0"/>
          <w:numId w:val="19"/>
        </w:numPr>
        <w:tabs>
          <w:tab w:val="left" w:pos="628"/>
        </w:tabs>
        <w:spacing w:line="241" w:lineRule="exact"/>
      </w:pPr>
      <w:r>
        <w:t>Residential</w:t>
      </w:r>
      <w:r>
        <w:rPr>
          <w:spacing w:val="-4"/>
        </w:rPr>
        <w:t xml:space="preserve"> </w:t>
      </w:r>
      <w:r>
        <w:t>Tenant(s)'s</w:t>
      </w:r>
      <w:r>
        <w:rPr>
          <w:spacing w:val="-3"/>
        </w:rPr>
        <w:t xml:space="preserve"> </w:t>
      </w:r>
      <w:r>
        <w:t>Security</w:t>
      </w:r>
      <w:r>
        <w:rPr>
          <w:spacing w:val="-3"/>
        </w:rPr>
        <w:t xml:space="preserve"> </w:t>
      </w:r>
      <w:r>
        <w:t>Deposit</w:t>
      </w:r>
      <w:r>
        <w:rPr>
          <w:spacing w:val="-4"/>
        </w:rPr>
        <w:t xml:space="preserve"> </w:t>
      </w:r>
      <w:r>
        <w:t>Act</w:t>
      </w:r>
      <w:r>
        <w:rPr>
          <w:spacing w:val="-3"/>
        </w:rPr>
        <w:t xml:space="preserve"> </w:t>
      </w:r>
      <w:r>
        <w:t>(Title</w:t>
      </w:r>
      <w:r>
        <w:rPr>
          <w:spacing w:val="-3"/>
        </w:rPr>
        <w:t xml:space="preserve"> </w:t>
      </w:r>
      <w:r>
        <w:t>70,</w:t>
      </w:r>
      <w:r>
        <w:rPr>
          <w:spacing w:val="-3"/>
        </w:rPr>
        <w:t xml:space="preserve"> </w:t>
      </w:r>
      <w:r>
        <w:t>Chapter</w:t>
      </w:r>
      <w:r>
        <w:rPr>
          <w:spacing w:val="-4"/>
        </w:rPr>
        <w:t xml:space="preserve"> </w:t>
      </w:r>
      <w:r>
        <w:t>25</w:t>
      </w:r>
      <w:r>
        <w:rPr>
          <w:spacing w:val="-3"/>
        </w:rPr>
        <w:t xml:space="preserve"> </w:t>
      </w:r>
      <w:r>
        <w:t>of</w:t>
      </w:r>
      <w:r>
        <w:rPr>
          <w:spacing w:val="-3"/>
        </w:rPr>
        <w:t xml:space="preserve"> </w:t>
      </w:r>
      <w:r>
        <w:t>the</w:t>
      </w:r>
      <w:r>
        <w:rPr>
          <w:spacing w:val="-3"/>
        </w:rPr>
        <w:t xml:space="preserve"> </w:t>
      </w:r>
      <w:r>
        <w:t>Montana</w:t>
      </w:r>
      <w:r>
        <w:rPr>
          <w:spacing w:val="-4"/>
        </w:rPr>
        <w:t xml:space="preserve"> </w:t>
      </w:r>
      <w:r>
        <w:t>Code</w:t>
      </w:r>
      <w:r>
        <w:rPr>
          <w:spacing w:val="-3"/>
        </w:rPr>
        <w:t xml:space="preserve"> </w:t>
      </w:r>
      <w:r>
        <w:t>Annotated)</w:t>
      </w:r>
      <w:r>
        <w:rPr>
          <w:spacing w:val="-3"/>
        </w:rPr>
        <w:t xml:space="preserve"> </w:t>
      </w:r>
      <w:r>
        <w:t>to</w:t>
      </w:r>
      <w:r>
        <w:rPr>
          <w:spacing w:val="-3"/>
        </w:rPr>
        <w:t xml:space="preserve"> </w:t>
      </w:r>
      <w:r>
        <w:t>the</w:t>
      </w:r>
    </w:p>
    <w:p w:rsidR="008C1E7B" w:rsidRDefault="00211261">
      <w:pPr>
        <w:pStyle w:val="ListParagraph"/>
        <w:numPr>
          <w:ilvl w:val="0"/>
          <w:numId w:val="19"/>
        </w:numPr>
        <w:tabs>
          <w:tab w:val="left" w:pos="628"/>
        </w:tabs>
        <w:spacing w:before="5" w:line="220" w:lineRule="auto"/>
        <w:ind w:left="117" w:right="2564" w:firstLine="0"/>
      </w:pPr>
      <w:r>
        <w:t>forwarding address provided by Tenant(s) together with a security deposit</w:t>
      </w:r>
      <w:r>
        <w:rPr>
          <w:spacing w:val="-33"/>
        </w:rPr>
        <w:t xml:space="preserve"> </w:t>
      </w:r>
      <w:r>
        <w:t>statement. 170</w:t>
      </w:r>
    </w:p>
    <w:p w:rsidR="008C1E7B" w:rsidRDefault="00211261">
      <w:pPr>
        <w:pStyle w:val="ListParagraph"/>
        <w:numPr>
          <w:ilvl w:val="0"/>
          <w:numId w:val="18"/>
        </w:numPr>
        <w:tabs>
          <w:tab w:val="left" w:pos="628"/>
        </w:tabs>
        <w:spacing w:line="237" w:lineRule="exact"/>
      </w:pPr>
      <w:r>
        <w:rPr>
          <w:b/>
        </w:rPr>
        <w:t xml:space="preserve">ADDITIONAL OCCUPANTS/GUESTS: </w:t>
      </w:r>
      <w:r>
        <w:t>The premises shall not be occupied by any person other than</w:t>
      </w:r>
      <w:r>
        <w:rPr>
          <w:spacing w:val="-30"/>
        </w:rPr>
        <w:t xml:space="preserve"> </w:t>
      </w:r>
      <w:r>
        <w:t>those</w:t>
      </w:r>
    </w:p>
    <w:p w:rsidR="008C1E7B" w:rsidRDefault="00211261">
      <w:pPr>
        <w:pStyle w:val="ListParagraph"/>
        <w:numPr>
          <w:ilvl w:val="0"/>
          <w:numId w:val="18"/>
        </w:numPr>
        <w:tabs>
          <w:tab w:val="left" w:pos="628"/>
        </w:tabs>
      </w:pPr>
      <w:r>
        <w:t>named as Tenant(s) or additional occupants in this Agreement, without the prior written consent of</w:t>
      </w:r>
      <w:r>
        <w:rPr>
          <w:spacing w:val="-28"/>
        </w:rPr>
        <w:t xml:space="preserve"> </w:t>
      </w:r>
      <w:r>
        <w:t>the</w:t>
      </w:r>
    </w:p>
    <w:p w:rsidR="008C1E7B" w:rsidRDefault="00211261">
      <w:pPr>
        <w:pStyle w:val="ListParagraph"/>
        <w:numPr>
          <w:ilvl w:val="0"/>
          <w:numId w:val="18"/>
        </w:numPr>
        <w:tabs>
          <w:tab w:val="left" w:pos="628"/>
          <w:tab w:val="left" w:pos="9035"/>
        </w:tabs>
      </w:pPr>
      <w:r>
        <w:t>Manager. Tenant(s) shall not permit any guest to stay for</w:t>
      </w:r>
      <w:r>
        <w:rPr>
          <w:spacing w:val="24"/>
        </w:rPr>
        <w:t xml:space="preserve"> </w:t>
      </w:r>
      <w:r>
        <w:t>more</w:t>
      </w:r>
      <w:r>
        <w:rPr>
          <w:spacing w:val="2"/>
        </w:rPr>
        <w:t xml:space="preserve"> </w:t>
      </w:r>
      <w:r>
        <w:t>than</w:t>
      </w:r>
      <w:r>
        <w:rPr>
          <w:u w:val="single"/>
        </w:rPr>
        <w:t xml:space="preserve"> </w:t>
      </w:r>
      <w:r>
        <w:rPr>
          <w:u w:val="single"/>
        </w:rPr>
        <w:tab/>
      </w:r>
      <w:r>
        <w:t>consecutive</w:t>
      </w:r>
      <w:r>
        <w:rPr>
          <w:spacing w:val="-1"/>
        </w:rPr>
        <w:t xml:space="preserve"> </w:t>
      </w:r>
      <w:r>
        <w:t>days</w:t>
      </w:r>
    </w:p>
    <w:p w:rsidR="008C1E7B" w:rsidRDefault="00211261">
      <w:pPr>
        <w:pStyle w:val="ListParagraph"/>
        <w:numPr>
          <w:ilvl w:val="0"/>
          <w:numId w:val="18"/>
        </w:numPr>
        <w:tabs>
          <w:tab w:val="left" w:pos="628"/>
        </w:tabs>
      </w:pPr>
      <w:r>
        <w:t>in any twelve month period, without prior written consent of the Manager. Any guest, who stays in excess</w:t>
      </w:r>
      <w:r>
        <w:rPr>
          <w:spacing w:val="-25"/>
        </w:rPr>
        <w:t xml:space="preserve"> </w:t>
      </w:r>
      <w:r>
        <w:t>of</w:t>
      </w:r>
    </w:p>
    <w:p w:rsidR="008C1E7B" w:rsidRDefault="00211261">
      <w:pPr>
        <w:pStyle w:val="ListParagraph"/>
        <w:numPr>
          <w:ilvl w:val="0"/>
          <w:numId w:val="18"/>
        </w:numPr>
        <w:tabs>
          <w:tab w:val="left" w:pos="628"/>
        </w:tabs>
        <w:spacing w:before="4" w:line="228" w:lineRule="auto"/>
        <w:ind w:left="117" w:right="5062" w:firstLine="0"/>
      </w:pPr>
      <w:r>
        <w:t>this amount shall be considered an unauthorized</w:t>
      </w:r>
      <w:r>
        <w:rPr>
          <w:spacing w:val="-10"/>
        </w:rPr>
        <w:t xml:space="preserve"> </w:t>
      </w:r>
      <w:r>
        <w:t>occupant. 176</w:t>
      </w:r>
    </w:p>
    <w:p w:rsidR="008C1E7B" w:rsidRDefault="00211261">
      <w:pPr>
        <w:pStyle w:val="BodyText"/>
        <w:spacing w:line="235" w:lineRule="exact"/>
        <w:ind w:left="116"/>
      </w:pPr>
      <w:r>
        <w:t xml:space="preserve">177 </w:t>
      </w:r>
      <w:r w:rsidR="00554564">
        <w:t xml:space="preserve"> </w:t>
      </w:r>
      <w:r>
        <w:rPr>
          <w:b/>
        </w:rPr>
        <w:t xml:space="preserve">LAWN CARE: </w:t>
      </w:r>
      <w:r>
        <w:t>Lawn care includes weeding, trimming and raking as necessary as well as mowing at least</w:t>
      </w:r>
    </w:p>
    <w:p w:rsidR="008C1E7B" w:rsidRDefault="00211261">
      <w:pPr>
        <w:pStyle w:val="BodyText"/>
        <w:spacing w:before="6" w:line="225" w:lineRule="auto"/>
        <w:ind w:left="116" w:right="3920"/>
      </w:pPr>
      <w:r>
        <w:t xml:space="preserve">178 </w:t>
      </w:r>
      <w:r w:rsidR="00554564">
        <w:t xml:space="preserve"> </w:t>
      </w:r>
      <w:r>
        <w:t>every seven days and watering in accordance with local regulations. 179</w:t>
      </w:r>
    </w:p>
    <w:p w:rsidR="008C1E7B" w:rsidRDefault="00211261">
      <w:pPr>
        <w:pStyle w:val="BodyText"/>
        <w:spacing w:before="2" w:line="228" w:lineRule="auto"/>
        <w:ind w:left="116" w:right="1696"/>
      </w:pPr>
      <w:r>
        <w:t xml:space="preserve">180 </w:t>
      </w:r>
      <w:r w:rsidR="00554564">
        <w:t xml:space="preserve"> </w:t>
      </w:r>
      <w:r>
        <w:rPr>
          <w:b/>
        </w:rPr>
        <w:t xml:space="preserve">SNOW REMOVAL: </w:t>
      </w:r>
      <w:r>
        <w:t>Snow removal shall be performed in accordance with local regulations. 181</w:t>
      </w:r>
    </w:p>
    <w:p w:rsidR="008C1E7B" w:rsidRDefault="00211261">
      <w:pPr>
        <w:pStyle w:val="BodyText"/>
        <w:spacing w:line="237" w:lineRule="exact"/>
        <w:ind w:left="116"/>
      </w:pPr>
      <w:r>
        <w:t xml:space="preserve">182 </w:t>
      </w:r>
      <w:r w:rsidR="00554564">
        <w:t xml:space="preserve"> </w:t>
      </w:r>
      <w:r>
        <w:rPr>
          <w:b/>
        </w:rPr>
        <w:t xml:space="preserve">ANIMALS / PETS: </w:t>
      </w:r>
      <w:r>
        <w:t>No animals will be brought on the premises by Tenant(s) or guest at any time without a</w:t>
      </w:r>
    </w:p>
    <w:p w:rsidR="008C1E7B" w:rsidRDefault="00211261">
      <w:pPr>
        <w:pStyle w:val="BodyText"/>
        <w:spacing w:before="6" w:line="225" w:lineRule="auto"/>
        <w:ind w:left="116" w:right="6219"/>
      </w:pPr>
      <w:r>
        <w:t xml:space="preserve">183 </w:t>
      </w:r>
      <w:r w:rsidR="00554564">
        <w:t xml:space="preserve"> </w:t>
      </w:r>
      <w:r>
        <w:t>prior Pet Agreement signed by the Manager. 184</w:t>
      </w:r>
    </w:p>
    <w:p w:rsidR="008C1E7B" w:rsidRDefault="00211261">
      <w:pPr>
        <w:pStyle w:val="ListParagraph"/>
        <w:numPr>
          <w:ilvl w:val="0"/>
          <w:numId w:val="17"/>
        </w:numPr>
        <w:tabs>
          <w:tab w:val="left" w:pos="628"/>
        </w:tabs>
        <w:spacing w:line="238" w:lineRule="exact"/>
      </w:pPr>
      <w:r>
        <w:rPr>
          <w:b/>
        </w:rPr>
        <w:t xml:space="preserve">RULES AND REGULATIONS: </w:t>
      </w:r>
      <w:r>
        <w:t>The Manager may adopt Rules and Regulations concerning the</w:t>
      </w:r>
      <w:r>
        <w:rPr>
          <w:spacing w:val="-22"/>
        </w:rPr>
        <w:t xml:space="preserve"> </w:t>
      </w:r>
      <w:r>
        <w:t>Tenant(s)'s</w:t>
      </w:r>
    </w:p>
    <w:p w:rsidR="008C1E7B" w:rsidRDefault="00211261">
      <w:pPr>
        <w:pStyle w:val="ListParagraph"/>
        <w:numPr>
          <w:ilvl w:val="0"/>
          <w:numId w:val="17"/>
        </w:numPr>
        <w:tabs>
          <w:tab w:val="left" w:pos="628"/>
        </w:tabs>
      </w:pPr>
      <w:r>
        <w:t>use and occupancy of the premises pursuant to Montana Code Annotated §70-24-311. Tenant(s)</w:t>
      </w:r>
      <w:r>
        <w:rPr>
          <w:spacing w:val="-26"/>
        </w:rPr>
        <w:t xml:space="preserve"> </w:t>
      </w:r>
      <w:r>
        <w:t>additional</w:t>
      </w:r>
    </w:p>
    <w:p w:rsidR="008C1E7B" w:rsidRDefault="00211261">
      <w:pPr>
        <w:pStyle w:val="ListParagraph"/>
        <w:numPr>
          <w:ilvl w:val="0"/>
          <w:numId w:val="17"/>
        </w:numPr>
        <w:tabs>
          <w:tab w:val="left" w:pos="628"/>
        </w:tabs>
        <w:spacing w:line="241" w:lineRule="exact"/>
      </w:pPr>
      <w:r>
        <w:t>occupants and all guests shall abide by all Rules and Regulations, including but not limited to</w:t>
      </w:r>
      <w:r>
        <w:rPr>
          <w:spacing w:val="-19"/>
        </w:rPr>
        <w:t xml:space="preserve"> </w:t>
      </w:r>
      <w:r>
        <w:t>those</w:t>
      </w:r>
    </w:p>
    <w:p w:rsidR="008C1E7B" w:rsidRDefault="00211261">
      <w:pPr>
        <w:pStyle w:val="ListParagraph"/>
        <w:numPr>
          <w:ilvl w:val="0"/>
          <w:numId w:val="17"/>
        </w:numPr>
        <w:tabs>
          <w:tab w:val="left" w:pos="628"/>
        </w:tabs>
        <w:spacing w:before="7" w:line="225" w:lineRule="auto"/>
        <w:ind w:left="117" w:right="2176" w:firstLine="0"/>
      </w:pPr>
      <w:r>
        <w:t>concerning noise, odors, disposal of refuse, animals, parking, and use of common areas. 189</w:t>
      </w:r>
    </w:p>
    <w:p w:rsidR="008C1E7B" w:rsidRDefault="00211261">
      <w:pPr>
        <w:pStyle w:val="ListParagraph"/>
        <w:numPr>
          <w:ilvl w:val="0"/>
          <w:numId w:val="16"/>
        </w:numPr>
        <w:tabs>
          <w:tab w:val="left" w:pos="628"/>
        </w:tabs>
        <w:spacing w:line="237" w:lineRule="exact"/>
      </w:pPr>
      <w:r>
        <w:rPr>
          <w:b/>
        </w:rPr>
        <w:t xml:space="preserve">ORDINANCES AND STATUTES: </w:t>
      </w:r>
      <w:r>
        <w:t>Tenant(s) shall comply with all applicable statutes, ordinances,</w:t>
      </w:r>
      <w:r>
        <w:rPr>
          <w:spacing w:val="-22"/>
        </w:rPr>
        <w:t xml:space="preserve"> </w:t>
      </w:r>
      <w:r>
        <w:t>and</w:t>
      </w:r>
    </w:p>
    <w:p w:rsidR="008C1E7B" w:rsidRDefault="00211261">
      <w:pPr>
        <w:pStyle w:val="ListParagraph"/>
        <w:numPr>
          <w:ilvl w:val="0"/>
          <w:numId w:val="16"/>
        </w:numPr>
        <w:tabs>
          <w:tab w:val="left" w:pos="628"/>
        </w:tabs>
        <w:spacing w:line="241" w:lineRule="exact"/>
      </w:pPr>
      <w:r>
        <w:t>requirements of all municipal, county, state, and federal authorities and with any applicable</w:t>
      </w:r>
      <w:r>
        <w:rPr>
          <w:spacing w:val="-16"/>
        </w:rPr>
        <w:t xml:space="preserve"> </w:t>
      </w:r>
      <w:r>
        <w:t>private</w:t>
      </w:r>
    </w:p>
    <w:p w:rsidR="008C1E7B" w:rsidRDefault="00211261">
      <w:pPr>
        <w:pStyle w:val="ListParagraph"/>
        <w:numPr>
          <w:ilvl w:val="0"/>
          <w:numId w:val="16"/>
        </w:numPr>
        <w:tabs>
          <w:tab w:val="left" w:pos="628"/>
        </w:tabs>
        <w:spacing w:before="6" w:line="225" w:lineRule="auto"/>
        <w:ind w:left="117" w:right="5405" w:firstLine="0"/>
      </w:pPr>
      <w:r>
        <w:t>restrictive covenants regarding the use of the premises. 193</w:t>
      </w:r>
    </w:p>
    <w:p w:rsidR="008C1E7B" w:rsidRDefault="00211261">
      <w:pPr>
        <w:spacing w:line="238" w:lineRule="exact"/>
        <w:ind w:left="116"/>
      </w:pPr>
      <w:r>
        <w:t xml:space="preserve">194 </w:t>
      </w:r>
      <w:r w:rsidR="00554564">
        <w:t xml:space="preserve"> </w:t>
      </w:r>
      <w:r>
        <w:rPr>
          <w:b/>
        </w:rPr>
        <w:t xml:space="preserve">ASSIGNMENT AND SUBLETTING: </w:t>
      </w:r>
      <w:r>
        <w:t>Tenant(s) will not assign their interest in this Agreement or sublet any</w:t>
      </w:r>
    </w:p>
    <w:p w:rsidR="008C1E7B" w:rsidRDefault="00211261">
      <w:pPr>
        <w:pStyle w:val="BodyText"/>
        <w:spacing w:before="6" w:line="225" w:lineRule="auto"/>
        <w:ind w:left="116" w:right="3920"/>
      </w:pPr>
      <w:r>
        <w:t xml:space="preserve">195 </w:t>
      </w:r>
      <w:r w:rsidR="00554564">
        <w:t xml:space="preserve"> </w:t>
      </w:r>
      <w:r>
        <w:t>portion of the premises without prior written consent of the Manager. 196</w:t>
      </w:r>
    </w:p>
    <w:p w:rsidR="008C1E7B" w:rsidRDefault="00211261">
      <w:pPr>
        <w:pStyle w:val="ListParagraph"/>
        <w:numPr>
          <w:ilvl w:val="0"/>
          <w:numId w:val="15"/>
        </w:numPr>
        <w:tabs>
          <w:tab w:val="left" w:pos="628"/>
        </w:tabs>
        <w:spacing w:line="238" w:lineRule="exact"/>
        <w:jc w:val="left"/>
      </w:pPr>
      <w:r>
        <w:rPr>
          <w:b/>
        </w:rPr>
        <w:t xml:space="preserve">MAINTENANCE, REPAIRS, OR ALTERATIONS: </w:t>
      </w:r>
      <w:r>
        <w:t>Tenant(s) acknowledge that the premises are in</w:t>
      </w:r>
      <w:r>
        <w:rPr>
          <w:spacing w:val="-16"/>
        </w:rPr>
        <w:t xml:space="preserve"> </w:t>
      </w:r>
      <w:r>
        <w:t>good</w:t>
      </w:r>
    </w:p>
    <w:p w:rsidR="008C1E7B" w:rsidRDefault="00211261">
      <w:pPr>
        <w:pStyle w:val="ListParagraph"/>
        <w:numPr>
          <w:ilvl w:val="0"/>
          <w:numId w:val="15"/>
        </w:numPr>
        <w:tabs>
          <w:tab w:val="left" w:pos="628"/>
        </w:tabs>
        <w:jc w:val="left"/>
      </w:pPr>
      <w:r>
        <w:t>order and repair, unless otherwise indicated in this Agreement. Tenant(s) shall not destroy,</w:t>
      </w:r>
      <w:r>
        <w:rPr>
          <w:spacing w:val="-21"/>
        </w:rPr>
        <w:t xml:space="preserve"> </w:t>
      </w:r>
      <w:r>
        <w:t>deface,</w:t>
      </w:r>
    </w:p>
    <w:p w:rsidR="008C1E7B" w:rsidRDefault="00211261">
      <w:pPr>
        <w:pStyle w:val="ListParagraph"/>
        <w:numPr>
          <w:ilvl w:val="0"/>
          <w:numId w:val="15"/>
        </w:numPr>
        <w:tabs>
          <w:tab w:val="left" w:pos="628"/>
        </w:tabs>
        <w:jc w:val="left"/>
      </w:pPr>
      <w:r>
        <w:t>damage, impair or remove any part of the premises. Tenant(s) will maintain the premises in a clean,</w:t>
      </w:r>
      <w:r>
        <w:rPr>
          <w:spacing w:val="-25"/>
        </w:rPr>
        <w:t xml:space="preserve"> </w:t>
      </w:r>
      <w:r>
        <w:t>safe</w:t>
      </w:r>
    </w:p>
    <w:p w:rsidR="008C1E7B" w:rsidRDefault="00211261">
      <w:pPr>
        <w:pStyle w:val="ListParagraph"/>
        <w:numPr>
          <w:ilvl w:val="0"/>
          <w:numId w:val="15"/>
        </w:numPr>
        <w:tabs>
          <w:tab w:val="left" w:pos="628"/>
        </w:tabs>
        <w:spacing w:line="241" w:lineRule="exact"/>
        <w:jc w:val="left"/>
      </w:pPr>
      <w:r>
        <w:t>and sanitary manner, including the maintenance of all smoke detectors, carbon monoxide detectors and</w:t>
      </w:r>
      <w:r>
        <w:rPr>
          <w:spacing w:val="-24"/>
        </w:rPr>
        <w:t xml:space="preserve"> </w:t>
      </w:r>
      <w:r>
        <w:t>fire</w:t>
      </w:r>
    </w:p>
    <w:p w:rsidR="008C1E7B" w:rsidRDefault="00211261">
      <w:pPr>
        <w:pStyle w:val="ListParagraph"/>
        <w:numPr>
          <w:ilvl w:val="0"/>
          <w:numId w:val="15"/>
        </w:numPr>
        <w:tabs>
          <w:tab w:val="left" w:pos="628"/>
        </w:tabs>
        <w:spacing w:line="241" w:lineRule="exact"/>
        <w:jc w:val="left"/>
      </w:pPr>
      <w:r>
        <w:t>extinguishers located in the premises. Tenant(s) shall be liable for damages caused by their actions</w:t>
      </w:r>
      <w:r>
        <w:rPr>
          <w:spacing w:val="-31"/>
        </w:rPr>
        <w:t xml:space="preserve"> </w:t>
      </w:r>
      <w:r>
        <w:t>and</w:t>
      </w:r>
    </w:p>
    <w:p w:rsidR="008C1E7B" w:rsidRDefault="00211261">
      <w:pPr>
        <w:pStyle w:val="ListParagraph"/>
        <w:numPr>
          <w:ilvl w:val="0"/>
          <w:numId w:val="15"/>
        </w:numPr>
        <w:tabs>
          <w:tab w:val="left" w:pos="628"/>
        </w:tabs>
        <w:spacing w:line="241" w:lineRule="exact"/>
        <w:jc w:val="left"/>
      </w:pPr>
      <w:r>
        <w:t>those of additional occupants and guests. Tenant(s) shall not re-key any locks, add any lock, paint,</w:t>
      </w:r>
      <w:r>
        <w:rPr>
          <w:spacing w:val="-24"/>
        </w:rPr>
        <w:t xml:space="preserve"> </w:t>
      </w:r>
      <w:r>
        <w:t>paper,</w:t>
      </w:r>
    </w:p>
    <w:p w:rsidR="008C1E7B" w:rsidRDefault="00211261">
      <w:pPr>
        <w:pStyle w:val="ListParagraph"/>
        <w:numPr>
          <w:ilvl w:val="0"/>
          <w:numId w:val="15"/>
        </w:numPr>
        <w:tabs>
          <w:tab w:val="left" w:pos="628"/>
        </w:tabs>
        <w:spacing w:line="247" w:lineRule="exact"/>
        <w:jc w:val="left"/>
      </w:pPr>
      <w:r>
        <w:t>redecorate, or make other alterations to the premises without the prior written consent of the</w:t>
      </w:r>
      <w:r>
        <w:rPr>
          <w:spacing w:val="-19"/>
        </w:rPr>
        <w:t xml:space="preserve"> </w:t>
      </w:r>
      <w:r>
        <w:t>Manager.</w:t>
      </w:r>
    </w:p>
    <w:p w:rsidR="008C1E7B" w:rsidRDefault="008C1E7B">
      <w:pPr>
        <w:spacing w:line="247" w:lineRule="exact"/>
        <w:sectPr w:rsidR="008C1E7B">
          <w:pgSz w:w="12240" w:h="15840"/>
          <w:pgMar w:top="1100" w:right="420" w:bottom="1820" w:left="380" w:header="790" w:footer="1620" w:gutter="0"/>
          <w:cols w:space="720"/>
        </w:sectPr>
      </w:pPr>
    </w:p>
    <w:p w:rsidR="008C1E7B" w:rsidRDefault="00211261">
      <w:pPr>
        <w:pStyle w:val="ListParagraph"/>
        <w:numPr>
          <w:ilvl w:val="0"/>
          <w:numId w:val="15"/>
        </w:numPr>
        <w:tabs>
          <w:tab w:val="left" w:pos="700"/>
        </w:tabs>
        <w:spacing w:before="154" w:line="247" w:lineRule="exact"/>
        <w:ind w:left="700"/>
        <w:jc w:val="left"/>
      </w:pPr>
      <w:r>
        <w:rPr>
          <w:b/>
        </w:rPr>
        <w:t xml:space="preserve">INSPECTIONS: </w:t>
      </w:r>
      <w:r>
        <w:t>Except in emergencies, Manager shall give Tenant(s) a twenty-four (24) hour notice</w:t>
      </w:r>
      <w:r>
        <w:rPr>
          <w:spacing w:val="-30"/>
        </w:rPr>
        <w:t xml:space="preserve"> </w:t>
      </w:r>
      <w:r>
        <w:t>of</w:t>
      </w:r>
    </w:p>
    <w:p w:rsidR="008C1E7B" w:rsidRDefault="00211261">
      <w:pPr>
        <w:pStyle w:val="ListParagraph"/>
        <w:numPr>
          <w:ilvl w:val="0"/>
          <w:numId w:val="15"/>
        </w:numPr>
        <w:tabs>
          <w:tab w:val="left" w:pos="700"/>
        </w:tabs>
        <w:ind w:left="700"/>
        <w:jc w:val="left"/>
      </w:pPr>
      <w:r>
        <w:t>intent to enter the premises at a reasonable time for the purpose including, but not limited to,</w:t>
      </w:r>
      <w:r>
        <w:rPr>
          <w:spacing w:val="-29"/>
        </w:rPr>
        <w:t xml:space="preserve"> </w:t>
      </w:r>
      <w:r>
        <w:t>inspections,</w:t>
      </w:r>
    </w:p>
    <w:p w:rsidR="008C1E7B" w:rsidRDefault="00211261">
      <w:pPr>
        <w:pStyle w:val="ListParagraph"/>
        <w:numPr>
          <w:ilvl w:val="0"/>
          <w:numId w:val="15"/>
        </w:numPr>
        <w:tabs>
          <w:tab w:val="left" w:pos="700"/>
        </w:tabs>
        <w:ind w:left="700"/>
        <w:jc w:val="left"/>
      </w:pPr>
      <w:r>
        <w:t>to make repairs or alterations, to supply services or exhibit the premises to potential tenants,</w:t>
      </w:r>
      <w:r>
        <w:rPr>
          <w:spacing w:val="-27"/>
        </w:rPr>
        <w:t xml:space="preserve"> </w:t>
      </w:r>
      <w:r>
        <w:t>purchasers,</w:t>
      </w:r>
    </w:p>
    <w:p w:rsidR="008C1E7B" w:rsidRDefault="00211261">
      <w:pPr>
        <w:pStyle w:val="ListParagraph"/>
        <w:numPr>
          <w:ilvl w:val="0"/>
          <w:numId w:val="15"/>
        </w:numPr>
        <w:tabs>
          <w:tab w:val="left" w:pos="700"/>
        </w:tabs>
        <w:ind w:left="700"/>
        <w:jc w:val="left"/>
      </w:pPr>
      <w:r>
        <w:t>mortgagees, owners or workmen. Tenant(s) shall not deny Manager or Manager's inspectors access to</w:t>
      </w:r>
      <w:r>
        <w:rPr>
          <w:spacing w:val="-33"/>
        </w:rPr>
        <w:t xml:space="preserve"> </w:t>
      </w:r>
      <w:r>
        <w:t>the</w:t>
      </w:r>
    </w:p>
    <w:p w:rsidR="008C1E7B" w:rsidRDefault="00211261">
      <w:pPr>
        <w:pStyle w:val="ListParagraph"/>
        <w:numPr>
          <w:ilvl w:val="0"/>
          <w:numId w:val="15"/>
        </w:numPr>
        <w:tabs>
          <w:tab w:val="left" w:pos="700"/>
        </w:tabs>
        <w:spacing w:before="9" w:line="223" w:lineRule="auto"/>
        <w:ind w:left="700" w:right="9784"/>
        <w:jc w:val="left"/>
      </w:pPr>
      <w:r>
        <w:rPr>
          <w:spacing w:val="-1"/>
        </w:rPr>
        <w:t>premises.</w:t>
      </w:r>
    </w:p>
    <w:p w:rsidR="008C1E7B" w:rsidRDefault="008C1E7B">
      <w:pPr>
        <w:pStyle w:val="ListParagraph"/>
        <w:numPr>
          <w:ilvl w:val="0"/>
          <w:numId w:val="15"/>
        </w:numPr>
        <w:tabs>
          <w:tab w:val="left" w:pos="558"/>
        </w:tabs>
        <w:spacing w:line="223" w:lineRule="auto"/>
        <w:ind w:left="557" w:right="9784" w:hanging="368"/>
        <w:jc w:val="left"/>
      </w:pPr>
    </w:p>
    <w:p w:rsidR="008C1E7B" w:rsidRDefault="00211261">
      <w:pPr>
        <w:pStyle w:val="ListParagraph"/>
        <w:numPr>
          <w:ilvl w:val="0"/>
          <w:numId w:val="15"/>
        </w:numPr>
        <w:tabs>
          <w:tab w:val="left" w:pos="700"/>
        </w:tabs>
        <w:ind w:left="700"/>
        <w:jc w:val="left"/>
      </w:pPr>
      <w:r>
        <w:rPr>
          <w:b/>
        </w:rPr>
        <w:t xml:space="preserve">INSURANCE: </w:t>
      </w:r>
      <w:r>
        <w:t>Manager shall not be liable to Tenant(s), nor insure Tenant(s), for any personal injury</w:t>
      </w:r>
      <w:r>
        <w:rPr>
          <w:spacing w:val="-31"/>
        </w:rPr>
        <w:t xml:space="preserve"> </w:t>
      </w:r>
      <w:r>
        <w:t>or</w:t>
      </w:r>
    </w:p>
    <w:p w:rsidR="008C1E7B" w:rsidRDefault="00211261">
      <w:pPr>
        <w:pStyle w:val="ListParagraph"/>
        <w:numPr>
          <w:ilvl w:val="0"/>
          <w:numId w:val="15"/>
        </w:numPr>
        <w:tabs>
          <w:tab w:val="left" w:pos="700"/>
        </w:tabs>
        <w:ind w:left="700"/>
        <w:jc w:val="left"/>
      </w:pPr>
      <w:r>
        <w:t>property damage caused by the act or omission of any other Tenant(s) or third party, or by any criminal</w:t>
      </w:r>
      <w:r>
        <w:rPr>
          <w:spacing w:val="-30"/>
        </w:rPr>
        <w:t xml:space="preserve"> </w:t>
      </w:r>
      <w:r>
        <w:t>act</w:t>
      </w:r>
    </w:p>
    <w:p w:rsidR="008C1E7B" w:rsidRDefault="00211261">
      <w:pPr>
        <w:pStyle w:val="ListParagraph"/>
        <w:numPr>
          <w:ilvl w:val="0"/>
          <w:numId w:val="15"/>
        </w:numPr>
        <w:tabs>
          <w:tab w:val="left" w:pos="700"/>
        </w:tabs>
        <w:ind w:left="700"/>
        <w:jc w:val="left"/>
      </w:pPr>
      <w:r>
        <w:t>or activity, war, riot, insurrection, fire or act of God. Tenant(s) acknowledges responsibility for</w:t>
      </w:r>
      <w:r>
        <w:rPr>
          <w:spacing w:val="-22"/>
        </w:rPr>
        <w:t xml:space="preserve"> </w:t>
      </w:r>
      <w:r>
        <w:t>securing</w:t>
      </w:r>
    </w:p>
    <w:p w:rsidR="008C1E7B" w:rsidRDefault="00211261">
      <w:pPr>
        <w:pStyle w:val="ListParagraph"/>
        <w:numPr>
          <w:ilvl w:val="0"/>
          <w:numId w:val="15"/>
        </w:numPr>
        <w:tabs>
          <w:tab w:val="left" w:pos="700"/>
        </w:tabs>
        <w:spacing w:before="6" w:line="225" w:lineRule="auto"/>
        <w:ind w:left="189" w:right="2441" w:firstLine="0"/>
        <w:jc w:val="left"/>
      </w:pPr>
      <w:r>
        <w:t>Renter's insurance to cover Tenant(s)' personal property against any loss or</w:t>
      </w:r>
      <w:r>
        <w:rPr>
          <w:spacing w:val="-38"/>
        </w:rPr>
        <w:t xml:space="preserve"> </w:t>
      </w:r>
      <w:r>
        <w:t>damage. 214</w:t>
      </w:r>
    </w:p>
    <w:p w:rsidR="008C1E7B" w:rsidRDefault="00211261">
      <w:pPr>
        <w:pStyle w:val="ListParagraph"/>
        <w:numPr>
          <w:ilvl w:val="0"/>
          <w:numId w:val="14"/>
        </w:numPr>
        <w:tabs>
          <w:tab w:val="left" w:pos="700"/>
        </w:tabs>
        <w:spacing w:line="237" w:lineRule="exact"/>
      </w:pPr>
      <w:r>
        <w:rPr>
          <w:b/>
        </w:rPr>
        <w:t xml:space="preserve">ABSENCES: </w:t>
      </w:r>
      <w:r>
        <w:t>Tenant(s) shall notify Manager of any anticipated absence of greater than seven (7) days</w:t>
      </w:r>
      <w:r>
        <w:rPr>
          <w:spacing w:val="-23"/>
        </w:rPr>
        <w:t xml:space="preserve"> </w:t>
      </w:r>
      <w:r>
        <w:t>or</w:t>
      </w:r>
    </w:p>
    <w:p w:rsidR="008C1E7B" w:rsidRDefault="00211261">
      <w:pPr>
        <w:pStyle w:val="ListParagraph"/>
        <w:numPr>
          <w:ilvl w:val="0"/>
          <w:numId w:val="14"/>
        </w:numPr>
        <w:tabs>
          <w:tab w:val="left" w:pos="700"/>
        </w:tabs>
        <w:spacing w:line="241" w:lineRule="exact"/>
      </w:pPr>
      <w:r>
        <w:t>such absence will be considered abandonment of the premises and Manager may reenter and re-rent</w:t>
      </w:r>
      <w:r>
        <w:rPr>
          <w:spacing w:val="-21"/>
        </w:rPr>
        <w:t xml:space="preserve"> </w:t>
      </w:r>
      <w:r>
        <w:t>the</w:t>
      </w:r>
    </w:p>
    <w:p w:rsidR="008C1E7B" w:rsidRDefault="00211261">
      <w:pPr>
        <w:pStyle w:val="ListParagraph"/>
        <w:numPr>
          <w:ilvl w:val="0"/>
          <w:numId w:val="14"/>
        </w:numPr>
        <w:tabs>
          <w:tab w:val="left" w:pos="700"/>
        </w:tabs>
      </w:pPr>
      <w:r>
        <w:t>premises. Tenant(s) shall be responsible for any damages to the premises caused by the</w:t>
      </w:r>
      <w:r>
        <w:rPr>
          <w:spacing w:val="-25"/>
        </w:rPr>
        <w:t xml:space="preserve"> </w:t>
      </w:r>
      <w:r>
        <w:t>Tenant(s)</w:t>
      </w:r>
    </w:p>
    <w:p w:rsidR="008C1E7B" w:rsidRDefault="00211261">
      <w:pPr>
        <w:pStyle w:val="ListParagraph"/>
        <w:numPr>
          <w:ilvl w:val="0"/>
          <w:numId w:val="14"/>
        </w:numPr>
        <w:tabs>
          <w:tab w:val="left" w:pos="700"/>
        </w:tabs>
        <w:spacing w:before="6" w:line="225" w:lineRule="auto"/>
        <w:ind w:right="9845"/>
      </w:pPr>
      <w:r>
        <w:rPr>
          <w:spacing w:val="-3"/>
        </w:rPr>
        <w:t>absence.</w:t>
      </w:r>
    </w:p>
    <w:p w:rsidR="008C1E7B" w:rsidRDefault="008C1E7B">
      <w:pPr>
        <w:pStyle w:val="ListParagraph"/>
        <w:numPr>
          <w:ilvl w:val="0"/>
          <w:numId w:val="14"/>
        </w:numPr>
        <w:tabs>
          <w:tab w:val="left" w:pos="558"/>
        </w:tabs>
        <w:spacing w:line="225" w:lineRule="auto"/>
        <w:ind w:left="557" w:right="9845" w:hanging="368"/>
      </w:pPr>
    </w:p>
    <w:p w:rsidR="008C1E7B" w:rsidRDefault="00211261">
      <w:pPr>
        <w:pStyle w:val="ListParagraph"/>
        <w:numPr>
          <w:ilvl w:val="0"/>
          <w:numId w:val="14"/>
        </w:numPr>
        <w:tabs>
          <w:tab w:val="left" w:pos="700"/>
        </w:tabs>
        <w:spacing w:line="238" w:lineRule="exact"/>
      </w:pPr>
      <w:r>
        <w:rPr>
          <w:b/>
        </w:rPr>
        <w:t xml:space="preserve">DEFAULT: </w:t>
      </w:r>
      <w:r>
        <w:t>Tenant(s) agrees that each of the terms of this Agreement and of Manager's Rules</w:t>
      </w:r>
      <w:r>
        <w:rPr>
          <w:spacing w:val="-28"/>
        </w:rPr>
        <w:t xml:space="preserve"> </w:t>
      </w:r>
      <w:r>
        <w:t>and</w:t>
      </w:r>
    </w:p>
    <w:p w:rsidR="008C1E7B" w:rsidRDefault="00211261">
      <w:pPr>
        <w:pStyle w:val="ListParagraph"/>
        <w:numPr>
          <w:ilvl w:val="0"/>
          <w:numId w:val="14"/>
        </w:numPr>
        <w:tabs>
          <w:tab w:val="left" w:pos="700"/>
        </w:tabs>
      </w:pPr>
      <w:r>
        <w:t>Regulations, if any, constitutes an independent condition of Tenant(s)' right to possession of the</w:t>
      </w:r>
      <w:r>
        <w:rPr>
          <w:spacing w:val="-22"/>
        </w:rPr>
        <w:t xml:space="preserve"> </w:t>
      </w:r>
      <w:r>
        <w:t>premises.</w:t>
      </w:r>
    </w:p>
    <w:p w:rsidR="008C1E7B" w:rsidRDefault="00211261">
      <w:pPr>
        <w:pStyle w:val="ListParagraph"/>
        <w:numPr>
          <w:ilvl w:val="0"/>
          <w:numId w:val="14"/>
        </w:numPr>
        <w:tabs>
          <w:tab w:val="left" w:pos="700"/>
        </w:tabs>
        <w:spacing w:line="241" w:lineRule="exact"/>
      </w:pPr>
      <w:r>
        <w:t>Any failure by Tenant(s) to comply with one or more of such terms shall constitute a default under</w:t>
      </w:r>
      <w:r>
        <w:rPr>
          <w:spacing w:val="-31"/>
        </w:rPr>
        <w:t xml:space="preserve"> </w:t>
      </w:r>
      <w:r>
        <w:t>the</w:t>
      </w:r>
    </w:p>
    <w:p w:rsidR="008C1E7B" w:rsidRDefault="00211261">
      <w:pPr>
        <w:pStyle w:val="ListParagraph"/>
        <w:numPr>
          <w:ilvl w:val="0"/>
          <w:numId w:val="14"/>
        </w:numPr>
        <w:tabs>
          <w:tab w:val="left" w:pos="700"/>
        </w:tabs>
      </w:pPr>
      <w:r>
        <w:t>terms of this Agreement and Manager may terminate Tenant(s)' right to possession of the premises</w:t>
      </w:r>
      <w:r>
        <w:rPr>
          <w:spacing w:val="-35"/>
        </w:rPr>
        <w:t xml:space="preserve"> </w:t>
      </w:r>
      <w:r>
        <w:t>and</w:t>
      </w:r>
    </w:p>
    <w:p w:rsidR="008C1E7B" w:rsidRDefault="00211261">
      <w:pPr>
        <w:pStyle w:val="ListParagraph"/>
        <w:numPr>
          <w:ilvl w:val="0"/>
          <w:numId w:val="14"/>
        </w:numPr>
        <w:tabs>
          <w:tab w:val="left" w:pos="700"/>
        </w:tabs>
      </w:pPr>
      <w:r>
        <w:t>other rights under this Agreement, together with such other remedies as provided by the</w:t>
      </w:r>
      <w:r>
        <w:rPr>
          <w:spacing w:val="-24"/>
        </w:rPr>
        <w:t xml:space="preserve"> </w:t>
      </w:r>
      <w:r>
        <w:t>Residential</w:t>
      </w:r>
    </w:p>
    <w:p w:rsidR="008C1E7B" w:rsidRDefault="00211261">
      <w:pPr>
        <w:pStyle w:val="ListParagraph"/>
        <w:numPr>
          <w:ilvl w:val="0"/>
          <w:numId w:val="14"/>
        </w:numPr>
        <w:tabs>
          <w:tab w:val="left" w:pos="700"/>
        </w:tabs>
        <w:spacing w:line="241" w:lineRule="exact"/>
      </w:pPr>
      <w:r>
        <w:t>Landlord and Tenant Act of 1977 (Title 70, Chapter 24 of the Montana Code Annotated) and</w:t>
      </w:r>
      <w:r>
        <w:rPr>
          <w:spacing w:val="-25"/>
        </w:rPr>
        <w:t xml:space="preserve"> </w:t>
      </w:r>
      <w:r>
        <w:t>the</w:t>
      </w:r>
    </w:p>
    <w:p w:rsidR="008C1E7B" w:rsidRDefault="00211261">
      <w:pPr>
        <w:pStyle w:val="ListParagraph"/>
        <w:numPr>
          <w:ilvl w:val="0"/>
          <w:numId w:val="14"/>
        </w:numPr>
        <w:tabs>
          <w:tab w:val="left" w:pos="700"/>
        </w:tabs>
        <w:spacing w:before="8" w:line="223" w:lineRule="auto"/>
        <w:ind w:left="189" w:right="1227" w:firstLine="0"/>
      </w:pPr>
      <w:r>
        <w:t>Residential Tenants' Security Deposit Act (Title 70, Chapter 25 of the Montana Codes</w:t>
      </w:r>
      <w:r>
        <w:rPr>
          <w:spacing w:val="-41"/>
        </w:rPr>
        <w:t xml:space="preserve"> </w:t>
      </w:r>
      <w:r>
        <w:t>Annotated). 227</w:t>
      </w:r>
    </w:p>
    <w:p w:rsidR="008C1E7B" w:rsidRDefault="00211261">
      <w:pPr>
        <w:pStyle w:val="ListParagraph"/>
        <w:numPr>
          <w:ilvl w:val="0"/>
          <w:numId w:val="13"/>
        </w:numPr>
        <w:tabs>
          <w:tab w:val="left" w:pos="700"/>
        </w:tabs>
        <w:spacing w:line="238" w:lineRule="exact"/>
      </w:pPr>
      <w:r>
        <w:rPr>
          <w:b/>
        </w:rPr>
        <w:t xml:space="preserve">ABANDONED PERSONAL PROPERTY: </w:t>
      </w:r>
      <w:r>
        <w:t>If upon the termination of the tenant's tenancy,</w:t>
      </w:r>
      <w:r>
        <w:rPr>
          <w:spacing w:val="-26"/>
        </w:rPr>
        <w:t xml:space="preserve"> </w:t>
      </w:r>
      <w:r>
        <w:t>personal</w:t>
      </w:r>
    </w:p>
    <w:p w:rsidR="008C1E7B" w:rsidRDefault="00211261">
      <w:pPr>
        <w:pStyle w:val="ListParagraph"/>
        <w:numPr>
          <w:ilvl w:val="0"/>
          <w:numId w:val="13"/>
        </w:numPr>
        <w:tabs>
          <w:tab w:val="left" w:pos="700"/>
        </w:tabs>
      </w:pPr>
      <w:r>
        <w:t>property remains in the rental premises, it is agreed that the Manager may reasonably believe that</w:t>
      </w:r>
      <w:r>
        <w:rPr>
          <w:spacing w:val="-23"/>
        </w:rPr>
        <w:t xml:space="preserve"> </w:t>
      </w:r>
      <w:r>
        <w:t>the</w:t>
      </w:r>
    </w:p>
    <w:p w:rsidR="008C1E7B" w:rsidRDefault="00211261">
      <w:pPr>
        <w:pStyle w:val="ListParagraph"/>
        <w:numPr>
          <w:ilvl w:val="0"/>
          <w:numId w:val="13"/>
        </w:numPr>
        <w:tabs>
          <w:tab w:val="left" w:pos="700"/>
        </w:tabs>
      </w:pPr>
      <w:r>
        <w:t>Tenant(s) has abandoned such personal property either by public or private sale or by destruction of</w:t>
      </w:r>
      <w:r>
        <w:rPr>
          <w:spacing w:val="-23"/>
        </w:rPr>
        <w:t xml:space="preserve"> </w:t>
      </w:r>
      <w:r>
        <w:t>the</w:t>
      </w:r>
    </w:p>
    <w:p w:rsidR="008C1E7B" w:rsidRDefault="00211261">
      <w:pPr>
        <w:pStyle w:val="ListParagraph"/>
        <w:numPr>
          <w:ilvl w:val="0"/>
          <w:numId w:val="13"/>
        </w:numPr>
        <w:tabs>
          <w:tab w:val="left" w:pos="700"/>
        </w:tabs>
        <w:spacing w:before="6" w:line="225" w:lineRule="auto"/>
        <w:ind w:right="8964"/>
      </w:pPr>
      <w:r>
        <w:t>personal</w:t>
      </w:r>
      <w:r>
        <w:rPr>
          <w:spacing w:val="-7"/>
        </w:rPr>
        <w:t xml:space="preserve"> </w:t>
      </w:r>
      <w:r>
        <w:t>property.</w:t>
      </w:r>
    </w:p>
    <w:p w:rsidR="008C1E7B" w:rsidRDefault="008C1E7B">
      <w:pPr>
        <w:pStyle w:val="ListParagraph"/>
        <w:numPr>
          <w:ilvl w:val="0"/>
          <w:numId w:val="13"/>
        </w:numPr>
        <w:tabs>
          <w:tab w:val="left" w:pos="558"/>
        </w:tabs>
        <w:spacing w:line="225" w:lineRule="auto"/>
        <w:ind w:left="557" w:right="8964" w:hanging="368"/>
      </w:pPr>
    </w:p>
    <w:p w:rsidR="008C1E7B" w:rsidRDefault="00211261">
      <w:pPr>
        <w:pStyle w:val="ListParagraph"/>
        <w:numPr>
          <w:ilvl w:val="0"/>
          <w:numId w:val="13"/>
        </w:numPr>
        <w:tabs>
          <w:tab w:val="left" w:pos="700"/>
        </w:tabs>
        <w:spacing w:line="237" w:lineRule="exact"/>
      </w:pPr>
      <w:r>
        <w:rPr>
          <w:b/>
        </w:rPr>
        <w:t xml:space="preserve">VACATING PREMISES PRIOR TO TERMINATION: </w:t>
      </w:r>
      <w:r>
        <w:t>Tenant(s)' obligations under the terms of</w:t>
      </w:r>
      <w:r>
        <w:rPr>
          <w:spacing w:val="-28"/>
        </w:rPr>
        <w:t xml:space="preserve"> </w:t>
      </w:r>
      <w:r>
        <w:t>this</w:t>
      </w:r>
    </w:p>
    <w:p w:rsidR="008C1E7B" w:rsidRDefault="00211261">
      <w:pPr>
        <w:pStyle w:val="ListParagraph"/>
        <w:numPr>
          <w:ilvl w:val="0"/>
          <w:numId w:val="13"/>
        </w:numPr>
        <w:tabs>
          <w:tab w:val="left" w:pos="700"/>
        </w:tabs>
      </w:pPr>
      <w:r>
        <w:t>Agreement shall not cease upon surrender of premises. Such obligations shall continue until</w:t>
      </w:r>
      <w:r>
        <w:rPr>
          <w:spacing w:val="-19"/>
        </w:rPr>
        <w:t xml:space="preserve"> </w:t>
      </w:r>
      <w:r>
        <w:t>this</w:t>
      </w:r>
    </w:p>
    <w:p w:rsidR="008C1E7B" w:rsidRDefault="00211261">
      <w:pPr>
        <w:pStyle w:val="ListParagraph"/>
        <w:numPr>
          <w:ilvl w:val="0"/>
          <w:numId w:val="13"/>
        </w:numPr>
        <w:tabs>
          <w:tab w:val="left" w:pos="700"/>
        </w:tabs>
      </w:pPr>
      <w:r>
        <w:t>Agreement expires. In the event that one or more, but fewer than all, Tenant(s) vacate prior to</w:t>
      </w:r>
      <w:r>
        <w:rPr>
          <w:spacing w:val="-32"/>
        </w:rPr>
        <w:t xml:space="preserve"> </w:t>
      </w:r>
      <w:r>
        <w:t>the</w:t>
      </w:r>
    </w:p>
    <w:p w:rsidR="008C1E7B" w:rsidRDefault="00211261">
      <w:pPr>
        <w:pStyle w:val="ListParagraph"/>
        <w:numPr>
          <w:ilvl w:val="0"/>
          <w:numId w:val="13"/>
        </w:numPr>
        <w:tabs>
          <w:tab w:val="left" w:pos="700"/>
        </w:tabs>
      </w:pPr>
      <w:r>
        <w:t>termination of this Agreement, the remaining Tenant(s) shall remain liable for the full sums due</w:t>
      </w:r>
      <w:r>
        <w:rPr>
          <w:spacing w:val="-41"/>
        </w:rPr>
        <w:t xml:space="preserve"> </w:t>
      </w:r>
      <w:r>
        <w:t>hereunder.</w:t>
      </w:r>
    </w:p>
    <w:p w:rsidR="008C1E7B" w:rsidRDefault="00211261">
      <w:pPr>
        <w:pStyle w:val="ListParagraph"/>
        <w:numPr>
          <w:ilvl w:val="0"/>
          <w:numId w:val="13"/>
        </w:numPr>
        <w:tabs>
          <w:tab w:val="left" w:pos="700"/>
        </w:tabs>
        <w:spacing w:line="241" w:lineRule="exact"/>
      </w:pPr>
      <w:r>
        <w:t>The remaining Tenant(s) may locate a prospective Tenant(s) acceptable to them, however</w:t>
      </w:r>
      <w:r>
        <w:rPr>
          <w:spacing w:val="-22"/>
        </w:rPr>
        <w:t xml:space="preserve"> </w:t>
      </w:r>
      <w:r>
        <w:t>such</w:t>
      </w:r>
    </w:p>
    <w:p w:rsidR="008C1E7B" w:rsidRDefault="00211261">
      <w:pPr>
        <w:pStyle w:val="ListParagraph"/>
        <w:numPr>
          <w:ilvl w:val="0"/>
          <w:numId w:val="13"/>
        </w:numPr>
        <w:tabs>
          <w:tab w:val="left" w:pos="700"/>
        </w:tabs>
      </w:pPr>
      <w:r>
        <w:t>prospective Tenant(s) must be approved by Manager prior to taking occupancy. In all cases,</w:t>
      </w:r>
      <w:r>
        <w:rPr>
          <w:spacing w:val="-22"/>
        </w:rPr>
        <w:t xml:space="preserve"> </w:t>
      </w:r>
      <w:r>
        <w:t>vacating</w:t>
      </w:r>
    </w:p>
    <w:p w:rsidR="008C1E7B" w:rsidRDefault="00211261">
      <w:pPr>
        <w:pStyle w:val="ListParagraph"/>
        <w:numPr>
          <w:ilvl w:val="0"/>
          <w:numId w:val="13"/>
        </w:numPr>
        <w:tabs>
          <w:tab w:val="left" w:pos="700"/>
        </w:tabs>
      </w:pPr>
      <w:r>
        <w:t>Tenant(s) shall remain jointly and severally liable under the terms and conditions of this</w:t>
      </w:r>
      <w:r>
        <w:rPr>
          <w:spacing w:val="-26"/>
        </w:rPr>
        <w:t xml:space="preserve"> </w:t>
      </w:r>
      <w:r>
        <w:t>Agreement.</w:t>
      </w:r>
    </w:p>
    <w:p w:rsidR="008C1E7B" w:rsidRDefault="00211261">
      <w:pPr>
        <w:pStyle w:val="ListParagraph"/>
        <w:numPr>
          <w:ilvl w:val="0"/>
          <w:numId w:val="13"/>
        </w:numPr>
        <w:tabs>
          <w:tab w:val="left" w:pos="700"/>
        </w:tabs>
        <w:spacing w:line="238" w:lineRule="exact"/>
      </w:pPr>
      <w:r>
        <w:t>Furthermore, no portion of the security deposit shall be returned, until the termination of this</w:t>
      </w:r>
      <w:r>
        <w:rPr>
          <w:spacing w:val="-37"/>
        </w:rPr>
        <w:t xml:space="preserve"> </w:t>
      </w:r>
      <w:r>
        <w:t>Agreement,</w:t>
      </w:r>
    </w:p>
    <w:p w:rsidR="008C1E7B" w:rsidRDefault="00211261">
      <w:pPr>
        <w:pStyle w:val="ListParagraph"/>
        <w:numPr>
          <w:ilvl w:val="0"/>
          <w:numId w:val="13"/>
        </w:numPr>
        <w:tabs>
          <w:tab w:val="left" w:pos="700"/>
          <w:tab w:val="left" w:pos="8895"/>
        </w:tabs>
        <w:spacing w:line="238" w:lineRule="exact"/>
      </w:pPr>
      <w:r>
        <w:t>and, if then, only as provided herein. If tenant breaches lease</w:t>
      </w:r>
      <w:r>
        <w:rPr>
          <w:spacing w:val="28"/>
        </w:rPr>
        <w:t xml:space="preserve"> </w:t>
      </w:r>
      <w:r>
        <w:t>more</w:t>
      </w:r>
      <w:r>
        <w:rPr>
          <w:spacing w:val="2"/>
        </w:rPr>
        <w:t xml:space="preserve"> </w:t>
      </w:r>
      <w:r>
        <w:t>than</w:t>
      </w:r>
      <w:r>
        <w:rPr>
          <w:u w:val="single"/>
        </w:rPr>
        <w:t xml:space="preserve"> </w:t>
      </w:r>
      <w:r>
        <w:rPr>
          <w:u w:val="single"/>
        </w:rPr>
        <w:tab/>
      </w:r>
      <w:r>
        <w:t>days prior to</w:t>
      </w:r>
      <w:r>
        <w:rPr>
          <w:spacing w:val="-3"/>
        </w:rPr>
        <w:t xml:space="preserve"> </w:t>
      </w:r>
      <w:r>
        <w:t>end</w:t>
      </w:r>
    </w:p>
    <w:p w:rsidR="008C1E7B" w:rsidRDefault="00211261">
      <w:pPr>
        <w:pStyle w:val="ListParagraph"/>
        <w:numPr>
          <w:ilvl w:val="0"/>
          <w:numId w:val="13"/>
        </w:numPr>
        <w:tabs>
          <w:tab w:val="left" w:pos="700"/>
          <w:tab w:val="left" w:pos="3055"/>
        </w:tabs>
        <w:spacing w:before="4" w:line="228" w:lineRule="auto"/>
        <w:ind w:left="189" w:right="1582" w:firstLine="0"/>
      </w:pPr>
      <w:r>
        <w:t>of lease, tenant will pay, in addition to other damages, all advertising costs and release fees</w:t>
      </w:r>
      <w:r>
        <w:rPr>
          <w:spacing w:val="-25"/>
        </w:rPr>
        <w:t xml:space="preserve"> </w:t>
      </w:r>
      <w:r>
        <w:t xml:space="preserve">of 243 </w:t>
      </w:r>
      <w:r>
        <w:rPr>
          <w:spacing w:val="21"/>
        </w:rPr>
        <w:t xml:space="preserve"> </w:t>
      </w:r>
      <w:r>
        <w:t>$</w:t>
      </w:r>
      <w:r>
        <w:rPr>
          <w:u w:val="single"/>
        </w:rPr>
        <w:t xml:space="preserve"> </w:t>
      </w:r>
      <w:r>
        <w:rPr>
          <w:u w:val="single"/>
        </w:rPr>
        <w:tab/>
      </w:r>
      <w:r>
        <w:t>.</w:t>
      </w:r>
    </w:p>
    <w:p w:rsidR="008C1E7B" w:rsidRDefault="00211261">
      <w:pPr>
        <w:pStyle w:val="BodyText"/>
        <w:spacing w:line="235" w:lineRule="exact"/>
        <w:ind w:left="189"/>
      </w:pPr>
      <w:r>
        <w:t>244</w:t>
      </w:r>
    </w:p>
    <w:p w:rsidR="008C1E7B" w:rsidRDefault="00211261">
      <w:pPr>
        <w:pStyle w:val="ListParagraph"/>
        <w:numPr>
          <w:ilvl w:val="0"/>
          <w:numId w:val="12"/>
        </w:numPr>
        <w:tabs>
          <w:tab w:val="left" w:pos="700"/>
        </w:tabs>
      </w:pPr>
      <w:r>
        <w:rPr>
          <w:b/>
        </w:rPr>
        <w:t>TERMINATION</w:t>
      </w:r>
      <w:r>
        <w:rPr>
          <w:b/>
          <w:spacing w:val="-4"/>
        </w:rPr>
        <w:t xml:space="preserve"> </w:t>
      </w:r>
      <w:r>
        <w:rPr>
          <w:b/>
        </w:rPr>
        <w:t>OF</w:t>
      </w:r>
      <w:r>
        <w:rPr>
          <w:b/>
          <w:spacing w:val="-3"/>
        </w:rPr>
        <w:t xml:space="preserve"> </w:t>
      </w:r>
      <w:r>
        <w:rPr>
          <w:b/>
        </w:rPr>
        <w:t>TENANCY:</w:t>
      </w:r>
      <w:r>
        <w:rPr>
          <w:b/>
          <w:spacing w:val="-4"/>
        </w:rPr>
        <w:t xml:space="preserve"> </w:t>
      </w:r>
      <w:r>
        <w:t>Upon</w:t>
      </w:r>
      <w:r>
        <w:rPr>
          <w:spacing w:val="-3"/>
        </w:rPr>
        <w:t xml:space="preserve"> </w:t>
      </w:r>
      <w:r>
        <w:t>termination</w:t>
      </w:r>
      <w:r>
        <w:rPr>
          <w:spacing w:val="-4"/>
        </w:rPr>
        <w:t xml:space="preserve"> </w:t>
      </w:r>
      <w:r>
        <w:t>of</w:t>
      </w:r>
      <w:r>
        <w:rPr>
          <w:spacing w:val="-3"/>
        </w:rPr>
        <w:t xml:space="preserve"> </w:t>
      </w:r>
      <w:r>
        <w:t>tenancy,</w:t>
      </w:r>
      <w:r>
        <w:rPr>
          <w:spacing w:val="-3"/>
        </w:rPr>
        <w:t xml:space="preserve"> </w:t>
      </w:r>
      <w:r>
        <w:t>Tenant(s)</w:t>
      </w:r>
      <w:r>
        <w:rPr>
          <w:spacing w:val="-4"/>
        </w:rPr>
        <w:t xml:space="preserve"> </w:t>
      </w:r>
      <w:r>
        <w:t>shall</w:t>
      </w:r>
      <w:r>
        <w:rPr>
          <w:spacing w:val="-3"/>
        </w:rPr>
        <w:t xml:space="preserve"> </w:t>
      </w:r>
      <w:r>
        <w:t>return</w:t>
      </w:r>
      <w:r>
        <w:rPr>
          <w:spacing w:val="-4"/>
        </w:rPr>
        <w:t xml:space="preserve"> </w:t>
      </w:r>
      <w:r>
        <w:t>premises</w:t>
      </w:r>
      <w:r>
        <w:rPr>
          <w:spacing w:val="-3"/>
        </w:rPr>
        <w:t xml:space="preserve"> </w:t>
      </w:r>
      <w:r>
        <w:t>to</w:t>
      </w:r>
      <w:r>
        <w:rPr>
          <w:spacing w:val="-3"/>
        </w:rPr>
        <w:t xml:space="preserve"> </w:t>
      </w:r>
      <w:r>
        <w:t>Manager</w:t>
      </w:r>
      <w:r>
        <w:rPr>
          <w:spacing w:val="-4"/>
        </w:rPr>
        <w:t xml:space="preserve"> </w:t>
      </w:r>
      <w:r>
        <w:t>in</w:t>
      </w:r>
    </w:p>
    <w:p w:rsidR="008C1E7B" w:rsidRDefault="00211261">
      <w:pPr>
        <w:pStyle w:val="ListParagraph"/>
        <w:numPr>
          <w:ilvl w:val="0"/>
          <w:numId w:val="12"/>
        </w:numPr>
        <w:tabs>
          <w:tab w:val="left" w:pos="700"/>
        </w:tabs>
        <w:spacing w:line="241" w:lineRule="exact"/>
      </w:pPr>
      <w:r>
        <w:t>the same condition and repair as when received, ordinary wear and tear excepted, and free of</w:t>
      </w:r>
      <w:r>
        <w:rPr>
          <w:spacing w:val="-20"/>
        </w:rPr>
        <w:t xml:space="preserve"> </w:t>
      </w:r>
      <w:r>
        <w:t>all</w:t>
      </w:r>
    </w:p>
    <w:p w:rsidR="008C1E7B" w:rsidRDefault="00211261">
      <w:pPr>
        <w:pStyle w:val="ListParagraph"/>
        <w:numPr>
          <w:ilvl w:val="0"/>
          <w:numId w:val="12"/>
        </w:numPr>
        <w:tabs>
          <w:tab w:val="left" w:pos="700"/>
        </w:tabs>
        <w:spacing w:line="241" w:lineRule="exact"/>
      </w:pPr>
      <w:r>
        <w:t>Tenant(s)'s personal property, trash and debris. Tenant(s) acknowledges that no representations as to</w:t>
      </w:r>
      <w:r>
        <w:rPr>
          <w:spacing w:val="-31"/>
        </w:rPr>
        <w:t xml:space="preserve"> </w:t>
      </w:r>
      <w:r>
        <w:t>the</w:t>
      </w:r>
    </w:p>
    <w:p w:rsidR="008C1E7B" w:rsidRDefault="00211261">
      <w:pPr>
        <w:pStyle w:val="ListParagraph"/>
        <w:numPr>
          <w:ilvl w:val="0"/>
          <w:numId w:val="12"/>
        </w:numPr>
        <w:tabs>
          <w:tab w:val="left" w:pos="700"/>
        </w:tabs>
        <w:spacing w:line="241" w:lineRule="exact"/>
      </w:pPr>
      <w:r>
        <w:t>condition or repair of the premises, nor as to Manager's intentions with respect to any</w:t>
      </w:r>
      <w:r>
        <w:rPr>
          <w:spacing w:val="-19"/>
        </w:rPr>
        <w:t xml:space="preserve"> </w:t>
      </w:r>
      <w:r>
        <w:t>improvements,</w:t>
      </w:r>
    </w:p>
    <w:p w:rsidR="008C1E7B" w:rsidRDefault="00211261">
      <w:pPr>
        <w:pStyle w:val="ListParagraph"/>
        <w:numPr>
          <w:ilvl w:val="0"/>
          <w:numId w:val="12"/>
        </w:numPr>
        <w:tabs>
          <w:tab w:val="left" w:pos="700"/>
        </w:tabs>
        <w:spacing w:line="241" w:lineRule="exact"/>
      </w:pPr>
      <w:r>
        <w:t>alteration, decoration or repair of the premises, have been made to Tenant(s), unless provided in</w:t>
      </w:r>
      <w:r>
        <w:rPr>
          <w:spacing w:val="-31"/>
        </w:rPr>
        <w:t xml:space="preserve"> </w:t>
      </w:r>
      <w:r>
        <w:t>this</w:t>
      </w:r>
    </w:p>
    <w:p w:rsidR="008C1E7B" w:rsidRDefault="00211261">
      <w:pPr>
        <w:pStyle w:val="ListParagraph"/>
        <w:numPr>
          <w:ilvl w:val="0"/>
          <w:numId w:val="12"/>
        </w:numPr>
        <w:tabs>
          <w:tab w:val="left" w:pos="700"/>
        </w:tabs>
      </w:pPr>
      <w:r>
        <w:t>Agreement. Tenant(s) acknowledges receipt of a written statement of the condition of premises.</w:t>
      </w:r>
      <w:r>
        <w:rPr>
          <w:spacing w:val="-22"/>
        </w:rPr>
        <w:t xml:space="preserve"> </w:t>
      </w:r>
      <w:r>
        <w:t>Upon</w:t>
      </w:r>
    </w:p>
    <w:p w:rsidR="008C1E7B" w:rsidRDefault="00211261">
      <w:pPr>
        <w:pStyle w:val="ListParagraph"/>
        <w:numPr>
          <w:ilvl w:val="0"/>
          <w:numId w:val="12"/>
        </w:numPr>
        <w:tabs>
          <w:tab w:val="left" w:pos="700"/>
        </w:tabs>
        <w:spacing w:line="247" w:lineRule="exact"/>
      </w:pPr>
      <w:r>
        <w:t>termination of this Agreement the parties agree as</w:t>
      </w:r>
      <w:r>
        <w:rPr>
          <w:spacing w:val="-11"/>
        </w:rPr>
        <w:t xml:space="preserve"> </w:t>
      </w:r>
      <w:r>
        <w:t>follows:</w:t>
      </w:r>
    </w:p>
    <w:p w:rsidR="008C1E7B" w:rsidRDefault="008C1E7B">
      <w:pPr>
        <w:spacing w:line="247" w:lineRule="exact"/>
        <w:sectPr w:rsidR="008C1E7B">
          <w:pgSz w:w="12240" w:h="15840"/>
          <w:pgMar w:top="1020" w:right="420" w:bottom="1880" w:left="380" w:header="790" w:footer="1620" w:gutter="0"/>
          <w:cols w:space="720"/>
        </w:sectPr>
      </w:pPr>
    </w:p>
    <w:p w:rsidR="008C1E7B" w:rsidRDefault="008C1E7B">
      <w:pPr>
        <w:pStyle w:val="ListParagraph"/>
        <w:numPr>
          <w:ilvl w:val="0"/>
          <w:numId w:val="12"/>
        </w:numPr>
        <w:tabs>
          <w:tab w:val="left" w:pos="558"/>
        </w:tabs>
        <w:spacing w:before="154" w:line="247" w:lineRule="exact"/>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spacing w:line="241" w:lineRule="exact"/>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spacing w:line="241" w:lineRule="exact"/>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211261">
      <w:pPr>
        <w:pStyle w:val="BodyText"/>
        <w:ind w:left="188"/>
      </w:pPr>
      <w:r>
        <w:t>265</w:t>
      </w:r>
    </w:p>
    <w:p w:rsidR="008C1E7B" w:rsidRDefault="008C1E7B">
      <w:pPr>
        <w:pStyle w:val="ListParagraph"/>
        <w:numPr>
          <w:ilvl w:val="0"/>
          <w:numId w:val="12"/>
        </w:numPr>
        <w:tabs>
          <w:tab w:val="left" w:pos="558"/>
        </w:tabs>
        <w:spacing w:line="241" w:lineRule="exact"/>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spacing w:line="241" w:lineRule="exact"/>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8C1E7B">
      <w:pPr>
        <w:pStyle w:val="ListParagraph"/>
        <w:numPr>
          <w:ilvl w:val="0"/>
          <w:numId w:val="12"/>
        </w:numPr>
        <w:tabs>
          <w:tab w:val="left" w:pos="558"/>
        </w:tabs>
        <w:ind w:left="557" w:hanging="368"/>
      </w:pPr>
    </w:p>
    <w:p w:rsidR="008C1E7B" w:rsidRDefault="00211261">
      <w:pPr>
        <w:pStyle w:val="BodyText"/>
        <w:ind w:left="188"/>
      </w:pPr>
      <w:r>
        <w:t>289</w:t>
      </w:r>
    </w:p>
    <w:p w:rsidR="008C1E7B" w:rsidRDefault="00211261">
      <w:pPr>
        <w:pStyle w:val="BodyText"/>
        <w:ind w:left="188"/>
      </w:pPr>
      <w:r>
        <w:t>290</w:t>
      </w:r>
    </w:p>
    <w:p w:rsidR="008C1E7B" w:rsidRDefault="00211261">
      <w:pPr>
        <w:pStyle w:val="BodyText"/>
        <w:ind w:left="188"/>
      </w:pPr>
      <w:r>
        <w:t>291</w:t>
      </w:r>
    </w:p>
    <w:p w:rsidR="008C1E7B" w:rsidRDefault="00211261">
      <w:pPr>
        <w:pStyle w:val="BodyText"/>
        <w:spacing w:line="241" w:lineRule="exact"/>
        <w:ind w:left="188"/>
      </w:pPr>
      <w:r>
        <w:t>292</w:t>
      </w:r>
    </w:p>
    <w:p w:rsidR="008C1E7B" w:rsidRDefault="00211261">
      <w:pPr>
        <w:pStyle w:val="BodyText"/>
        <w:ind w:left="188"/>
      </w:pPr>
      <w:r>
        <w:t>293</w:t>
      </w:r>
    </w:p>
    <w:p w:rsidR="008C1E7B" w:rsidRDefault="00211261">
      <w:pPr>
        <w:pStyle w:val="BodyText"/>
        <w:ind w:left="188"/>
      </w:pPr>
      <w:r>
        <w:t>294</w:t>
      </w:r>
    </w:p>
    <w:p w:rsidR="008C1E7B" w:rsidRDefault="00211261">
      <w:pPr>
        <w:pStyle w:val="BodyText"/>
        <w:spacing w:line="241" w:lineRule="exact"/>
        <w:ind w:left="188"/>
      </w:pPr>
      <w:r>
        <w:t>295</w:t>
      </w:r>
    </w:p>
    <w:p w:rsidR="008C1E7B" w:rsidRDefault="00211261">
      <w:pPr>
        <w:pStyle w:val="BodyText"/>
        <w:ind w:left="188"/>
      </w:pPr>
      <w:r>
        <w:t>296</w:t>
      </w:r>
    </w:p>
    <w:p w:rsidR="008C1E7B" w:rsidRDefault="00211261">
      <w:pPr>
        <w:pStyle w:val="BodyText"/>
        <w:ind w:left="188"/>
      </w:pPr>
      <w:r>
        <w:t>297</w:t>
      </w:r>
    </w:p>
    <w:p w:rsidR="008C1E7B" w:rsidRDefault="00211261">
      <w:pPr>
        <w:pStyle w:val="BodyText"/>
        <w:spacing w:line="241" w:lineRule="exact"/>
        <w:ind w:left="188"/>
      </w:pPr>
      <w:r>
        <w:t>298</w:t>
      </w:r>
    </w:p>
    <w:p w:rsidR="008C1E7B" w:rsidRDefault="00211261">
      <w:pPr>
        <w:pStyle w:val="BodyText"/>
        <w:ind w:left="188"/>
      </w:pPr>
      <w:r>
        <w:t>299</w:t>
      </w:r>
    </w:p>
    <w:p w:rsidR="008C1E7B" w:rsidRDefault="00211261">
      <w:pPr>
        <w:pStyle w:val="BodyText"/>
        <w:ind w:left="188"/>
      </w:pPr>
      <w:r>
        <w:t>300</w:t>
      </w:r>
    </w:p>
    <w:p w:rsidR="008C1E7B" w:rsidRDefault="00211261">
      <w:pPr>
        <w:pStyle w:val="BodyText"/>
        <w:spacing w:line="241" w:lineRule="exact"/>
        <w:ind w:left="188"/>
      </w:pPr>
      <w:r>
        <w:t>301</w:t>
      </w:r>
    </w:p>
    <w:p w:rsidR="008C1E7B" w:rsidRDefault="00211261">
      <w:pPr>
        <w:pStyle w:val="BodyText"/>
        <w:ind w:left="188"/>
      </w:pPr>
      <w:r>
        <w:t>302</w:t>
      </w:r>
    </w:p>
    <w:p w:rsidR="008C1E7B" w:rsidRDefault="00211261">
      <w:pPr>
        <w:pStyle w:val="BodyText"/>
        <w:ind w:left="188"/>
      </w:pPr>
      <w:r>
        <w:t>303</w:t>
      </w:r>
    </w:p>
    <w:p w:rsidR="008C1E7B" w:rsidRDefault="00211261">
      <w:pPr>
        <w:pStyle w:val="BodyText"/>
        <w:spacing w:line="241" w:lineRule="exact"/>
        <w:ind w:left="188"/>
      </w:pPr>
      <w:r>
        <w:t>304</w:t>
      </w:r>
    </w:p>
    <w:p w:rsidR="008C1E7B" w:rsidRDefault="00211261">
      <w:pPr>
        <w:pStyle w:val="BodyText"/>
        <w:ind w:left="188"/>
      </w:pPr>
      <w:r>
        <w:t>305</w:t>
      </w:r>
    </w:p>
    <w:p w:rsidR="008C1E7B" w:rsidRDefault="00211261">
      <w:pPr>
        <w:pStyle w:val="BodyText"/>
        <w:ind w:left="188"/>
      </w:pPr>
      <w:r>
        <w:t>306</w:t>
      </w:r>
    </w:p>
    <w:p w:rsidR="008C1E7B" w:rsidRDefault="00211261">
      <w:pPr>
        <w:pStyle w:val="BodyText"/>
        <w:spacing w:line="241" w:lineRule="exact"/>
        <w:ind w:left="188"/>
      </w:pPr>
      <w:r>
        <w:t>307</w:t>
      </w:r>
    </w:p>
    <w:p w:rsidR="008C1E7B" w:rsidRDefault="00211261">
      <w:pPr>
        <w:pStyle w:val="BodyText"/>
        <w:spacing w:line="239" w:lineRule="exact"/>
        <w:ind w:left="188"/>
      </w:pPr>
      <w:r>
        <w:t>308</w:t>
      </w:r>
    </w:p>
    <w:p w:rsidR="008C1E7B" w:rsidRDefault="00211261">
      <w:pPr>
        <w:pStyle w:val="BodyText"/>
        <w:ind w:left="188"/>
      </w:pPr>
      <w:r>
        <w:t>309</w:t>
      </w:r>
    </w:p>
    <w:p w:rsidR="008C1E7B" w:rsidRDefault="00211261">
      <w:pPr>
        <w:pStyle w:val="BodyText"/>
        <w:spacing w:line="247" w:lineRule="exact"/>
        <w:ind w:left="188"/>
      </w:pPr>
      <w:r>
        <w:t>310</w:t>
      </w:r>
    </w:p>
    <w:p w:rsidR="008C1E7B" w:rsidRDefault="00211261">
      <w:pPr>
        <w:pStyle w:val="ListParagraph"/>
        <w:numPr>
          <w:ilvl w:val="0"/>
          <w:numId w:val="11"/>
        </w:numPr>
        <w:tabs>
          <w:tab w:val="left" w:pos="608"/>
        </w:tabs>
        <w:spacing w:before="165" w:line="228" w:lineRule="auto"/>
        <w:ind w:right="518"/>
      </w:pPr>
      <w:r>
        <w:br w:type="column"/>
        <w:t>Manager shall provide Tenant(s) written notice of the cleaning necessary to bring the premises</w:t>
      </w:r>
      <w:r>
        <w:rPr>
          <w:spacing w:val="-33"/>
        </w:rPr>
        <w:t xml:space="preserve"> </w:t>
      </w:r>
      <w:r>
        <w:t>back to its condition at the time of its</w:t>
      </w:r>
      <w:r>
        <w:rPr>
          <w:spacing w:val="-8"/>
        </w:rPr>
        <w:t xml:space="preserve"> </w:t>
      </w:r>
      <w:r>
        <w:t>renting.</w:t>
      </w:r>
    </w:p>
    <w:p w:rsidR="008C1E7B" w:rsidRDefault="008C1E7B">
      <w:pPr>
        <w:pStyle w:val="BodyText"/>
        <w:spacing w:before="9" w:line="240" w:lineRule="auto"/>
        <w:ind w:left="0"/>
        <w:rPr>
          <w:sz w:val="20"/>
        </w:rPr>
      </w:pPr>
    </w:p>
    <w:p w:rsidR="008C1E7B" w:rsidRDefault="00211261">
      <w:pPr>
        <w:pStyle w:val="ListParagraph"/>
        <w:numPr>
          <w:ilvl w:val="0"/>
          <w:numId w:val="11"/>
        </w:numPr>
        <w:tabs>
          <w:tab w:val="left" w:pos="608"/>
        </w:tabs>
        <w:spacing w:line="228" w:lineRule="auto"/>
        <w:ind w:right="1020"/>
      </w:pPr>
      <w:r>
        <w:t>Tenant(s) shall have twenty-four (24) hours after receipt of said notice to complete the</w:t>
      </w:r>
      <w:r>
        <w:rPr>
          <w:spacing w:val="-35"/>
        </w:rPr>
        <w:t xml:space="preserve"> </w:t>
      </w:r>
      <w:r>
        <w:t>required cleaning.</w:t>
      </w:r>
    </w:p>
    <w:p w:rsidR="008C1E7B" w:rsidRDefault="008C1E7B">
      <w:pPr>
        <w:pStyle w:val="BodyText"/>
        <w:spacing w:before="9" w:line="240" w:lineRule="auto"/>
        <w:ind w:left="0"/>
        <w:rPr>
          <w:sz w:val="20"/>
        </w:rPr>
      </w:pPr>
    </w:p>
    <w:p w:rsidR="008C1E7B" w:rsidRDefault="00211261">
      <w:pPr>
        <w:pStyle w:val="ListParagraph"/>
        <w:numPr>
          <w:ilvl w:val="0"/>
          <w:numId w:val="11"/>
        </w:numPr>
        <w:tabs>
          <w:tab w:val="left" w:pos="608"/>
        </w:tabs>
        <w:spacing w:line="228" w:lineRule="auto"/>
        <w:ind w:right="811"/>
      </w:pPr>
      <w:r>
        <w:t>Failure to accomplish said cleaning within the time allowed entitles Manager to deduct the cost</w:t>
      </w:r>
      <w:r>
        <w:rPr>
          <w:spacing w:val="-30"/>
        </w:rPr>
        <w:t xml:space="preserve"> </w:t>
      </w:r>
      <w:r>
        <w:t>of cleaning from the security</w:t>
      </w:r>
      <w:r>
        <w:rPr>
          <w:spacing w:val="-5"/>
        </w:rPr>
        <w:t xml:space="preserve"> </w:t>
      </w:r>
      <w:r>
        <w:t>deposit.</w:t>
      </w:r>
    </w:p>
    <w:p w:rsidR="008C1E7B" w:rsidRDefault="008C1E7B">
      <w:pPr>
        <w:pStyle w:val="BodyText"/>
        <w:spacing w:before="10" w:line="240" w:lineRule="auto"/>
        <w:ind w:left="0"/>
        <w:rPr>
          <w:sz w:val="20"/>
        </w:rPr>
      </w:pPr>
    </w:p>
    <w:p w:rsidR="008C1E7B" w:rsidRDefault="00211261">
      <w:pPr>
        <w:pStyle w:val="ListParagraph"/>
        <w:numPr>
          <w:ilvl w:val="0"/>
          <w:numId w:val="11"/>
        </w:numPr>
        <w:tabs>
          <w:tab w:val="left" w:pos="608"/>
        </w:tabs>
        <w:spacing w:line="228" w:lineRule="auto"/>
        <w:ind w:right="712"/>
      </w:pPr>
      <w:r>
        <w:t>If Tenant(s) does not notify Manager of any intent to vacate or vacates without notice, Manager has no obligation to provide a twenty-four (24) hour cleaning notice and may proceed to clean</w:t>
      </w:r>
      <w:r>
        <w:rPr>
          <w:spacing w:val="-28"/>
        </w:rPr>
        <w:t xml:space="preserve"> </w:t>
      </w:r>
      <w:r>
        <w:t>and deduct any cleaning charged from the security</w:t>
      </w:r>
      <w:r>
        <w:rPr>
          <w:spacing w:val="-8"/>
        </w:rPr>
        <w:t xml:space="preserve"> </w:t>
      </w:r>
      <w:r>
        <w:t>deposit.</w:t>
      </w:r>
    </w:p>
    <w:p w:rsidR="008C1E7B" w:rsidRDefault="008C1E7B">
      <w:pPr>
        <w:pStyle w:val="BodyText"/>
        <w:spacing w:before="9" w:line="240" w:lineRule="auto"/>
        <w:ind w:left="0"/>
        <w:rPr>
          <w:sz w:val="20"/>
        </w:rPr>
      </w:pPr>
    </w:p>
    <w:p w:rsidR="008C1E7B" w:rsidRDefault="00211261">
      <w:pPr>
        <w:pStyle w:val="ListParagraph"/>
        <w:numPr>
          <w:ilvl w:val="0"/>
          <w:numId w:val="11"/>
        </w:numPr>
        <w:tabs>
          <w:tab w:val="left" w:pos="608"/>
        </w:tabs>
        <w:spacing w:line="228" w:lineRule="auto"/>
        <w:ind w:right="734"/>
      </w:pPr>
      <w:r>
        <w:t>Within</w:t>
      </w:r>
      <w:r>
        <w:rPr>
          <w:spacing w:val="-4"/>
        </w:rPr>
        <w:t xml:space="preserve"> </w:t>
      </w:r>
      <w:r>
        <w:t>thirty</w:t>
      </w:r>
      <w:r>
        <w:rPr>
          <w:spacing w:val="-3"/>
        </w:rPr>
        <w:t xml:space="preserve"> </w:t>
      </w:r>
      <w:r>
        <w:t>(30)</w:t>
      </w:r>
      <w:r>
        <w:rPr>
          <w:spacing w:val="-4"/>
        </w:rPr>
        <w:t xml:space="preserve"> </w:t>
      </w:r>
      <w:r>
        <w:t>days</w:t>
      </w:r>
      <w:r>
        <w:rPr>
          <w:spacing w:val="-3"/>
        </w:rPr>
        <w:t xml:space="preserve"> </w:t>
      </w:r>
      <w:r>
        <w:t>after</w:t>
      </w:r>
      <w:r>
        <w:rPr>
          <w:spacing w:val="-4"/>
        </w:rPr>
        <w:t xml:space="preserve"> </w:t>
      </w:r>
      <w:r>
        <w:t>the</w:t>
      </w:r>
      <w:r>
        <w:rPr>
          <w:spacing w:val="-3"/>
        </w:rPr>
        <w:t xml:space="preserve"> </w:t>
      </w:r>
      <w:r>
        <w:t>termination</w:t>
      </w:r>
      <w:r>
        <w:rPr>
          <w:spacing w:val="-4"/>
        </w:rPr>
        <w:t xml:space="preserve"> </w:t>
      </w:r>
      <w:r>
        <w:t>of</w:t>
      </w:r>
      <w:r>
        <w:rPr>
          <w:spacing w:val="-3"/>
        </w:rPr>
        <w:t xml:space="preserve"> </w:t>
      </w:r>
      <w:r>
        <w:t>the</w:t>
      </w:r>
      <w:r>
        <w:rPr>
          <w:spacing w:val="-4"/>
        </w:rPr>
        <w:t xml:space="preserve"> </w:t>
      </w:r>
      <w:r>
        <w:t>tenancy,</w:t>
      </w:r>
      <w:r>
        <w:rPr>
          <w:spacing w:val="-3"/>
        </w:rPr>
        <w:t xml:space="preserve"> </w:t>
      </w:r>
      <w:r>
        <w:t>Manager</w:t>
      </w:r>
      <w:r>
        <w:rPr>
          <w:spacing w:val="-4"/>
        </w:rPr>
        <w:t xml:space="preserve"> </w:t>
      </w:r>
      <w:r>
        <w:t>shall</w:t>
      </w:r>
      <w:r>
        <w:rPr>
          <w:spacing w:val="-3"/>
        </w:rPr>
        <w:t xml:space="preserve"> </w:t>
      </w:r>
      <w:r>
        <w:t>provide</w:t>
      </w:r>
      <w:r>
        <w:rPr>
          <w:spacing w:val="-4"/>
        </w:rPr>
        <w:t xml:space="preserve"> </w:t>
      </w:r>
      <w:r>
        <w:t>Tenant(s)</w:t>
      </w:r>
      <w:r>
        <w:rPr>
          <w:spacing w:val="-3"/>
        </w:rPr>
        <w:t xml:space="preserve"> </w:t>
      </w:r>
      <w:r>
        <w:t>with</w:t>
      </w:r>
      <w:r>
        <w:rPr>
          <w:spacing w:val="-4"/>
        </w:rPr>
        <w:t xml:space="preserve"> </w:t>
      </w:r>
      <w:r>
        <w:t>a written list of any rent due and any damages and cleaning charges deducted from the security deposit and payment of the difference, if any, between the security deposit and the deducted charges.</w:t>
      </w:r>
    </w:p>
    <w:p w:rsidR="008C1E7B" w:rsidRDefault="008C1E7B">
      <w:pPr>
        <w:pStyle w:val="BodyText"/>
        <w:spacing w:before="8" w:line="240" w:lineRule="auto"/>
        <w:ind w:left="0"/>
        <w:rPr>
          <w:sz w:val="20"/>
        </w:rPr>
      </w:pPr>
    </w:p>
    <w:p w:rsidR="008C1E7B" w:rsidRDefault="00211261">
      <w:pPr>
        <w:pStyle w:val="ListParagraph"/>
        <w:numPr>
          <w:ilvl w:val="0"/>
          <w:numId w:val="11"/>
        </w:numPr>
        <w:tabs>
          <w:tab w:val="left" w:pos="608"/>
        </w:tabs>
        <w:spacing w:before="1" w:line="228" w:lineRule="auto"/>
        <w:ind w:right="533"/>
      </w:pPr>
      <w:r>
        <w:t>If after inspection there are no damages to the premises, no cleaning required, and no rent unpaid and if the Tenant(s) can demonstrate that no utilities are unpaid by the Tenant(s), the Manager</w:t>
      </w:r>
      <w:r>
        <w:rPr>
          <w:spacing w:val="-42"/>
        </w:rPr>
        <w:t xml:space="preserve"> </w:t>
      </w:r>
      <w:r>
        <w:t>shall return the security deposit within 10</w:t>
      </w:r>
      <w:r>
        <w:rPr>
          <w:spacing w:val="-7"/>
        </w:rPr>
        <w:t xml:space="preserve"> </w:t>
      </w:r>
      <w:r>
        <w:t>days.</w:t>
      </w:r>
    </w:p>
    <w:p w:rsidR="008C1E7B" w:rsidRDefault="008C1E7B">
      <w:pPr>
        <w:pStyle w:val="BodyText"/>
        <w:spacing w:before="10" w:line="240" w:lineRule="auto"/>
        <w:ind w:left="0"/>
        <w:rPr>
          <w:sz w:val="19"/>
        </w:rPr>
      </w:pPr>
    </w:p>
    <w:p w:rsidR="008C1E7B" w:rsidRDefault="00211261">
      <w:pPr>
        <w:ind w:left="103"/>
      </w:pPr>
      <w:r>
        <w:rPr>
          <w:b/>
        </w:rPr>
        <w:t xml:space="preserve">TENANT(S) OBLIGATIONS: </w:t>
      </w:r>
      <w:r>
        <w:t>Tenant(s) are obligated as follows:</w:t>
      </w:r>
    </w:p>
    <w:p w:rsidR="008C1E7B" w:rsidRDefault="008C1E7B">
      <w:pPr>
        <w:pStyle w:val="BodyText"/>
        <w:spacing w:before="7" w:line="240" w:lineRule="auto"/>
        <w:ind w:left="0"/>
        <w:rPr>
          <w:sz w:val="20"/>
        </w:rPr>
      </w:pPr>
    </w:p>
    <w:p w:rsidR="008C1E7B" w:rsidRDefault="00211261">
      <w:pPr>
        <w:pStyle w:val="ListParagraph"/>
        <w:numPr>
          <w:ilvl w:val="0"/>
          <w:numId w:val="10"/>
        </w:numPr>
        <w:tabs>
          <w:tab w:val="left" w:pos="608"/>
        </w:tabs>
        <w:spacing w:line="228" w:lineRule="auto"/>
        <w:ind w:right="579"/>
      </w:pPr>
      <w:r>
        <w:t>To</w:t>
      </w:r>
      <w:r>
        <w:rPr>
          <w:spacing w:val="-6"/>
        </w:rPr>
        <w:t xml:space="preserve"> </w:t>
      </w:r>
      <w:r>
        <w:t>comply</w:t>
      </w:r>
      <w:r>
        <w:rPr>
          <w:spacing w:val="-6"/>
        </w:rPr>
        <w:t xml:space="preserve"> </w:t>
      </w:r>
      <w:r>
        <w:t>with</w:t>
      </w:r>
      <w:r>
        <w:rPr>
          <w:spacing w:val="-6"/>
        </w:rPr>
        <w:t xml:space="preserve"> </w:t>
      </w:r>
      <w:r>
        <w:t>all</w:t>
      </w:r>
      <w:r>
        <w:rPr>
          <w:spacing w:val="-6"/>
        </w:rPr>
        <w:t xml:space="preserve"> </w:t>
      </w:r>
      <w:r>
        <w:t>obligations</w:t>
      </w:r>
      <w:r>
        <w:rPr>
          <w:spacing w:val="-6"/>
        </w:rPr>
        <w:t xml:space="preserve"> </w:t>
      </w:r>
      <w:r>
        <w:t>primarily</w:t>
      </w:r>
      <w:r>
        <w:rPr>
          <w:spacing w:val="-5"/>
        </w:rPr>
        <w:t xml:space="preserve"> </w:t>
      </w:r>
      <w:r>
        <w:t>imposed</w:t>
      </w:r>
      <w:r>
        <w:rPr>
          <w:spacing w:val="-6"/>
        </w:rPr>
        <w:t xml:space="preserve"> </w:t>
      </w:r>
      <w:r>
        <w:t>upon</w:t>
      </w:r>
      <w:r>
        <w:rPr>
          <w:spacing w:val="-6"/>
        </w:rPr>
        <w:t xml:space="preserve"> </w:t>
      </w:r>
      <w:r>
        <w:t>Tenant(s)</w:t>
      </w:r>
      <w:r>
        <w:rPr>
          <w:spacing w:val="-6"/>
        </w:rPr>
        <w:t xml:space="preserve"> </w:t>
      </w:r>
      <w:r>
        <w:t>by</w:t>
      </w:r>
      <w:r>
        <w:rPr>
          <w:spacing w:val="-6"/>
        </w:rPr>
        <w:t xml:space="preserve"> </w:t>
      </w:r>
      <w:r>
        <w:t>applicable</w:t>
      </w:r>
      <w:r>
        <w:rPr>
          <w:spacing w:val="-6"/>
        </w:rPr>
        <w:t xml:space="preserve"> </w:t>
      </w:r>
      <w:r>
        <w:t>provisions</w:t>
      </w:r>
      <w:r>
        <w:rPr>
          <w:spacing w:val="-5"/>
        </w:rPr>
        <w:t xml:space="preserve"> </w:t>
      </w:r>
      <w:r>
        <w:t>of</w:t>
      </w:r>
      <w:r>
        <w:rPr>
          <w:spacing w:val="-6"/>
        </w:rPr>
        <w:t xml:space="preserve"> </w:t>
      </w:r>
      <w:r>
        <w:t>building and housing codes materially affecting health and</w:t>
      </w:r>
      <w:r>
        <w:rPr>
          <w:spacing w:val="-7"/>
        </w:rPr>
        <w:t xml:space="preserve"> </w:t>
      </w:r>
      <w:r>
        <w:t>safety;</w:t>
      </w:r>
    </w:p>
    <w:p w:rsidR="008C1E7B" w:rsidRDefault="008C1E7B">
      <w:pPr>
        <w:pStyle w:val="BodyText"/>
        <w:spacing w:before="9" w:line="240" w:lineRule="auto"/>
        <w:ind w:left="0"/>
        <w:rPr>
          <w:sz w:val="20"/>
        </w:rPr>
      </w:pPr>
    </w:p>
    <w:p w:rsidR="008C1E7B" w:rsidRDefault="00211261">
      <w:pPr>
        <w:pStyle w:val="ListParagraph"/>
        <w:numPr>
          <w:ilvl w:val="0"/>
          <w:numId w:val="10"/>
        </w:numPr>
        <w:tabs>
          <w:tab w:val="left" w:pos="608"/>
        </w:tabs>
        <w:spacing w:line="228" w:lineRule="auto"/>
        <w:ind w:right="921"/>
      </w:pPr>
      <w:r>
        <w:t>To keep that part of the premises that they occupy and use as reasonably clean and safe as</w:t>
      </w:r>
      <w:r>
        <w:rPr>
          <w:spacing w:val="-33"/>
        </w:rPr>
        <w:t xml:space="preserve"> </w:t>
      </w:r>
      <w:r>
        <w:t>the condition of the premises</w:t>
      </w:r>
      <w:r>
        <w:rPr>
          <w:spacing w:val="-5"/>
        </w:rPr>
        <w:t xml:space="preserve"> </w:t>
      </w:r>
      <w:r>
        <w:t>allows;</w:t>
      </w:r>
    </w:p>
    <w:p w:rsidR="008C1E7B" w:rsidRDefault="008C1E7B">
      <w:pPr>
        <w:pStyle w:val="BodyText"/>
        <w:spacing w:before="10" w:line="240" w:lineRule="auto"/>
        <w:ind w:left="0"/>
        <w:rPr>
          <w:sz w:val="20"/>
        </w:rPr>
      </w:pPr>
    </w:p>
    <w:p w:rsidR="008C1E7B" w:rsidRDefault="00211261">
      <w:pPr>
        <w:pStyle w:val="ListParagraph"/>
        <w:numPr>
          <w:ilvl w:val="0"/>
          <w:numId w:val="10"/>
        </w:numPr>
        <w:tabs>
          <w:tab w:val="left" w:pos="608"/>
        </w:tabs>
        <w:spacing w:line="228" w:lineRule="auto"/>
        <w:ind w:right="1138"/>
      </w:pPr>
      <w:r>
        <w:t>To dispose from the dwelling all ashes, garbage, rubbish, and other waste in a clean and</w:t>
      </w:r>
      <w:r>
        <w:rPr>
          <w:spacing w:val="-22"/>
        </w:rPr>
        <w:t xml:space="preserve"> </w:t>
      </w:r>
      <w:r>
        <w:t>safe manner;</w:t>
      </w:r>
    </w:p>
    <w:p w:rsidR="008C1E7B" w:rsidRDefault="008C1E7B">
      <w:pPr>
        <w:pStyle w:val="BodyText"/>
        <w:spacing w:before="9" w:line="240" w:lineRule="auto"/>
        <w:ind w:left="0"/>
        <w:rPr>
          <w:sz w:val="20"/>
        </w:rPr>
      </w:pPr>
    </w:p>
    <w:p w:rsidR="008C1E7B" w:rsidRDefault="00211261">
      <w:pPr>
        <w:pStyle w:val="ListParagraph"/>
        <w:numPr>
          <w:ilvl w:val="0"/>
          <w:numId w:val="10"/>
        </w:numPr>
        <w:tabs>
          <w:tab w:val="left" w:pos="608"/>
        </w:tabs>
        <w:spacing w:line="228" w:lineRule="auto"/>
        <w:ind w:right="875"/>
      </w:pPr>
      <w:r>
        <w:t>To keep all plumbing fixtures in the dwelling unit or used by Tenant(s) as clean as their</w:t>
      </w:r>
      <w:r>
        <w:rPr>
          <w:spacing w:val="-39"/>
        </w:rPr>
        <w:t xml:space="preserve"> </w:t>
      </w:r>
      <w:r>
        <w:t>condition permits;</w:t>
      </w:r>
    </w:p>
    <w:p w:rsidR="008C1E7B" w:rsidRDefault="008C1E7B">
      <w:pPr>
        <w:pStyle w:val="BodyText"/>
        <w:spacing w:before="9" w:line="240" w:lineRule="auto"/>
        <w:ind w:left="0"/>
        <w:rPr>
          <w:sz w:val="20"/>
        </w:rPr>
      </w:pPr>
    </w:p>
    <w:p w:rsidR="008C1E7B" w:rsidRDefault="00211261">
      <w:pPr>
        <w:pStyle w:val="ListParagraph"/>
        <w:numPr>
          <w:ilvl w:val="0"/>
          <w:numId w:val="10"/>
        </w:numPr>
        <w:tabs>
          <w:tab w:val="left" w:pos="608"/>
        </w:tabs>
        <w:spacing w:before="1" w:line="228" w:lineRule="auto"/>
        <w:ind w:right="563"/>
      </w:pPr>
      <w:r>
        <w:t>No satellite dishes or wiring may be attached to the building or structures without written</w:t>
      </w:r>
      <w:r>
        <w:rPr>
          <w:spacing w:val="-18"/>
        </w:rPr>
        <w:t xml:space="preserve"> </w:t>
      </w:r>
      <w:r>
        <w:t>permission from the</w:t>
      </w:r>
      <w:r>
        <w:rPr>
          <w:spacing w:val="-3"/>
        </w:rPr>
        <w:t xml:space="preserve"> </w:t>
      </w:r>
      <w:r>
        <w:t>Manager.</w:t>
      </w:r>
    </w:p>
    <w:p w:rsidR="008C1E7B" w:rsidRDefault="008C1E7B">
      <w:pPr>
        <w:pStyle w:val="BodyText"/>
        <w:spacing w:before="9" w:line="240" w:lineRule="auto"/>
        <w:ind w:left="0"/>
        <w:rPr>
          <w:sz w:val="20"/>
        </w:rPr>
      </w:pPr>
    </w:p>
    <w:p w:rsidR="008C1E7B" w:rsidRDefault="00211261">
      <w:pPr>
        <w:pStyle w:val="ListParagraph"/>
        <w:numPr>
          <w:ilvl w:val="0"/>
          <w:numId w:val="10"/>
        </w:numPr>
        <w:tabs>
          <w:tab w:val="left" w:pos="608"/>
        </w:tabs>
        <w:spacing w:line="228" w:lineRule="auto"/>
        <w:ind w:right="512"/>
      </w:pPr>
      <w:r>
        <w:t>To use in a reasonable manner all electrical, plumbing, sanitary, heating, ventilating, air</w:t>
      </w:r>
      <w:r>
        <w:rPr>
          <w:spacing w:val="-14"/>
        </w:rPr>
        <w:t xml:space="preserve"> </w:t>
      </w:r>
      <w:r>
        <w:t>conditioning facilities as well as elevators and other facilities on the</w:t>
      </w:r>
      <w:r>
        <w:rPr>
          <w:spacing w:val="-13"/>
        </w:rPr>
        <w:t xml:space="preserve"> </w:t>
      </w:r>
      <w:r>
        <w:t>premises;</w:t>
      </w:r>
    </w:p>
    <w:p w:rsidR="008C1E7B" w:rsidRDefault="008C1E7B">
      <w:pPr>
        <w:pStyle w:val="BodyText"/>
        <w:spacing w:before="9" w:line="240" w:lineRule="auto"/>
        <w:ind w:left="0"/>
        <w:rPr>
          <w:sz w:val="20"/>
        </w:rPr>
      </w:pPr>
    </w:p>
    <w:p w:rsidR="008C1E7B" w:rsidRDefault="00211261">
      <w:pPr>
        <w:pStyle w:val="ListParagraph"/>
        <w:numPr>
          <w:ilvl w:val="0"/>
          <w:numId w:val="10"/>
        </w:numPr>
        <w:tabs>
          <w:tab w:val="left" w:pos="608"/>
        </w:tabs>
        <w:spacing w:line="228" w:lineRule="auto"/>
        <w:ind w:right="524"/>
      </w:pPr>
      <w:r>
        <w:t>To conduct themselves and require other persons on the premises by consent of Tenant(s) to conduct themselves in a manner that will not disturb neighbors' peaceful enjoyment of the</w:t>
      </w:r>
      <w:r>
        <w:rPr>
          <w:spacing w:val="-28"/>
        </w:rPr>
        <w:t xml:space="preserve"> </w:t>
      </w:r>
      <w:r>
        <w:t>premises;</w:t>
      </w:r>
    </w:p>
    <w:p w:rsidR="008C1E7B" w:rsidRDefault="008C1E7B">
      <w:pPr>
        <w:pStyle w:val="BodyText"/>
        <w:spacing w:before="9" w:line="240" w:lineRule="auto"/>
        <w:ind w:left="0"/>
        <w:rPr>
          <w:sz w:val="20"/>
        </w:rPr>
      </w:pPr>
    </w:p>
    <w:p w:rsidR="008C1E7B" w:rsidRDefault="00211261">
      <w:pPr>
        <w:pStyle w:val="ListParagraph"/>
        <w:numPr>
          <w:ilvl w:val="0"/>
          <w:numId w:val="10"/>
        </w:numPr>
        <w:tabs>
          <w:tab w:val="left" w:pos="608"/>
        </w:tabs>
        <w:spacing w:before="1" w:line="228" w:lineRule="auto"/>
        <w:ind w:right="1102"/>
      </w:pPr>
      <w:r>
        <w:t>To use parts of the premises including the living room, bedroom, kitchen, and dining room in</w:t>
      </w:r>
      <w:r>
        <w:rPr>
          <w:spacing w:val="-21"/>
        </w:rPr>
        <w:t xml:space="preserve"> </w:t>
      </w:r>
      <w:r>
        <w:t>a reasonable manner considering the purposes for which they were designed and</w:t>
      </w:r>
      <w:r>
        <w:rPr>
          <w:spacing w:val="-29"/>
        </w:rPr>
        <w:t xml:space="preserve"> </w:t>
      </w:r>
      <w:r>
        <w:t>intended;</w:t>
      </w:r>
    </w:p>
    <w:p w:rsidR="008C1E7B" w:rsidRDefault="008C1E7B">
      <w:pPr>
        <w:pStyle w:val="BodyText"/>
        <w:spacing w:before="10" w:line="240" w:lineRule="auto"/>
        <w:ind w:left="0"/>
        <w:rPr>
          <w:sz w:val="19"/>
        </w:rPr>
      </w:pPr>
    </w:p>
    <w:p w:rsidR="008C1E7B" w:rsidRDefault="00211261">
      <w:pPr>
        <w:pStyle w:val="ListParagraph"/>
        <w:numPr>
          <w:ilvl w:val="0"/>
          <w:numId w:val="10"/>
        </w:numPr>
        <w:tabs>
          <w:tab w:val="left" w:pos="608"/>
        </w:tabs>
        <w:spacing w:line="240" w:lineRule="auto"/>
      </w:pPr>
      <w:r>
        <w:t>To neither commit nor allow any illegal acts on or about the</w:t>
      </w:r>
      <w:r>
        <w:rPr>
          <w:spacing w:val="-13"/>
        </w:rPr>
        <w:t xml:space="preserve"> </w:t>
      </w:r>
      <w:r>
        <w:t>premises;</w:t>
      </w:r>
    </w:p>
    <w:p w:rsidR="008C1E7B" w:rsidRDefault="008C1E7B">
      <w:pPr>
        <w:pStyle w:val="BodyText"/>
        <w:spacing w:before="7" w:line="240" w:lineRule="auto"/>
        <w:ind w:left="0"/>
        <w:rPr>
          <w:sz w:val="20"/>
        </w:rPr>
      </w:pPr>
    </w:p>
    <w:p w:rsidR="008C1E7B" w:rsidRDefault="00211261">
      <w:pPr>
        <w:pStyle w:val="ListParagraph"/>
        <w:numPr>
          <w:ilvl w:val="0"/>
          <w:numId w:val="10"/>
        </w:numPr>
        <w:tabs>
          <w:tab w:val="left" w:pos="608"/>
        </w:tabs>
        <w:spacing w:line="228" w:lineRule="auto"/>
        <w:ind w:right="700"/>
      </w:pPr>
      <w:r>
        <w:t>Tenant(s) must receive written authorization from Manager before installing any outside</w:t>
      </w:r>
      <w:r>
        <w:rPr>
          <w:spacing w:val="-36"/>
        </w:rPr>
        <w:t xml:space="preserve"> </w:t>
      </w:r>
      <w:r>
        <w:t>recreation equipment i.e. trampoline, swimming pools, swing</w:t>
      </w:r>
      <w:r>
        <w:rPr>
          <w:spacing w:val="-7"/>
        </w:rPr>
        <w:t xml:space="preserve"> </w:t>
      </w:r>
      <w:r>
        <w:t>sets.</w:t>
      </w:r>
    </w:p>
    <w:p w:rsidR="008C1E7B" w:rsidRDefault="008C1E7B">
      <w:pPr>
        <w:spacing w:line="228" w:lineRule="auto"/>
        <w:sectPr w:rsidR="008C1E7B">
          <w:pgSz w:w="12240" w:h="15840"/>
          <w:pgMar w:top="1020" w:right="420" w:bottom="1880" w:left="380" w:header="790" w:footer="1620" w:gutter="0"/>
          <w:cols w:num="2" w:space="720" w:equalWidth="0">
            <w:col w:w="557" w:space="40"/>
            <w:col w:w="10843"/>
          </w:cols>
        </w:sectPr>
      </w:pPr>
    </w:p>
    <w:p w:rsidR="008C1E7B" w:rsidRDefault="00211261">
      <w:pPr>
        <w:pStyle w:val="BodyText"/>
        <w:tabs>
          <w:tab w:val="left" w:pos="843"/>
        </w:tabs>
        <w:spacing w:before="165" w:line="228" w:lineRule="auto"/>
        <w:ind w:left="189" w:right="1457"/>
      </w:pPr>
      <w:r>
        <w:t>311</w:t>
      </w:r>
      <w:r>
        <w:tab/>
      </w:r>
      <w:r>
        <w:rPr>
          <w:b/>
        </w:rPr>
        <w:t>11.</w:t>
      </w:r>
      <w:r>
        <w:rPr>
          <w:b/>
          <w:spacing w:val="-12"/>
        </w:rPr>
        <w:t xml:space="preserve"> </w:t>
      </w:r>
      <w:r>
        <w:t>To</w:t>
      </w:r>
      <w:r>
        <w:rPr>
          <w:spacing w:val="-5"/>
        </w:rPr>
        <w:t xml:space="preserve"> </w:t>
      </w:r>
      <w:r>
        <w:t>periodically</w:t>
      </w:r>
      <w:r>
        <w:rPr>
          <w:spacing w:val="-5"/>
        </w:rPr>
        <w:t xml:space="preserve"> </w:t>
      </w:r>
      <w:r>
        <w:t>inspect</w:t>
      </w:r>
      <w:r>
        <w:rPr>
          <w:spacing w:val="-5"/>
        </w:rPr>
        <w:t xml:space="preserve"> </w:t>
      </w:r>
      <w:r>
        <w:t>the</w:t>
      </w:r>
      <w:r>
        <w:rPr>
          <w:spacing w:val="-5"/>
        </w:rPr>
        <w:t xml:space="preserve"> </w:t>
      </w:r>
      <w:r>
        <w:t>premises</w:t>
      </w:r>
      <w:r>
        <w:rPr>
          <w:spacing w:val="-6"/>
        </w:rPr>
        <w:t xml:space="preserve"> </w:t>
      </w:r>
      <w:r>
        <w:t>and</w:t>
      </w:r>
      <w:r>
        <w:rPr>
          <w:spacing w:val="-5"/>
        </w:rPr>
        <w:t xml:space="preserve"> </w:t>
      </w:r>
      <w:r>
        <w:t>immediately</w:t>
      </w:r>
      <w:r>
        <w:rPr>
          <w:spacing w:val="-5"/>
        </w:rPr>
        <w:t xml:space="preserve"> </w:t>
      </w:r>
      <w:r>
        <w:t>notify</w:t>
      </w:r>
      <w:r>
        <w:rPr>
          <w:spacing w:val="-5"/>
        </w:rPr>
        <w:t xml:space="preserve"> </w:t>
      </w:r>
      <w:r>
        <w:t>Manager</w:t>
      </w:r>
      <w:r>
        <w:rPr>
          <w:spacing w:val="-5"/>
        </w:rPr>
        <w:t xml:space="preserve"> </w:t>
      </w:r>
      <w:r>
        <w:t>of</w:t>
      </w:r>
      <w:r>
        <w:rPr>
          <w:spacing w:val="-5"/>
        </w:rPr>
        <w:t xml:space="preserve"> </w:t>
      </w:r>
      <w:r>
        <w:t>necessary</w:t>
      </w:r>
      <w:r>
        <w:rPr>
          <w:spacing w:val="-5"/>
        </w:rPr>
        <w:t xml:space="preserve"> </w:t>
      </w:r>
      <w:r>
        <w:t>repairs; 312</w:t>
      </w:r>
    </w:p>
    <w:p w:rsidR="008C1E7B" w:rsidRDefault="00211261">
      <w:pPr>
        <w:pStyle w:val="BodyText"/>
        <w:tabs>
          <w:tab w:val="left" w:pos="843"/>
        </w:tabs>
        <w:spacing w:line="235" w:lineRule="exact"/>
        <w:ind w:left="189"/>
      </w:pPr>
      <w:r>
        <w:t>313</w:t>
      </w:r>
      <w:r>
        <w:tab/>
      </w:r>
      <w:r>
        <w:rPr>
          <w:b/>
        </w:rPr>
        <w:t xml:space="preserve">12. </w:t>
      </w:r>
      <w:r>
        <w:t>To have all carpets professionally cleaned upon vacating and provide a receipt to Manager</w:t>
      </w:r>
      <w:r>
        <w:rPr>
          <w:spacing w:val="-24"/>
        </w:rPr>
        <w:t xml:space="preserve"> </w:t>
      </w:r>
      <w:r>
        <w:t>verifying</w:t>
      </w:r>
    </w:p>
    <w:p w:rsidR="008C1E7B" w:rsidRDefault="00211261">
      <w:pPr>
        <w:pStyle w:val="BodyText"/>
        <w:tabs>
          <w:tab w:val="left" w:pos="1203"/>
        </w:tabs>
        <w:spacing w:before="4" w:line="228" w:lineRule="auto"/>
        <w:ind w:left="189" w:right="8949"/>
      </w:pPr>
      <w:r>
        <w:t>314</w:t>
      </w:r>
      <w:r>
        <w:tab/>
        <w:t>such</w:t>
      </w:r>
      <w:r>
        <w:rPr>
          <w:spacing w:val="-13"/>
        </w:rPr>
        <w:t xml:space="preserve"> </w:t>
      </w:r>
      <w:r>
        <w:t>service;</w:t>
      </w:r>
    </w:p>
    <w:p w:rsidR="008C1E7B" w:rsidRDefault="00211261">
      <w:pPr>
        <w:pStyle w:val="BodyText"/>
        <w:spacing w:line="228" w:lineRule="auto"/>
        <w:ind w:left="189" w:right="8949"/>
      </w:pPr>
      <w:r>
        <w:t>315</w:t>
      </w:r>
    </w:p>
    <w:p w:rsidR="008C1E7B" w:rsidRDefault="00211261">
      <w:pPr>
        <w:pStyle w:val="BodyText"/>
        <w:tabs>
          <w:tab w:val="left" w:pos="843"/>
        </w:tabs>
        <w:spacing w:line="228" w:lineRule="auto"/>
        <w:ind w:left="189" w:right="5517"/>
      </w:pPr>
      <w:r>
        <w:t>316</w:t>
      </w:r>
      <w:r>
        <w:tab/>
      </w:r>
      <w:r>
        <w:rPr>
          <w:b/>
        </w:rPr>
        <w:t xml:space="preserve">13. </w:t>
      </w:r>
      <w:r>
        <w:t>To not place indoor furniture outside at any</w:t>
      </w:r>
      <w:r>
        <w:rPr>
          <w:spacing w:val="-30"/>
        </w:rPr>
        <w:t xml:space="preserve"> </w:t>
      </w:r>
      <w:r>
        <w:t>time; 317</w:t>
      </w:r>
    </w:p>
    <w:p w:rsidR="008C1E7B" w:rsidRDefault="00211261">
      <w:pPr>
        <w:pStyle w:val="BodyText"/>
        <w:tabs>
          <w:tab w:val="left" w:pos="843"/>
        </w:tabs>
        <w:spacing w:line="237" w:lineRule="exact"/>
        <w:ind w:left="189"/>
      </w:pPr>
      <w:r>
        <w:t>318</w:t>
      </w:r>
      <w:r>
        <w:tab/>
      </w:r>
      <w:r>
        <w:rPr>
          <w:b/>
        </w:rPr>
        <w:t xml:space="preserve">14. </w:t>
      </w:r>
      <w:r>
        <w:t>To not store personal property in the interior common areas and hallways and to utilize</w:t>
      </w:r>
      <w:r>
        <w:rPr>
          <w:spacing w:val="-25"/>
        </w:rPr>
        <w:t xml:space="preserve"> </w:t>
      </w:r>
      <w:r>
        <w:t>exterior</w:t>
      </w:r>
    </w:p>
    <w:p w:rsidR="008C1E7B" w:rsidRDefault="00211261">
      <w:pPr>
        <w:pStyle w:val="BodyText"/>
        <w:tabs>
          <w:tab w:val="left" w:pos="1203"/>
        </w:tabs>
        <w:spacing w:before="3" w:line="228" w:lineRule="auto"/>
        <w:ind w:left="189" w:right="7544"/>
      </w:pPr>
      <w:r>
        <w:t>319</w:t>
      </w:r>
      <w:r>
        <w:tab/>
        <w:t>storage only as designated; 320</w:t>
      </w:r>
    </w:p>
    <w:p w:rsidR="008C1E7B" w:rsidRDefault="00211261">
      <w:pPr>
        <w:pStyle w:val="ListParagraph"/>
        <w:numPr>
          <w:ilvl w:val="0"/>
          <w:numId w:val="9"/>
        </w:numPr>
        <w:tabs>
          <w:tab w:val="left" w:pos="843"/>
          <w:tab w:val="left" w:pos="844"/>
        </w:tabs>
        <w:spacing w:line="235" w:lineRule="exact"/>
      </w:pPr>
      <w:r>
        <w:rPr>
          <w:b/>
        </w:rPr>
        <w:t xml:space="preserve">15. </w:t>
      </w:r>
      <w:r>
        <w:t>To not engage or knowingly allow any person to engage in any activity on the premises that</w:t>
      </w:r>
      <w:r>
        <w:rPr>
          <w:spacing w:val="-30"/>
        </w:rPr>
        <w:t xml:space="preserve"> </w:t>
      </w:r>
      <w:r>
        <w:t>creates</w:t>
      </w:r>
    </w:p>
    <w:p w:rsidR="008C1E7B" w:rsidRDefault="00211261">
      <w:pPr>
        <w:pStyle w:val="ListParagraph"/>
        <w:numPr>
          <w:ilvl w:val="0"/>
          <w:numId w:val="9"/>
        </w:numPr>
        <w:tabs>
          <w:tab w:val="left" w:pos="1203"/>
          <w:tab w:val="left" w:pos="1204"/>
        </w:tabs>
        <w:ind w:left="1204" w:hanging="1015"/>
      </w:pPr>
      <w:r>
        <w:t>a reasonable potential that the premises may be damaged or destroyed or that neighboring</w:t>
      </w:r>
      <w:r>
        <w:rPr>
          <w:spacing w:val="-29"/>
        </w:rPr>
        <w:t xml:space="preserve"> </w:t>
      </w:r>
      <w:r>
        <w:t>tenants</w:t>
      </w:r>
    </w:p>
    <w:p w:rsidR="008C1E7B" w:rsidRDefault="00211261">
      <w:pPr>
        <w:pStyle w:val="ListParagraph"/>
        <w:numPr>
          <w:ilvl w:val="0"/>
          <w:numId w:val="9"/>
        </w:numPr>
        <w:tabs>
          <w:tab w:val="left" w:pos="1203"/>
          <w:tab w:val="left" w:pos="1204"/>
        </w:tabs>
        <w:ind w:left="1204" w:hanging="1015"/>
      </w:pPr>
      <w:r>
        <w:t>may be injured by, criminal production or manufacture of dangerous drugs, as prohibited by</w:t>
      </w:r>
      <w:r>
        <w:rPr>
          <w:spacing w:val="-27"/>
        </w:rPr>
        <w:t xml:space="preserve"> </w:t>
      </w:r>
      <w:r>
        <w:t>Section</w:t>
      </w:r>
    </w:p>
    <w:p w:rsidR="008C1E7B" w:rsidRDefault="00211261">
      <w:pPr>
        <w:pStyle w:val="ListParagraph"/>
        <w:numPr>
          <w:ilvl w:val="0"/>
          <w:numId w:val="9"/>
        </w:numPr>
        <w:tabs>
          <w:tab w:val="left" w:pos="1203"/>
          <w:tab w:val="left" w:pos="1204"/>
        </w:tabs>
        <w:ind w:left="1204" w:hanging="1015"/>
      </w:pPr>
      <w:r>
        <w:t>45-0-110 M.C.A.; operation of an unlawful clandestine laboratory, as prohibited by Section</w:t>
      </w:r>
      <w:r>
        <w:rPr>
          <w:spacing w:val="-16"/>
        </w:rPr>
        <w:t xml:space="preserve"> </w:t>
      </w:r>
      <w:r>
        <w:t>45-9-132</w:t>
      </w:r>
    </w:p>
    <w:p w:rsidR="008C1E7B" w:rsidRDefault="00211261">
      <w:pPr>
        <w:pStyle w:val="ListParagraph"/>
        <w:numPr>
          <w:ilvl w:val="0"/>
          <w:numId w:val="9"/>
        </w:numPr>
        <w:tabs>
          <w:tab w:val="left" w:pos="1203"/>
          <w:tab w:val="left" w:pos="1204"/>
        </w:tabs>
        <w:spacing w:before="6" w:line="225" w:lineRule="auto"/>
        <w:ind w:left="189" w:right="2055" w:firstLine="0"/>
      </w:pPr>
      <w:r>
        <w:t>M.C.A.; or gang-related activities, as prohibited by Title 45, Chapter 8, Part 4</w:t>
      </w:r>
      <w:r>
        <w:rPr>
          <w:spacing w:val="-20"/>
        </w:rPr>
        <w:t xml:space="preserve"> </w:t>
      </w:r>
      <w:r>
        <w:t>M.C.A. 326</w:t>
      </w:r>
    </w:p>
    <w:p w:rsidR="008C1E7B" w:rsidRDefault="00211261">
      <w:pPr>
        <w:pStyle w:val="ListParagraph"/>
        <w:numPr>
          <w:ilvl w:val="0"/>
          <w:numId w:val="8"/>
        </w:numPr>
        <w:tabs>
          <w:tab w:val="left" w:pos="700"/>
        </w:tabs>
        <w:spacing w:line="237" w:lineRule="exact"/>
      </w:pPr>
      <w:r>
        <w:rPr>
          <w:b/>
        </w:rPr>
        <w:t xml:space="preserve">HOLDOVER: </w:t>
      </w:r>
      <w:r>
        <w:t>If this is a Fixed Term Lease, unless written notice of termination is given by either party</w:t>
      </w:r>
      <w:r>
        <w:rPr>
          <w:spacing w:val="-32"/>
        </w:rPr>
        <w:t xml:space="preserve"> </w:t>
      </w:r>
      <w:r>
        <w:t>no</w:t>
      </w:r>
    </w:p>
    <w:p w:rsidR="008C1E7B" w:rsidRDefault="00211261">
      <w:pPr>
        <w:pStyle w:val="ListParagraph"/>
        <w:numPr>
          <w:ilvl w:val="0"/>
          <w:numId w:val="8"/>
        </w:numPr>
        <w:tabs>
          <w:tab w:val="left" w:pos="700"/>
        </w:tabs>
      </w:pPr>
      <w:r>
        <w:t>later than thirty (30) days prior to the expiration date of such fixed term, this lease shall be</w:t>
      </w:r>
      <w:r>
        <w:rPr>
          <w:spacing w:val="-32"/>
        </w:rPr>
        <w:t xml:space="preserve"> </w:t>
      </w:r>
      <w:r>
        <w:t>automatically</w:t>
      </w:r>
    </w:p>
    <w:p w:rsidR="008C1E7B" w:rsidRDefault="00211261">
      <w:pPr>
        <w:pStyle w:val="ListParagraph"/>
        <w:numPr>
          <w:ilvl w:val="0"/>
          <w:numId w:val="8"/>
        </w:numPr>
        <w:tabs>
          <w:tab w:val="left" w:pos="700"/>
        </w:tabs>
        <w:spacing w:line="241" w:lineRule="exact"/>
      </w:pPr>
      <w:r>
        <w:t>renewed on a MONTH-TO-MONTH basis at the current rental rate and subject to the terms of</w:t>
      </w:r>
      <w:r>
        <w:rPr>
          <w:spacing w:val="-22"/>
        </w:rPr>
        <w:t xml:space="preserve"> </w:t>
      </w:r>
      <w:r>
        <w:t>this</w:t>
      </w:r>
    </w:p>
    <w:p w:rsidR="008C1E7B" w:rsidRDefault="00211261">
      <w:pPr>
        <w:pStyle w:val="ListParagraph"/>
        <w:numPr>
          <w:ilvl w:val="0"/>
          <w:numId w:val="8"/>
        </w:numPr>
        <w:tabs>
          <w:tab w:val="left" w:pos="700"/>
        </w:tabs>
        <w:spacing w:before="6" w:line="225" w:lineRule="auto"/>
        <w:ind w:left="189" w:right="5887" w:firstLine="0"/>
      </w:pPr>
      <w:r>
        <w:t>Agreement, except as modified by this</w:t>
      </w:r>
      <w:r>
        <w:rPr>
          <w:spacing w:val="-18"/>
        </w:rPr>
        <w:t xml:space="preserve"> </w:t>
      </w:r>
      <w:r>
        <w:t>paragraph. 331</w:t>
      </w:r>
    </w:p>
    <w:p w:rsidR="008C1E7B" w:rsidRDefault="00211261">
      <w:pPr>
        <w:pStyle w:val="ListParagraph"/>
        <w:numPr>
          <w:ilvl w:val="0"/>
          <w:numId w:val="7"/>
        </w:numPr>
        <w:tabs>
          <w:tab w:val="left" w:pos="700"/>
        </w:tabs>
        <w:spacing w:line="238" w:lineRule="exact"/>
      </w:pPr>
      <w:r>
        <w:rPr>
          <w:b/>
        </w:rPr>
        <w:t xml:space="preserve">WAIVER OF DEFAULT: </w:t>
      </w:r>
      <w:r>
        <w:t>Manager's failure to require strict compliance with the conditions of</w:t>
      </w:r>
      <w:r>
        <w:rPr>
          <w:spacing w:val="-19"/>
        </w:rPr>
        <w:t xml:space="preserve"> </w:t>
      </w:r>
      <w:r>
        <w:t>this</w:t>
      </w:r>
    </w:p>
    <w:p w:rsidR="008C1E7B" w:rsidRDefault="00211261">
      <w:pPr>
        <w:pStyle w:val="ListParagraph"/>
        <w:numPr>
          <w:ilvl w:val="0"/>
          <w:numId w:val="7"/>
        </w:numPr>
        <w:tabs>
          <w:tab w:val="left" w:pos="700"/>
        </w:tabs>
      </w:pPr>
      <w:r>
        <w:t>Agreement or to exercise any right provided for herein, shall not be deemed a waiver of such default,</w:t>
      </w:r>
      <w:r>
        <w:rPr>
          <w:spacing w:val="-26"/>
        </w:rPr>
        <w:t xml:space="preserve"> </w:t>
      </w:r>
      <w:r>
        <w:t>nor</w:t>
      </w:r>
    </w:p>
    <w:p w:rsidR="008C1E7B" w:rsidRDefault="00211261">
      <w:pPr>
        <w:pStyle w:val="ListParagraph"/>
        <w:numPr>
          <w:ilvl w:val="0"/>
          <w:numId w:val="7"/>
        </w:numPr>
        <w:tabs>
          <w:tab w:val="left" w:pos="700"/>
        </w:tabs>
        <w:spacing w:before="4" w:line="228" w:lineRule="auto"/>
        <w:ind w:left="189" w:right="4044" w:firstLine="0"/>
      </w:pPr>
      <w:r>
        <w:t>limit Manager's rights with respect to that, or any subsequent</w:t>
      </w:r>
      <w:r>
        <w:rPr>
          <w:spacing w:val="-15"/>
        </w:rPr>
        <w:t xml:space="preserve"> </w:t>
      </w:r>
      <w:r>
        <w:t>default. 335</w:t>
      </w:r>
    </w:p>
    <w:p w:rsidR="008C1E7B" w:rsidRDefault="00211261">
      <w:pPr>
        <w:pStyle w:val="ListParagraph"/>
        <w:numPr>
          <w:ilvl w:val="0"/>
          <w:numId w:val="6"/>
        </w:numPr>
        <w:tabs>
          <w:tab w:val="left" w:pos="700"/>
        </w:tabs>
        <w:spacing w:line="235" w:lineRule="exact"/>
      </w:pPr>
      <w:r>
        <w:rPr>
          <w:b/>
        </w:rPr>
        <w:t xml:space="preserve">SEVERABILITY: </w:t>
      </w:r>
      <w:r>
        <w:t>If a part of this Agreement is invalid, all valid parts that are severable from the invalid</w:t>
      </w:r>
      <w:r>
        <w:rPr>
          <w:spacing w:val="-42"/>
        </w:rPr>
        <w:t xml:space="preserve"> </w:t>
      </w:r>
      <w:r>
        <w:t>part</w:t>
      </w:r>
    </w:p>
    <w:p w:rsidR="008C1E7B" w:rsidRDefault="00211261">
      <w:pPr>
        <w:pStyle w:val="ListParagraph"/>
        <w:numPr>
          <w:ilvl w:val="0"/>
          <w:numId w:val="6"/>
        </w:numPr>
        <w:tabs>
          <w:tab w:val="left" w:pos="700"/>
        </w:tabs>
      </w:pPr>
      <w:r>
        <w:t>shall remain in effect. If part of this Agreement is invalid in one or more of its applications, the part</w:t>
      </w:r>
      <w:r>
        <w:rPr>
          <w:spacing w:val="-31"/>
        </w:rPr>
        <w:t xml:space="preserve"> </w:t>
      </w:r>
      <w:r>
        <w:t>remains</w:t>
      </w:r>
    </w:p>
    <w:p w:rsidR="008C1E7B" w:rsidRDefault="00211261">
      <w:pPr>
        <w:pStyle w:val="ListParagraph"/>
        <w:numPr>
          <w:ilvl w:val="0"/>
          <w:numId w:val="6"/>
        </w:numPr>
        <w:tabs>
          <w:tab w:val="left" w:pos="700"/>
        </w:tabs>
        <w:spacing w:before="6" w:line="225" w:lineRule="auto"/>
        <w:ind w:left="189" w:right="3061" w:firstLine="0"/>
      </w:pPr>
      <w:r>
        <w:t>in effect in all valid applications that are severable from the invalid</w:t>
      </w:r>
      <w:r>
        <w:rPr>
          <w:spacing w:val="-20"/>
        </w:rPr>
        <w:t xml:space="preserve"> </w:t>
      </w:r>
      <w:r>
        <w:t>applications. 339</w:t>
      </w:r>
    </w:p>
    <w:p w:rsidR="008C1E7B" w:rsidRDefault="00211261">
      <w:pPr>
        <w:pStyle w:val="ListParagraph"/>
        <w:numPr>
          <w:ilvl w:val="0"/>
          <w:numId w:val="5"/>
        </w:numPr>
        <w:tabs>
          <w:tab w:val="left" w:pos="700"/>
        </w:tabs>
        <w:spacing w:line="238" w:lineRule="exact"/>
      </w:pPr>
      <w:r>
        <w:rPr>
          <w:b/>
        </w:rPr>
        <w:t xml:space="preserve">NOTICES: </w:t>
      </w:r>
      <w:r>
        <w:t>Unless otherwise provided, any notice required to give pursuant to the terms of this</w:t>
      </w:r>
      <w:r>
        <w:rPr>
          <w:spacing w:val="-29"/>
        </w:rPr>
        <w:t xml:space="preserve"> </w:t>
      </w:r>
      <w:r>
        <w:t>Agreement,</w:t>
      </w:r>
    </w:p>
    <w:p w:rsidR="008C1E7B" w:rsidRDefault="00211261">
      <w:pPr>
        <w:pStyle w:val="ListParagraph"/>
        <w:numPr>
          <w:ilvl w:val="0"/>
          <w:numId w:val="5"/>
        </w:numPr>
        <w:tabs>
          <w:tab w:val="left" w:pos="700"/>
        </w:tabs>
      </w:pPr>
      <w:r>
        <w:t>may be given personally or by mailing the same, postage prepaid, certified to Tenant(s) at the premises</w:t>
      </w:r>
      <w:r>
        <w:rPr>
          <w:spacing w:val="-26"/>
        </w:rPr>
        <w:t xml:space="preserve"> </w:t>
      </w:r>
      <w:r>
        <w:t>or</w:t>
      </w:r>
    </w:p>
    <w:p w:rsidR="008C1E7B" w:rsidRDefault="00211261">
      <w:pPr>
        <w:pStyle w:val="ListParagraph"/>
        <w:numPr>
          <w:ilvl w:val="0"/>
          <w:numId w:val="5"/>
        </w:numPr>
        <w:tabs>
          <w:tab w:val="left" w:pos="700"/>
        </w:tabs>
      </w:pPr>
      <w:r>
        <w:t>to the Manager at the address stated in the Specific Terms of this Agreement or at such other places</w:t>
      </w:r>
      <w:r>
        <w:rPr>
          <w:spacing w:val="-37"/>
        </w:rPr>
        <w:t xml:space="preserve"> </w:t>
      </w:r>
      <w:r>
        <w:t>as</w:t>
      </w:r>
    </w:p>
    <w:p w:rsidR="008C1E7B" w:rsidRDefault="00211261">
      <w:pPr>
        <w:pStyle w:val="ListParagraph"/>
        <w:numPr>
          <w:ilvl w:val="0"/>
          <w:numId w:val="5"/>
        </w:numPr>
        <w:tabs>
          <w:tab w:val="left" w:pos="700"/>
        </w:tabs>
      </w:pPr>
      <w:r>
        <w:t>may be designated by the parties from time to time. Notice will be deemed effective three (3) days</w:t>
      </w:r>
      <w:r>
        <w:rPr>
          <w:spacing w:val="-28"/>
        </w:rPr>
        <w:t xml:space="preserve"> </w:t>
      </w:r>
      <w:r>
        <w:t>after</w:t>
      </w:r>
    </w:p>
    <w:p w:rsidR="008C1E7B" w:rsidRDefault="00211261">
      <w:pPr>
        <w:pStyle w:val="ListParagraph"/>
        <w:numPr>
          <w:ilvl w:val="0"/>
          <w:numId w:val="5"/>
        </w:numPr>
        <w:tabs>
          <w:tab w:val="left" w:pos="700"/>
        </w:tabs>
        <w:spacing w:before="4" w:line="228" w:lineRule="auto"/>
        <w:ind w:left="189" w:right="7448" w:firstLine="0"/>
      </w:pPr>
      <w:r>
        <w:t>mailing or upon personal delivery. 345</w:t>
      </w:r>
    </w:p>
    <w:p w:rsidR="008C1E7B" w:rsidRDefault="00211261">
      <w:pPr>
        <w:pStyle w:val="BodyText"/>
        <w:spacing w:line="228" w:lineRule="auto"/>
        <w:ind w:left="189" w:right="4545"/>
      </w:pPr>
      <w:r>
        <w:t xml:space="preserve">346 </w:t>
      </w:r>
      <w:r w:rsidR="00554564">
        <w:t xml:space="preserve"> </w:t>
      </w:r>
      <w:r>
        <w:rPr>
          <w:b/>
        </w:rPr>
        <w:t xml:space="preserve">TIME: </w:t>
      </w:r>
      <w:r>
        <w:t>Time is of the essence to the terms of this Agreement. 347</w:t>
      </w:r>
    </w:p>
    <w:p w:rsidR="008C1E7B" w:rsidRDefault="00211261">
      <w:pPr>
        <w:pStyle w:val="ListParagraph"/>
        <w:numPr>
          <w:ilvl w:val="0"/>
          <w:numId w:val="4"/>
        </w:numPr>
        <w:tabs>
          <w:tab w:val="left" w:pos="700"/>
        </w:tabs>
        <w:spacing w:line="236" w:lineRule="exact"/>
      </w:pPr>
      <w:r>
        <w:rPr>
          <w:b/>
        </w:rPr>
        <w:t xml:space="preserve">JOINT AND SEVERAL LIABILITY: </w:t>
      </w:r>
      <w:r>
        <w:t>It is expressly understood that this Agreement is between the</w:t>
      </w:r>
      <w:r>
        <w:rPr>
          <w:spacing w:val="-35"/>
        </w:rPr>
        <w:t xml:space="preserve"> </w:t>
      </w:r>
      <w:r>
        <w:t>Manager</w:t>
      </w:r>
    </w:p>
    <w:p w:rsidR="008C1E7B" w:rsidRDefault="00211261">
      <w:pPr>
        <w:pStyle w:val="ListParagraph"/>
        <w:numPr>
          <w:ilvl w:val="0"/>
          <w:numId w:val="4"/>
        </w:numPr>
        <w:tabs>
          <w:tab w:val="left" w:pos="700"/>
        </w:tabs>
      </w:pPr>
      <w:r>
        <w:t>and each Tenant(s) jointly and severally. Each Tenant(s) will be responsible for timely payment of rent</w:t>
      </w:r>
      <w:r>
        <w:rPr>
          <w:spacing w:val="-34"/>
        </w:rPr>
        <w:t xml:space="preserve"> </w:t>
      </w:r>
      <w:r>
        <w:t>and</w:t>
      </w:r>
    </w:p>
    <w:p w:rsidR="008C1E7B" w:rsidRDefault="00211261">
      <w:pPr>
        <w:pStyle w:val="ListParagraph"/>
        <w:numPr>
          <w:ilvl w:val="0"/>
          <w:numId w:val="4"/>
        </w:numPr>
        <w:tabs>
          <w:tab w:val="left" w:pos="700"/>
        </w:tabs>
        <w:spacing w:before="3" w:line="228" w:lineRule="auto"/>
        <w:ind w:left="189" w:right="5520" w:firstLine="0"/>
      </w:pPr>
      <w:r>
        <w:t>performance of all other provisions of this</w:t>
      </w:r>
      <w:r>
        <w:rPr>
          <w:spacing w:val="-20"/>
        </w:rPr>
        <w:t xml:space="preserve"> </w:t>
      </w:r>
      <w:r>
        <w:t>Agreement. 351</w:t>
      </w:r>
    </w:p>
    <w:p w:rsidR="008C1E7B" w:rsidRDefault="00211261">
      <w:pPr>
        <w:pStyle w:val="ListParagraph"/>
        <w:numPr>
          <w:ilvl w:val="0"/>
          <w:numId w:val="3"/>
        </w:numPr>
        <w:tabs>
          <w:tab w:val="left" w:pos="700"/>
        </w:tabs>
        <w:spacing w:line="235" w:lineRule="exact"/>
      </w:pPr>
      <w:r>
        <w:rPr>
          <w:b/>
        </w:rPr>
        <w:t xml:space="preserve">ATTORNEY'S FEES: </w:t>
      </w:r>
      <w:r>
        <w:t>In any action brought by the Tenant(s) or Manager to enforce any of the terms of</w:t>
      </w:r>
      <w:r>
        <w:rPr>
          <w:spacing w:val="-37"/>
        </w:rPr>
        <w:t xml:space="preserve"> </w:t>
      </w:r>
      <w:r>
        <w:t>this</w:t>
      </w:r>
    </w:p>
    <w:p w:rsidR="008C1E7B" w:rsidRDefault="00211261">
      <w:pPr>
        <w:pStyle w:val="ListParagraph"/>
        <w:numPr>
          <w:ilvl w:val="0"/>
          <w:numId w:val="3"/>
        </w:numPr>
        <w:tabs>
          <w:tab w:val="left" w:pos="700"/>
        </w:tabs>
        <w:spacing w:line="241" w:lineRule="exact"/>
      </w:pPr>
      <w:r>
        <w:t>Agreement, the prevailing party in such action shall be entitled to such reasonable attorney fees and</w:t>
      </w:r>
      <w:r>
        <w:rPr>
          <w:spacing w:val="-27"/>
        </w:rPr>
        <w:t xml:space="preserve"> </w:t>
      </w:r>
      <w:r>
        <w:t>costs</w:t>
      </w:r>
    </w:p>
    <w:p w:rsidR="008C1E7B" w:rsidRDefault="00211261">
      <w:pPr>
        <w:pStyle w:val="ListParagraph"/>
        <w:numPr>
          <w:ilvl w:val="0"/>
          <w:numId w:val="3"/>
        </w:numPr>
        <w:tabs>
          <w:tab w:val="left" w:pos="700"/>
        </w:tabs>
        <w:spacing w:before="6" w:line="225" w:lineRule="auto"/>
        <w:ind w:left="189" w:right="6373" w:firstLine="0"/>
      </w:pPr>
      <w:r>
        <w:t>as the court or arbitrator shall determine</w:t>
      </w:r>
      <w:r>
        <w:rPr>
          <w:spacing w:val="-9"/>
        </w:rPr>
        <w:t xml:space="preserve"> </w:t>
      </w:r>
      <w:r>
        <w:t>just. 355</w:t>
      </w:r>
    </w:p>
    <w:p w:rsidR="008C1E7B" w:rsidRDefault="00211261">
      <w:pPr>
        <w:pStyle w:val="ListParagraph"/>
        <w:numPr>
          <w:ilvl w:val="0"/>
          <w:numId w:val="2"/>
        </w:numPr>
        <w:tabs>
          <w:tab w:val="left" w:pos="700"/>
        </w:tabs>
        <w:spacing w:line="238" w:lineRule="exact"/>
      </w:pPr>
      <w:r>
        <w:rPr>
          <w:b/>
        </w:rPr>
        <w:t xml:space="preserve">CHOICE OF LAW: </w:t>
      </w:r>
      <w:r>
        <w:t>This Agreement shall be governed by and construed in accordance with the laws of</w:t>
      </w:r>
      <w:r>
        <w:rPr>
          <w:spacing w:val="-36"/>
        </w:rPr>
        <w:t xml:space="preserve"> </w:t>
      </w:r>
      <w:r>
        <w:t>the</w:t>
      </w:r>
    </w:p>
    <w:p w:rsidR="008C1E7B" w:rsidRDefault="00211261">
      <w:pPr>
        <w:pStyle w:val="ListParagraph"/>
        <w:numPr>
          <w:ilvl w:val="0"/>
          <w:numId w:val="2"/>
        </w:numPr>
        <w:tabs>
          <w:tab w:val="left" w:pos="700"/>
        </w:tabs>
      </w:pPr>
      <w:r>
        <w:t>State of Montana. Further, the parties agree, if there is a lawsuit, that jurisdiction and venue shall be in</w:t>
      </w:r>
      <w:r>
        <w:rPr>
          <w:spacing w:val="-42"/>
        </w:rPr>
        <w:t xml:space="preserve"> </w:t>
      </w:r>
      <w:r>
        <w:t>the</w:t>
      </w:r>
    </w:p>
    <w:p w:rsidR="008C1E7B" w:rsidRDefault="00211261">
      <w:pPr>
        <w:pStyle w:val="ListParagraph"/>
        <w:numPr>
          <w:ilvl w:val="0"/>
          <w:numId w:val="2"/>
        </w:numPr>
        <w:tabs>
          <w:tab w:val="left" w:pos="700"/>
        </w:tabs>
        <w:spacing w:line="246" w:lineRule="exact"/>
      </w:pPr>
      <w:r>
        <w:t>county in which the real property, subject of this Agreement, is</w:t>
      </w:r>
      <w:r>
        <w:rPr>
          <w:spacing w:val="-14"/>
        </w:rPr>
        <w:t xml:space="preserve"> </w:t>
      </w:r>
      <w:r>
        <w:t>located.</w:t>
      </w:r>
    </w:p>
    <w:p w:rsidR="008C1E7B" w:rsidRDefault="008C1E7B">
      <w:pPr>
        <w:spacing w:line="246" w:lineRule="exact"/>
        <w:sectPr w:rsidR="008C1E7B">
          <w:pgSz w:w="12240" w:h="15840"/>
          <w:pgMar w:top="1020" w:right="420" w:bottom="1880" w:left="380" w:header="790" w:footer="1620" w:gutter="0"/>
          <w:cols w:space="720"/>
        </w:sectPr>
      </w:pPr>
    </w:p>
    <w:p w:rsidR="008C1E7B" w:rsidRDefault="00211261">
      <w:pPr>
        <w:pStyle w:val="ListParagraph"/>
        <w:numPr>
          <w:ilvl w:val="0"/>
          <w:numId w:val="2"/>
        </w:numPr>
        <w:tabs>
          <w:tab w:val="left" w:pos="700"/>
        </w:tabs>
        <w:spacing w:before="154" w:line="247" w:lineRule="exact"/>
      </w:pPr>
      <w:r>
        <w:rPr>
          <w:b/>
        </w:rPr>
        <w:t xml:space="preserve">MEGAN'S LAW DISCLOSURE: </w:t>
      </w:r>
      <w:r>
        <w:t>Pursuant to the provisions of the Title 46, Chapter 23, Part 5 of</w:t>
      </w:r>
      <w:r>
        <w:rPr>
          <w:spacing w:val="-28"/>
        </w:rPr>
        <w:t xml:space="preserve"> </w:t>
      </w:r>
      <w:r>
        <w:t>the</w:t>
      </w:r>
    </w:p>
    <w:p w:rsidR="008C1E7B" w:rsidRDefault="00211261">
      <w:pPr>
        <w:pStyle w:val="ListParagraph"/>
        <w:numPr>
          <w:ilvl w:val="0"/>
          <w:numId w:val="2"/>
        </w:numPr>
        <w:tabs>
          <w:tab w:val="left" w:pos="700"/>
        </w:tabs>
      </w:pPr>
      <w:r>
        <w:t>Montana Code Annotated, certain individuals are required to register their address with the local</w:t>
      </w:r>
      <w:r>
        <w:rPr>
          <w:spacing w:val="-22"/>
        </w:rPr>
        <w:t xml:space="preserve"> </w:t>
      </w:r>
      <w:r>
        <w:t>law</w:t>
      </w:r>
    </w:p>
    <w:p w:rsidR="008C1E7B" w:rsidRDefault="00211261">
      <w:pPr>
        <w:pStyle w:val="ListParagraph"/>
        <w:numPr>
          <w:ilvl w:val="0"/>
          <w:numId w:val="2"/>
        </w:numPr>
        <w:tabs>
          <w:tab w:val="left" w:pos="700"/>
        </w:tabs>
      </w:pPr>
      <w:r>
        <w:t>enforcement agencies as part of Montana's Sexual and Violent Offender Registration Act. In</w:t>
      </w:r>
      <w:r>
        <w:rPr>
          <w:spacing w:val="-22"/>
        </w:rPr>
        <w:t xml:space="preserve"> </w:t>
      </w:r>
      <w:r>
        <w:t>some</w:t>
      </w:r>
    </w:p>
    <w:p w:rsidR="008C1E7B" w:rsidRDefault="00211261">
      <w:pPr>
        <w:pStyle w:val="ListParagraph"/>
        <w:numPr>
          <w:ilvl w:val="0"/>
          <w:numId w:val="2"/>
        </w:numPr>
        <w:tabs>
          <w:tab w:val="left" w:pos="700"/>
        </w:tabs>
      </w:pPr>
      <w:r>
        <w:t>communities, law enforcement offices will make the information concerning registered offenders</w:t>
      </w:r>
      <w:r>
        <w:rPr>
          <w:spacing w:val="-28"/>
        </w:rPr>
        <w:t xml:space="preserve"> </w:t>
      </w:r>
      <w:r>
        <w:t>available</w:t>
      </w:r>
    </w:p>
    <w:p w:rsidR="008C1E7B" w:rsidRDefault="00211261">
      <w:pPr>
        <w:pStyle w:val="ListParagraph"/>
        <w:numPr>
          <w:ilvl w:val="0"/>
          <w:numId w:val="2"/>
        </w:numPr>
        <w:tabs>
          <w:tab w:val="left" w:pos="700"/>
        </w:tabs>
      </w:pPr>
      <w:r>
        <w:t>to the public. If you desire further information, please contact the local County Sheriffs office, the</w:t>
      </w:r>
      <w:r>
        <w:rPr>
          <w:spacing w:val="-37"/>
        </w:rPr>
        <w:t xml:space="preserve"> </w:t>
      </w:r>
      <w:r>
        <w:t>Montana</w:t>
      </w:r>
    </w:p>
    <w:p w:rsidR="008C1E7B" w:rsidRDefault="00211261">
      <w:pPr>
        <w:pStyle w:val="ListParagraph"/>
        <w:numPr>
          <w:ilvl w:val="0"/>
          <w:numId w:val="2"/>
        </w:numPr>
        <w:tabs>
          <w:tab w:val="left" w:pos="700"/>
        </w:tabs>
        <w:spacing w:before="6" w:line="225" w:lineRule="auto"/>
        <w:ind w:left="189" w:right="1727" w:firstLine="0"/>
      </w:pPr>
      <w:r>
        <w:t>Department of Justice in Helena, Montana, and/or the probation offices assigned to the</w:t>
      </w:r>
      <w:r>
        <w:rPr>
          <w:spacing w:val="-18"/>
        </w:rPr>
        <w:t xml:space="preserve"> </w:t>
      </w:r>
      <w:r>
        <w:t>area. 365</w:t>
      </w:r>
    </w:p>
    <w:p w:rsidR="008C1E7B" w:rsidRDefault="00211261">
      <w:pPr>
        <w:pStyle w:val="BodyText"/>
        <w:spacing w:line="237" w:lineRule="exact"/>
        <w:ind w:left="188"/>
      </w:pPr>
      <w:r>
        <w:t xml:space="preserve">366 </w:t>
      </w:r>
      <w:r>
        <w:rPr>
          <w:b/>
        </w:rPr>
        <w:t xml:space="preserve">CERTIFICATIONS: </w:t>
      </w:r>
      <w:r>
        <w:t>The parties have reviewed the information above and certify, to the best of their</w:t>
      </w:r>
    </w:p>
    <w:p w:rsidR="008C1E7B" w:rsidRDefault="00211261">
      <w:pPr>
        <w:pStyle w:val="BodyText"/>
        <w:spacing w:before="5" w:line="228" w:lineRule="auto"/>
        <w:ind w:left="188" w:right="2821"/>
      </w:pPr>
      <w:r>
        <w:t>367 knowledge, that the information which they have provided is true and accurate. 368</w:t>
      </w:r>
    </w:p>
    <w:p w:rsidR="008C1E7B" w:rsidRDefault="00211261">
      <w:pPr>
        <w:pStyle w:val="ListParagraph"/>
        <w:numPr>
          <w:ilvl w:val="0"/>
          <w:numId w:val="1"/>
        </w:numPr>
        <w:tabs>
          <w:tab w:val="left" w:pos="700"/>
        </w:tabs>
        <w:spacing w:line="235" w:lineRule="exact"/>
      </w:pPr>
      <w:r>
        <w:rPr>
          <w:b/>
        </w:rPr>
        <w:t xml:space="preserve">FAIR HOUSING: </w:t>
      </w:r>
      <w:r>
        <w:t>The Civil Rights and Fair Housing Laws of the United States and Montana</w:t>
      </w:r>
      <w:r>
        <w:rPr>
          <w:spacing w:val="-22"/>
        </w:rPr>
        <w:t xml:space="preserve"> </w:t>
      </w:r>
      <w:r>
        <w:t>prohibit</w:t>
      </w:r>
    </w:p>
    <w:p w:rsidR="008C1E7B" w:rsidRDefault="00211261">
      <w:pPr>
        <w:pStyle w:val="ListParagraph"/>
        <w:numPr>
          <w:ilvl w:val="0"/>
          <w:numId w:val="1"/>
        </w:numPr>
        <w:tabs>
          <w:tab w:val="left" w:pos="700"/>
        </w:tabs>
      </w:pPr>
      <w:r>
        <w:t>housing discrimination on the basis of race, religion, sex, national origin, color, handicap, familial</w:t>
      </w:r>
      <w:r>
        <w:rPr>
          <w:spacing w:val="-19"/>
        </w:rPr>
        <w:t xml:space="preserve"> </w:t>
      </w:r>
      <w:r>
        <w:t>status,</w:t>
      </w:r>
    </w:p>
    <w:p w:rsidR="008C1E7B" w:rsidRDefault="00211261">
      <w:pPr>
        <w:pStyle w:val="ListParagraph"/>
        <w:numPr>
          <w:ilvl w:val="0"/>
          <w:numId w:val="1"/>
        </w:numPr>
        <w:tabs>
          <w:tab w:val="left" w:pos="700"/>
        </w:tabs>
      </w:pPr>
      <w:r>
        <w:t>marital status, age and creed. All parties to this contract shall deal in a free and open manner according</w:t>
      </w:r>
      <w:r>
        <w:rPr>
          <w:spacing w:val="-27"/>
        </w:rPr>
        <w:t xml:space="preserve"> </w:t>
      </w:r>
      <w:r>
        <w:t>to</w:t>
      </w:r>
    </w:p>
    <w:p w:rsidR="008C1E7B" w:rsidRDefault="00211261">
      <w:pPr>
        <w:pStyle w:val="ListParagraph"/>
        <w:numPr>
          <w:ilvl w:val="0"/>
          <w:numId w:val="1"/>
        </w:numPr>
        <w:tabs>
          <w:tab w:val="left" w:pos="700"/>
        </w:tabs>
        <w:spacing w:before="6" w:line="225" w:lineRule="auto"/>
        <w:ind w:right="9881"/>
      </w:pPr>
      <w:r>
        <w:t xml:space="preserve">said </w:t>
      </w:r>
      <w:r>
        <w:rPr>
          <w:spacing w:val="-4"/>
        </w:rPr>
        <w:t>law.</w:t>
      </w:r>
    </w:p>
    <w:p w:rsidR="008C1E7B" w:rsidRDefault="008C1E7B">
      <w:pPr>
        <w:pStyle w:val="ListParagraph"/>
        <w:numPr>
          <w:ilvl w:val="0"/>
          <w:numId w:val="1"/>
        </w:numPr>
        <w:tabs>
          <w:tab w:val="left" w:pos="558"/>
        </w:tabs>
        <w:spacing w:line="225" w:lineRule="auto"/>
        <w:ind w:left="557" w:right="9881" w:hanging="368"/>
      </w:pPr>
    </w:p>
    <w:p w:rsidR="008C1E7B" w:rsidRDefault="00211261">
      <w:pPr>
        <w:pStyle w:val="ListParagraph"/>
        <w:numPr>
          <w:ilvl w:val="0"/>
          <w:numId w:val="1"/>
        </w:numPr>
        <w:tabs>
          <w:tab w:val="left" w:pos="700"/>
        </w:tabs>
        <w:spacing w:line="237" w:lineRule="exact"/>
      </w:pPr>
      <w:r>
        <w:rPr>
          <w:b/>
        </w:rPr>
        <w:t xml:space="preserve">ENTIRE AGREEMENT: </w:t>
      </w:r>
      <w:r>
        <w:t>The foregoing constitutes the entire agreement between the parties</w:t>
      </w:r>
      <w:r>
        <w:rPr>
          <w:spacing w:val="-18"/>
        </w:rPr>
        <w:t xml:space="preserve"> </w:t>
      </w:r>
      <w:r>
        <w:t>and</w:t>
      </w:r>
    </w:p>
    <w:p w:rsidR="008C1E7B" w:rsidRDefault="00211261">
      <w:pPr>
        <w:pStyle w:val="ListParagraph"/>
        <w:numPr>
          <w:ilvl w:val="0"/>
          <w:numId w:val="1"/>
        </w:numPr>
        <w:tabs>
          <w:tab w:val="left" w:pos="700"/>
        </w:tabs>
      </w:pPr>
      <w:r>
        <w:t>supersedes any oral or written representation or agreements that may have been made by either</w:t>
      </w:r>
      <w:r>
        <w:rPr>
          <w:spacing w:val="-20"/>
        </w:rPr>
        <w:t xml:space="preserve"> </w:t>
      </w:r>
      <w:r>
        <w:t>party.</w:t>
      </w:r>
    </w:p>
    <w:p w:rsidR="008C1E7B" w:rsidRDefault="00211261">
      <w:pPr>
        <w:pStyle w:val="ListParagraph"/>
        <w:numPr>
          <w:ilvl w:val="0"/>
          <w:numId w:val="1"/>
        </w:numPr>
        <w:tabs>
          <w:tab w:val="left" w:pos="700"/>
        </w:tabs>
      </w:pPr>
      <w:r>
        <w:t>Further, Tenant(s) have relied solely on their own judgement, experience and expertise in entering into</w:t>
      </w:r>
      <w:r>
        <w:rPr>
          <w:spacing w:val="-38"/>
        </w:rPr>
        <w:t xml:space="preserve"> </w:t>
      </w:r>
      <w:r>
        <w:t>this</w:t>
      </w:r>
    </w:p>
    <w:p w:rsidR="008C1E7B" w:rsidRDefault="00211261">
      <w:pPr>
        <w:pStyle w:val="ListParagraph"/>
        <w:numPr>
          <w:ilvl w:val="0"/>
          <w:numId w:val="1"/>
        </w:numPr>
        <w:tabs>
          <w:tab w:val="left" w:pos="700"/>
        </w:tabs>
        <w:spacing w:line="241" w:lineRule="exact"/>
      </w:pPr>
      <w:r>
        <w:t>Agreement</w:t>
      </w:r>
      <w:r>
        <w:rPr>
          <w:spacing w:val="-3"/>
        </w:rPr>
        <w:t xml:space="preserve"> </w:t>
      </w:r>
      <w:r>
        <w:t>with</w:t>
      </w:r>
      <w:r>
        <w:rPr>
          <w:spacing w:val="-3"/>
        </w:rPr>
        <w:t xml:space="preserve"> </w:t>
      </w:r>
      <w:r>
        <w:t>the</w:t>
      </w:r>
      <w:r>
        <w:rPr>
          <w:spacing w:val="-2"/>
        </w:rPr>
        <w:t xml:space="preserve"> </w:t>
      </w:r>
      <w:r>
        <w:t>Manager</w:t>
      </w:r>
      <w:r>
        <w:rPr>
          <w:spacing w:val="-3"/>
        </w:rPr>
        <w:t xml:space="preserve"> </w:t>
      </w:r>
      <w:r>
        <w:t>and</w:t>
      </w:r>
      <w:r>
        <w:rPr>
          <w:spacing w:val="-2"/>
        </w:rPr>
        <w:t xml:space="preserve"> </w:t>
      </w:r>
      <w:r>
        <w:t>are</w:t>
      </w:r>
      <w:r>
        <w:rPr>
          <w:spacing w:val="-3"/>
        </w:rPr>
        <w:t xml:space="preserve"> </w:t>
      </w:r>
      <w:r>
        <w:t>of</w:t>
      </w:r>
      <w:r>
        <w:rPr>
          <w:spacing w:val="-3"/>
        </w:rPr>
        <w:t xml:space="preserve"> </w:t>
      </w:r>
      <w:r>
        <w:t>legal</w:t>
      </w:r>
      <w:r>
        <w:rPr>
          <w:spacing w:val="-2"/>
        </w:rPr>
        <w:t xml:space="preserve"> </w:t>
      </w:r>
      <w:r>
        <w:t>age</w:t>
      </w:r>
      <w:r>
        <w:rPr>
          <w:spacing w:val="-3"/>
        </w:rPr>
        <w:t xml:space="preserve"> </w:t>
      </w:r>
      <w:r>
        <w:t>(or</w:t>
      </w:r>
      <w:r>
        <w:rPr>
          <w:spacing w:val="-2"/>
        </w:rPr>
        <w:t xml:space="preserve"> </w:t>
      </w:r>
      <w:r>
        <w:t>if</w:t>
      </w:r>
      <w:r>
        <w:rPr>
          <w:spacing w:val="-3"/>
        </w:rPr>
        <w:t xml:space="preserve"> </w:t>
      </w:r>
      <w:r>
        <w:t>Tenant(s)</w:t>
      </w:r>
      <w:r>
        <w:rPr>
          <w:spacing w:val="-2"/>
        </w:rPr>
        <w:t xml:space="preserve"> </w:t>
      </w:r>
      <w:r>
        <w:t>are</w:t>
      </w:r>
      <w:r>
        <w:rPr>
          <w:spacing w:val="-3"/>
        </w:rPr>
        <w:t xml:space="preserve"> </w:t>
      </w:r>
      <w:r>
        <w:t>not</w:t>
      </w:r>
      <w:r>
        <w:rPr>
          <w:spacing w:val="-3"/>
        </w:rPr>
        <w:t xml:space="preserve"> </w:t>
      </w:r>
      <w:r>
        <w:t>of</w:t>
      </w:r>
      <w:r>
        <w:rPr>
          <w:spacing w:val="-2"/>
        </w:rPr>
        <w:t xml:space="preserve"> </w:t>
      </w:r>
      <w:r>
        <w:t>legal</w:t>
      </w:r>
      <w:r>
        <w:rPr>
          <w:spacing w:val="-3"/>
        </w:rPr>
        <w:t xml:space="preserve"> </w:t>
      </w:r>
      <w:r>
        <w:t>age,</w:t>
      </w:r>
      <w:r>
        <w:rPr>
          <w:spacing w:val="-2"/>
        </w:rPr>
        <w:t xml:space="preserve"> </w:t>
      </w:r>
      <w:r>
        <w:t>Tenant(s)</w:t>
      </w:r>
      <w:r>
        <w:rPr>
          <w:spacing w:val="-3"/>
        </w:rPr>
        <w:t xml:space="preserve"> </w:t>
      </w:r>
      <w:r>
        <w:t>agree</w:t>
      </w:r>
      <w:r>
        <w:rPr>
          <w:spacing w:val="-2"/>
        </w:rPr>
        <w:t xml:space="preserve"> </w:t>
      </w:r>
      <w:r>
        <w:t>this</w:t>
      </w:r>
    </w:p>
    <w:p w:rsidR="008C1E7B" w:rsidRDefault="00211261">
      <w:pPr>
        <w:pStyle w:val="ListParagraph"/>
        <w:numPr>
          <w:ilvl w:val="0"/>
          <w:numId w:val="1"/>
        </w:numPr>
        <w:tabs>
          <w:tab w:val="left" w:pos="700"/>
        </w:tabs>
        <w:spacing w:before="6" w:line="225" w:lineRule="auto"/>
        <w:ind w:left="189" w:right="6205" w:firstLine="0"/>
      </w:pPr>
      <w:r>
        <w:t>Agreement is for a necessity) and sound</w:t>
      </w:r>
      <w:r>
        <w:rPr>
          <w:spacing w:val="-17"/>
        </w:rPr>
        <w:t xml:space="preserve"> </w:t>
      </w:r>
      <w:r>
        <w:t>mind. 379</w:t>
      </w:r>
    </w:p>
    <w:p w:rsidR="008C1E7B" w:rsidRDefault="00211261">
      <w:pPr>
        <w:pStyle w:val="BodyText"/>
        <w:spacing w:line="245" w:lineRule="exact"/>
        <w:ind w:left="188"/>
      </w:pPr>
      <w:r>
        <w:t>380</w:t>
      </w:r>
    </w:p>
    <w:tbl>
      <w:tblPr>
        <w:tblW w:w="0" w:type="auto"/>
        <w:tblInd w:w="146" w:type="dxa"/>
        <w:tblLayout w:type="fixed"/>
        <w:tblCellMar>
          <w:left w:w="0" w:type="dxa"/>
          <w:right w:w="0" w:type="dxa"/>
        </w:tblCellMar>
        <w:tblLook w:val="01E0" w:firstRow="1" w:lastRow="1" w:firstColumn="1" w:lastColumn="1" w:noHBand="0" w:noVBand="0"/>
      </w:tblPr>
      <w:tblGrid>
        <w:gridCol w:w="489"/>
        <w:gridCol w:w="5350"/>
        <w:gridCol w:w="5268"/>
      </w:tblGrid>
      <w:tr w:rsidR="008C1E7B">
        <w:trPr>
          <w:trHeight w:val="242"/>
        </w:trPr>
        <w:tc>
          <w:tcPr>
            <w:tcW w:w="489" w:type="dxa"/>
          </w:tcPr>
          <w:p w:rsidR="008C1E7B" w:rsidRDefault="00211261">
            <w:pPr>
              <w:pStyle w:val="TableParagraph"/>
              <w:spacing w:line="222" w:lineRule="exact"/>
              <w:ind w:left="31" w:right="50"/>
              <w:jc w:val="center"/>
            </w:pPr>
            <w:r>
              <w:t>381</w:t>
            </w:r>
          </w:p>
        </w:tc>
        <w:tc>
          <w:tcPr>
            <w:tcW w:w="5350" w:type="dxa"/>
          </w:tcPr>
          <w:p w:rsidR="008C1E7B" w:rsidRDefault="00211261">
            <w:pPr>
              <w:pStyle w:val="TableParagraph"/>
              <w:tabs>
                <w:tab w:val="left" w:pos="4947"/>
              </w:tabs>
              <w:spacing w:line="222" w:lineRule="exact"/>
              <w:ind w:left="72"/>
            </w:pPr>
            <w:r>
              <w:rPr>
                <w:u w:val="single"/>
              </w:rPr>
              <w:t xml:space="preserve"> </w:t>
            </w:r>
            <w:r>
              <w:rPr>
                <w:u w:val="single"/>
              </w:rPr>
              <w:tab/>
            </w:r>
          </w:p>
        </w:tc>
        <w:tc>
          <w:tcPr>
            <w:tcW w:w="5268" w:type="dxa"/>
          </w:tcPr>
          <w:p w:rsidR="008C1E7B" w:rsidRDefault="00211261">
            <w:pPr>
              <w:pStyle w:val="TableParagraph"/>
              <w:tabs>
                <w:tab w:val="left" w:pos="5217"/>
              </w:tabs>
              <w:spacing w:line="222" w:lineRule="exact"/>
              <w:ind w:left="402"/>
            </w:pPr>
            <w:r>
              <w:rPr>
                <w:u w:val="single"/>
              </w:rPr>
              <w:t xml:space="preserve"> </w:t>
            </w:r>
            <w:r>
              <w:rPr>
                <w:u w:val="single"/>
              </w:rPr>
              <w:tab/>
            </w:r>
          </w:p>
        </w:tc>
      </w:tr>
      <w:tr w:rsidR="008C1E7B">
        <w:trPr>
          <w:trHeight w:val="241"/>
        </w:trPr>
        <w:tc>
          <w:tcPr>
            <w:tcW w:w="489" w:type="dxa"/>
          </w:tcPr>
          <w:p w:rsidR="008C1E7B" w:rsidRDefault="00211261">
            <w:pPr>
              <w:pStyle w:val="TableParagraph"/>
              <w:spacing w:line="221" w:lineRule="exact"/>
              <w:ind w:left="31" w:right="50"/>
              <w:jc w:val="center"/>
            </w:pPr>
            <w:r>
              <w:t>382</w:t>
            </w:r>
          </w:p>
        </w:tc>
        <w:tc>
          <w:tcPr>
            <w:tcW w:w="5350" w:type="dxa"/>
          </w:tcPr>
          <w:p w:rsidR="008C1E7B" w:rsidRDefault="00211261">
            <w:pPr>
              <w:pStyle w:val="TableParagraph"/>
              <w:spacing w:line="221" w:lineRule="exact"/>
              <w:ind w:left="72"/>
            </w:pPr>
            <w:r>
              <w:t>Tenant</w:t>
            </w:r>
          </w:p>
        </w:tc>
        <w:tc>
          <w:tcPr>
            <w:tcW w:w="5268" w:type="dxa"/>
          </w:tcPr>
          <w:p w:rsidR="008C1E7B" w:rsidRDefault="00211261">
            <w:pPr>
              <w:pStyle w:val="TableParagraph"/>
              <w:spacing w:line="221" w:lineRule="exact"/>
              <w:ind w:left="410"/>
            </w:pPr>
            <w:r>
              <w:t>Manager</w:t>
            </w:r>
          </w:p>
        </w:tc>
      </w:tr>
      <w:tr w:rsidR="008C1E7B">
        <w:trPr>
          <w:trHeight w:val="239"/>
        </w:trPr>
        <w:tc>
          <w:tcPr>
            <w:tcW w:w="489" w:type="dxa"/>
          </w:tcPr>
          <w:p w:rsidR="008C1E7B" w:rsidRDefault="00211261">
            <w:pPr>
              <w:pStyle w:val="TableParagraph"/>
              <w:spacing w:line="220" w:lineRule="exact"/>
              <w:ind w:left="31" w:right="50"/>
              <w:jc w:val="center"/>
            </w:pPr>
            <w:r>
              <w:t>383</w:t>
            </w:r>
          </w:p>
        </w:tc>
        <w:tc>
          <w:tcPr>
            <w:tcW w:w="5350" w:type="dxa"/>
          </w:tcPr>
          <w:p w:rsidR="008C1E7B" w:rsidRDefault="008C1E7B">
            <w:pPr>
              <w:pStyle w:val="TableParagraph"/>
              <w:rPr>
                <w:rFonts w:ascii="Times New Roman"/>
                <w:sz w:val="16"/>
              </w:rPr>
            </w:pPr>
          </w:p>
        </w:tc>
        <w:tc>
          <w:tcPr>
            <w:tcW w:w="5268" w:type="dxa"/>
          </w:tcPr>
          <w:p w:rsidR="008C1E7B" w:rsidRDefault="008C1E7B">
            <w:pPr>
              <w:pStyle w:val="TableParagraph"/>
              <w:rPr>
                <w:rFonts w:ascii="Times New Roman"/>
                <w:sz w:val="16"/>
              </w:rPr>
            </w:pPr>
          </w:p>
        </w:tc>
      </w:tr>
      <w:tr w:rsidR="008C1E7B">
        <w:trPr>
          <w:trHeight w:val="239"/>
        </w:trPr>
        <w:tc>
          <w:tcPr>
            <w:tcW w:w="489" w:type="dxa"/>
          </w:tcPr>
          <w:p w:rsidR="008C1E7B" w:rsidRDefault="00211261">
            <w:pPr>
              <w:pStyle w:val="TableParagraph"/>
              <w:spacing w:line="220" w:lineRule="exact"/>
              <w:ind w:left="31" w:right="50"/>
              <w:jc w:val="center"/>
            </w:pPr>
            <w:r>
              <w:t>384</w:t>
            </w:r>
          </w:p>
        </w:tc>
        <w:tc>
          <w:tcPr>
            <w:tcW w:w="5350" w:type="dxa"/>
          </w:tcPr>
          <w:p w:rsidR="008C1E7B" w:rsidRDefault="008C1E7B">
            <w:pPr>
              <w:pStyle w:val="TableParagraph"/>
              <w:rPr>
                <w:rFonts w:ascii="Times New Roman"/>
                <w:sz w:val="16"/>
              </w:rPr>
            </w:pPr>
          </w:p>
        </w:tc>
        <w:tc>
          <w:tcPr>
            <w:tcW w:w="5268" w:type="dxa"/>
          </w:tcPr>
          <w:p w:rsidR="008C1E7B" w:rsidRDefault="008C1E7B">
            <w:pPr>
              <w:pStyle w:val="TableParagraph"/>
              <w:rPr>
                <w:rFonts w:ascii="Times New Roman"/>
                <w:sz w:val="16"/>
              </w:rPr>
            </w:pPr>
          </w:p>
        </w:tc>
      </w:tr>
      <w:tr w:rsidR="008C1E7B">
        <w:trPr>
          <w:trHeight w:val="239"/>
        </w:trPr>
        <w:tc>
          <w:tcPr>
            <w:tcW w:w="489" w:type="dxa"/>
          </w:tcPr>
          <w:p w:rsidR="008C1E7B" w:rsidRDefault="00211261">
            <w:pPr>
              <w:pStyle w:val="TableParagraph"/>
              <w:spacing w:line="220" w:lineRule="exact"/>
              <w:ind w:left="31" w:right="50"/>
              <w:jc w:val="center"/>
            </w:pPr>
            <w:r>
              <w:t>385</w:t>
            </w:r>
          </w:p>
        </w:tc>
        <w:tc>
          <w:tcPr>
            <w:tcW w:w="5350" w:type="dxa"/>
          </w:tcPr>
          <w:p w:rsidR="008C1E7B" w:rsidRDefault="008C1E7B">
            <w:pPr>
              <w:pStyle w:val="TableParagraph"/>
              <w:rPr>
                <w:rFonts w:ascii="Times New Roman"/>
                <w:sz w:val="16"/>
              </w:rPr>
            </w:pPr>
          </w:p>
        </w:tc>
        <w:tc>
          <w:tcPr>
            <w:tcW w:w="5268" w:type="dxa"/>
          </w:tcPr>
          <w:p w:rsidR="008C1E7B" w:rsidRDefault="008C1E7B">
            <w:pPr>
              <w:pStyle w:val="TableParagraph"/>
              <w:rPr>
                <w:rFonts w:ascii="Times New Roman"/>
                <w:sz w:val="16"/>
              </w:rPr>
            </w:pPr>
          </w:p>
        </w:tc>
      </w:tr>
      <w:tr w:rsidR="008C1E7B">
        <w:trPr>
          <w:trHeight w:val="239"/>
        </w:trPr>
        <w:tc>
          <w:tcPr>
            <w:tcW w:w="489" w:type="dxa"/>
          </w:tcPr>
          <w:p w:rsidR="008C1E7B" w:rsidRDefault="00211261">
            <w:pPr>
              <w:pStyle w:val="TableParagraph"/>
              <w:spacing w:line="220" w:lineRule="exact"/>
              <w:ind w:left="31" w:right="50"/>
              <w:jc w:val="center"/>
            </w:pPr>
            <w:r>
              <w:t>386</w:t>
            </w:r>
          </w:p>
        </w:tc>
        <w:tc>
          <w:tcPr>
            <w:tcW w:w="5350" w:type="dxa"/>
          </w:tcPr>
          <w:p w:rsidR="008C1E7B" w:rsidRDefault="00211261">
            <w:pPr>
              <w:pStyle w:val="TableParagraph"/>
              <w:tabs>
                <w:tab w:val="left" w:pos="4947"/>
              </w:tabs>
              <w:spacing w:line="220" w:lineRule="exact"/>
              <w:ind w:left="72"/>
            </w:pPr>
            <w:r>
              <w:rPr>
                <w:u w:val="single"/>
              </w:rPr>
              <w:t xml:space="preserve"> </w:t>
            </w:r>
            <w:r>
              <w:rPr>
                <w:u w:val="single"/>
              </w:rPr>
              <w:tab/>
            </w:r>
          </w:p>
        </w:tc>
        <w:tc>
          <w:tcPr>
            <w:tcW w:w="5268" w:type="dxa"/>
          </w:tcPr>
          <w:p w:rsidR="008C1E7B" w:rsidRDefault="008C1E7B">
            <w:pPr>
              <w:pStyle w:val="TableParagraph"/>
              <w:rPr>
                <w:rFonts w:ascii="Times New Roman"/>
                <w:sz w:val="16"/>
              </w:rPr>
            </w:pPr>
          </w:p>
        </w:tc>
      </w:tr>
      <w:tr w:rsidR="008C1E7B">
        <w:trPr>
          <w:trHeight w:val="240"/>
        </w:trPr>
        <w:tc>
          <w:tcPr>
            <w:tcW w:w="489" w:type="dxa"/>
          </w:tcPr>
          <w:p w:rsidR="008C1E7B" w:rsidRDefault="00211261">
            <w:pPr>
              <w:pStyle w:val="TableParagraph"/>
              <w:spacing w:line="220" w:lineRule="exact"/>
              <w:ind w:left="31" w:right="50"/>
              <w:jc w:val="center"/>
            </w:pPr>
            <w:r>
              <w:t>387</w:t>
            </w:r>
          </w:p>
        </w:tc>
        <w:tc>
          <w:tcPr>
            <w:tcW w:w="5350" w:type="dxa"/>
          </w:tcPr>
          <w:p w:rsidR="008C1E7B" w:rsidRDefault="00211261">
            <w:pPr>
              <w:pStyle w:val="TableParagraph"/>
              <w:spacing w:line="220" w:lineRule="exact"/>
              <w:ind w:left="72"/>
            </w:pPr>
            <w:r>
              <w:t>Tenant</w:t>
            </w:r>
          </w:p>
        </w:tc>
        <w:tc>
          <w:tcPr>
            <w:tcW w:w="5268" w:type="dxa"/>
          </w:tcPr>
          <w:p w:rsidR="008C1E7B" w:rsidRDefault="008C1E7B">
            <w:pPr>
              <w:pStyle w:val="TableParagraph"/>
              <w:rPr>
                <w:rFonts w:ascii="Times New Roman"/>
                <w:sz w:val="16"/>
              </w:rPr>
            </w:pPr>
          </w:p>
        </w:tc>
      </w:tr>
      <w:tr w:rsidR="008C1E7B">
        <w:trPr>
          <w:trHeight w:val="240"/>
        </w:trPr>
        <w:tc>
          <w:tcPr>
            <w:tcW w:w="489" w:type="dxa"/>
          </w:tcPr>
          <w:p w:rsidR="008C1E7B" w:rsidRDefault="00211261">
            <w:pPr>
              <w:pStyle w:val="TableParagraph"/>
              <w:spacing w:line="220" w:lineRule="exact"/>
              <w:ind w:left="31" w:right="50"/>
              <w:jc w:val="center"/>
            </w:pPr>
            <w:r>
              <w:t>388</w:t>
            </w:r>
          </w:p>
        </w:tc>
        <w:tc>
          <w:tcPr>
            <w:tcW w:w="5350" w:type="dxa"/>
          </w:tcPr>
          <w:p w:rsidR="008C1E7B" w:rsidRDefault="008C1E7B">
            <w:pPr>
              <w:pStyle w:val="TableParagraph"/>
              <w:rPr>
                <w:rFonts w:ascii="Times New Roman"/>
                <w:sz w:val="16"/>
              </w:rPr>
            </w:pPr>
          </w:p>
        </w:tc>
        <w:tc>
          <w:tcPr>
            <w:tcW w:w="5268" w:type="dxa"/>
          </w:tcPr>
          <w:p w:rsidR="008C1E7B" w:rsidRDefault="008C1E7B">
            <w:pPr>
              <w:pStyle w:val="TableParagraph"/>
              <w:rPr>
                <w:rFonts w:ascii="Times New Roman"/>
                <w:sz w:val="16"/>
              </w:rPr>
            </w:pPr>
          </w:p>
        </w:tc>
      </w:tr>
      <w:tr w:rsidR="008C1E7B">
        <w:trPr>
          <w:trHeight w:val="239"/>
        </w:trPr>
        <w:tc>
          <w:tcPr>
            <w:tcW w:w="489" w:type="dxa"/>
          </w:tcPr>
          <w:p w:rsidR="008C1E7B" w:rsidRDefault="00211261">
            <w:pPr>
              <w:pStyle w:val="TableParagraph"/>
              <w:spacing w:line="220" w:lineRule="exact"/>
              <w:ind w:left="31" w:right="50"/>
              <w:jc w:val="center"/>
            </w:pPr>
            <w:r>
              <w:t>389</w:t>
            </w:r>
          </w:p>
        </w:tc>
        <w:tc>
          <w:tcPr>
            <w:tcW w:w="5350" w:type="dxa"/>
          </w:tcPr>
          <w:p w:rsidR="008C1E7B" w:rsidRDefault="008C1E7B">
            <w:pPr>
              <w:pStyle w:val="TableParagraph"/>
              <w:rPr>
                <w:rFonts w:ascii="Times New Roman"/>
                <w:sz w:val="16"/>
              </w:rPr>
            </w:pPr>
          </w:p>
        </w:tc>
        <w:tc>
          <w:tcPr>
            <w:tcW w:w="5268" w:type="dxa"/>
          </w:tcPr>
          <w:p w:rsidR="008C1E7B" w:rsidRDefault="008C1E7B">
            <w:pPr>
              <w:pStyle w:val="TableParagraph"/>
              <w:rPr>
                <w:rFonts w:ascii="Times New Roman"/>
                <w:sz w:val="16"/>
              </w:rPr>
            </w:pPr>
          </w:p>
        </w:tc>
      </w:tr>
      <w:tr w:rsidR="008C1E7B">
        <w:trPr>
          <w:trHeight w:val="239"/>
        </w:trPr>
        <w:tc>
          <w:tcPr>
            <w:tcW w:w="489" w:type="dxa"/>
          </w:tcPr>
          <w:p w:rsidR="008C1E7B" w:rsidRDefault="00211261">
            <w:pPr>
              <w:pStyle w:val="TableParagraph"/>
              <w:spacing w:line="220" w:lineRule="exact"/>
              <w:ind w:left="31" w:right="50"/>
              <w:jc w:val="center"/>
            </w:pPr>
            <w:r>
              <w:t>390</w:t>
            </w:r>
          </w:p>
        </w:tc>
        <w:tc>
          <w:tcPr>
            <w:tcW w:w="5350" w:type="dxa"/>
          </w:tcPr>
          <w:p w:rsidR="008C1E7B" w:rsidRDefault="008C1E7B">
            <w:pPr>
              <w:pStyle w:val="TableParagraph"/>
              <w:rPr>
                <w:rFonts w:ascii="Times New Roman"/>
                <w:sz w:val="16"/>
              </w:rPr>
            </w:pPr>
          </w:p>
        </w:tc>
        <w:tc>
          <w:tcPr>
            <w:tcW w:w="5268" w:type="dxa"/>
          </w:tcPr>
          <w:p w:rsidR="008C1E7B" w:rsidRDefault="008C1E7B">
            <w:pPr>
              <w:pStyle w:val="TableParagraph"/>
              <w:rPr>
                <w:rFonts w:ascii="Times New Roman"/>
                <w:sz w:val="16"/>
              </w:rPr>
            </w:pPr>
          </w:p>
        </w:tc>
      </w:tr>
      <w:tr w:rsidR="008C1E7B">
        <w:trPr>
          <w:trHeight w:val="239"/>
        </w:trPr>
        <w:tc>
          <w:tcPr>
            <w:tcW w:w="489" w:type="dxa"/>
          </w:tcPr>
          <w:p w:rsidR="008C1E7B" w:rsidRDefault="00211261">
            <w:pPr>
              <w:pStyle w:val="TableParagraph"/>
              <w:spacing w:line="220" w:lineRule="exact"/>
              <w:ind w:left="31" w:right="50"/>
              <w:jc w:val="center"/>
            </w:pPr>
            <w:r>
              <w:t>391</w:t>
            </w:r>
          </w:p>
        </w:tc>
        <w:tc>
          <w:tcPr>
            <w:tcW w:w="5350" w:type="dxa"/>
          </w:tcPr>
          <w:p w:rsidR="008C1E7B" w:rsidRDefault="00211261">
            <w:pPr>
              <w:pStyle w:val="TableParagraph"/>
              <w:tabs>
                <w:tab w:val="left" w:pos="4947"/>
              </w:tabs>
              <w:spacing w:line="220" w:lineRule="exact"/>
              <w:ind w:left="72"/>
            </w:pPr>
            <w:r>
              <w:rPr>
                <w:u w:val="single"/>
              </w:rPr>
              <w:t xml:space="preserve"> </w:t>
            </w:r>
            <w:r>
              <w:rPr>
                <w:u w:val="single"/>
              </w:rPr>
              <w:tab/>
            </w:r>
          </w:p>
        </w:tc>
        <w:tc>
          <w:tcPr>
            <w:tcW w:w="5268" w:type="dxa"/>
          </w:tcPr>
          <w:p w:rsidR="008C1E7B" w:rsidRDefault="008C1E7B">
            <w:pPr>
              <w:pStyle w:val="TableParagraph"/>
              <w:rPr>
                <w:rFonts w:ascii="Times New Roman"/>
                <w:sz w:val="16"/>
              </w:rPr>
            </w:pPr>
          </w:p>
        </w:tc>
      </w:tr>
      <w:tr w:rsidR="008C1E7B">
        <w:trPr>
          <w:trHeight w:val="242"/>
        </w:trPr>
        <w:tc>
          <w:tcPr>
            <w:tcW w:w="489" w:type="dxa"/>
          </w:tcPr>
          <w:p w:rsidR="008C1E7B" w:rsidRDefault="00211261">
            <w:pPr>
              <w:pStyle w:val="TableParagraph"/>
              <w:spacing w:line="222" w:lineRule="exact"/>
              <w:ind w:left="31" w:right="50"/>
              <w:jc w:val="center"/>
            </w:pPr>
            <w:r>
              <w:t>392</w:t>
            </w:r>
          </w:p>
        </w:tc>
        <w:tc>
          <w:tcPr>
            <w:tcW w:w="5350" w:type="dxa"/>
          </w:tcPr>
          <w:p w:rsidR="008C1E7B" w:rsidRDefault="00211261">
            <w:pPr>
              <w:pStyle w:val="TableParagraph"/>
              <w:spacing w:line="222" w:lineRule="exact"/>
              <w:ind w:left="72"/>
            </w:pPr>
            <w:r>
              <w:t>Tenant</w:t>
            </w:r>
          </w:p>
        </w:tc>
        <w:tc>
          <w:tcPr>
            <w:tcW w:w="5268" w:type="dxa"/>
          </w:tcPr>
          <w:p w:rsidR="008C1E7B" w:rsidRDefault="008C1E7B">
            <w:pPr>
              <w:pStyle w:val="TableParagraph"/>
              <w:rPr>
                <w:rFonts w:ascii="Times New Roman"/>
                <w:sz w:val="16"/>
              </w:rPr>
            </w:pPr>
          </w:p>
        </w:tc>
      </w:tr>
    </w:tbl>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line="240" w:lineRule="auto"/>
        <w:ind w:left="0"/>
        <w:rPr>
          <w:sz w:val="20"/>
        </w:rPr>
      </w:pPr>
    </w:p>
    <w:p w:rsidR="008C1E7B" w:rsidRDefault="008C1E7B">
      <w:pPr>
        <w:pStyle w:val="BodyText"/>
        <w:spacing w:before="1" w:line="240" w:lineRule="auto"/>
        <w:ind w:left="0"/>
        <w:rPr>
          <w:sz w:val="24"/>
        </w:rPr>
      </w:pPr>
    </w:p>
    <w:p w:rsidR="008C1E7B" w:rsidRDefault="00211261">
      <w:pPr>
        <w:spacing w:before="95"/>
        <w:ind w:left="1348" w:right="299" w:hanging="648"/>
        <w:jc w:val="both"/>
        <w:rPr>
          <w:sz w:val="18"/>
        </w:rPr>
      </w:pPr>
      <w:r>
        <w:rPr>
          <w:b/>
          <w:sz w:val="18"/>
        </w:rPr>
        <w:t xml:space="preserve">NOTE: </w:t>
      </w:r>
      <w:r>
        <w:rPr>
          <w:sz w:val="18"/>
        </w:rPr>
        <w:t>Unless otherwise expressly stated the term “Days” means calendar days and not business days. Business days are  defined as all days except Sundays and holidays. Any performance which is required to be completed on a Saturday, Sunday or a holiday can be performed on the next business</w:t>
      </w:r>
      <w:r>
        <w:rPr>
          <w:spacing w:val="-12"/>
          <w:sz w:val="18"/>
        </w:rPr>
        <w:t xml:space="preserve"> </w:t>
      </w:r>
      <w:r>
        <w:rPr>
          <w:sz w:val="18"/>
        </w:rPr>
        <w:t>day.</w:t>
      </w:r>
    </w:p>
    <w:sectPr w:rsidR="008C1E7B">
      <w:footerReference w:type="default" r:id="rId11"/>
      <w:pgSz w:w="12240" w:h="15840"/>
      <w:pgMar w:top="1020" w:right="420" w:bottom="1880" w:left="380" w:header="790" w:footer="1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A7" w:rsidRDefault="00A92FA7">
      <w:r>
        <w:separator/>
      </w:r>
    </w:p>
  </w:endnote>
  <w:endnote w:type="continuationSeparator" w:id="0">
    <w:p w:rsidR="00A92FA7" w:rsidRDefault="00A9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B" w:rsidRDefault="00A92FA7">
    <w:pPr>
      <w:pStyle w:val="BodyText"/>
      <w:spacing w:line="14" w:lineRule="auto"/>
      <w:ind w:left="0"/>
      <w:rPr>
        <w:sz w:val="20"/>
      </w:rPr>
    </w:pPr>
    <w:r>
      <w:pict>
        <v:shapetype id="_x0000_t202" coordsize="21600,21600" o:spt="202" path="m,l,21600r21600,l21600,xe">
          <v:stroke joinstyle="miter"/>
          <v:path gradientshapeok="t" o:connecttype="rect"/>
        </v:shapetype>
        <v:shape id="_x0000_s2055" type="#_x0000_t202" alt="" style="position:absolute;margin-left:236pt;margin-top:700pt;width:132.85pt;height:22.15pt;z-index:-18448;mso-wrap-style:square;mso-wrap-edited:f;mso-width-percent:0;mso-height-percent:0;mso-position-horizontal-relative:page;mso-position-vertical-relative:page;mso-width-percent:0;mso-height-percent:0;v-text-anchor:top" filled="f" stroked="f">
          <v:textbox inset="0,0,0,0">
            <w:txbxContent>
              <w:p w:rsidR="008C1E7B" w:rsidRDefault="00211261">
                <w:pPr>
                  <w:spacing w:before="14" w:line="204" w:lineRule="exact"/>
                  <w:ind w:left="20"/>
                  <w:rPr>
                    <w:sz w:val="18"/>
                  </w:rPr>
                </w:pPr>
                <w:r>
                  <w:rPr>
                    <w:sz w:val="18"/>
                  </w:rPr>
                  <w:t>©MONTANA ASSOCIATION OF</w:t>
                </w:r>
              </w:p>
              <w:p w:rsidR="008C1E7B" w:rsidRDefault="00211261">
                <w:pPr>
                  <w:spacing w:line="204" w:lineRule="exact"/>
                  <w:ind w:left="34"/>
                  <w:rPr>
                    <w:sz w:val="18"/>
                  </w:rPr>
                </w:pPr>
                <w:r>
                  <w:rPr>
                    <w:sz w:val="18"/>
                  </w:rPr>
                  <w:t>REALTORS® Residential Lease</w:t>
                </w:r>
              </w:p>
            </w:txbxContent>
          </v:textbox>
          <w10:wrap anchorx="page" anchory="page"/>
        </v:shape>
      </w:pict>
    </w:r>
    <w:r>
      <w:pict>
        <v:shape id="_x0000_s2054" type="#_x0000_t202" alt="" style="position:absolute;margin-left:460.65pt;margin-top:696.55pt;width:48pt;height:15.55pt;z-index:-18424;mso-wrap-style:square;mso-wrap-edited:f;mso-width-percent:0;mso-height-percent:0;mso-position-horizontal-relative:page;mso-position-vertical-relative:page;mso-width-percent:0;mso-height-percent:0;v-text-anchor:top" filled="f" stroked="f">
          <v:textbox inset="0,0,0,0">
            <w:txbxContent>
              <w:p w:rsidR="008C1E7B" w:rsidRDefault="00211261">
                <w:pPr>
                  <w:spacing w:before="83"/>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8</w:t>
                </w:r>
              </w:p>
            </w:txbxContent>
          </v:textbox>
          <w10:wrap anchorx="page" anchory="page"/>
        </v:shape>
      </w:pict>
    </w:r>
    <w:r>
      <w:pict>
        <v:shape id="_x0000_s2053" type="#_x0000_t202" alt="" style="position:absolute;margin-left:511pt;margin-top:700.15pt;width:66pt;height:11.2pt;z-index:-18400;mso-wrap-style:square;mso-wrap-edited:f;mso-width-percent:0;mso-height-percent:0;mso-position-horizontal-relative:page;mso-position-vertical-relative:page;mso-width-percent:0;mso-height-percent:0;v-text-anchor:top" filled="f" stroked="f">
          <v:textbox inset="0,0,0,0">
            <w:txbxContent>
              <w:p w:rsidR="008C1E7B" w:rsidRDefault="00211261">
                <w:pPr>
                  <w:tabs>
                    <w:tab w:val="left" w:pos="637"/>
                    <w:tab w:val="left" w:pos="1299"/>
                  </w:tabs>
                  <w:spacing w:before="23"/>
                  <w:ind w:left="20"/>
                  <w:rPr>
                    <w:rFonts w:ascii="Arial Narrow"/>
                    <w:i/>
                    <w:sz w:val="16"/>
                  </w:rPr>
                </w:pPr>
                <w:r>
                  <w:rPr>
                    <w:rFonts w:ascii="Arial Narrow"/>
                    <w:i/>
                    <w:sz w:val="16"/>
                    <w:u w:val="single"/>
                  </w:rPr>
                  <w:t xml:space="preserve"> </w:t>
                </w:r>
                <w:r>
                  <w:rPr>
                    <w:rFonts w:ascii="Arial Narrow"/>
                    <w:i/>
                    <w:sz w:val="16"/>
                    <w:u w:val="single"/>
                  </w:rPr>
                  <w:tab/>
                  <w:t>/</w:t>
                </w:r>
                <w:r>
                  <w:rPr>
                    <w:rFonts w:ascii="Arial Narrow"/>
                    <w:i/>
                    <w:sz w:val="16"/>
                    <w:u w:val="single"/>
                  </w:rPr>
                  <w:tab/>
                </w:r>
              </w:p>
            </w:txbxContent>
          </v:textbox>
          <w10:wrap anchorx="page" anchory="page"/>
        </v:shape>
      </w:pict>
    </w:r>
    <w:r>
      <w:pict>
        <v:shape id="_x0000_s2052" type="#_x0000_t202" alt="" style="position:absolute;margin-left:470.45pt;margin-top:696.55pt;width:106.4pt;height:25.7pt;z-index:-18376;mso-wrap-style:square;mso-wrap-edited:f;mso-width-percent:0;mso-height-percent:0;mso-position-horizontal-relative:page;mso-position-vertical-relative:page;mso-width-percent:0;mso-height-percent:0;v-text-anchor:top" filled="f" stroked="f">
          <v:textbox inset="0,0,0,0">
            <w:txbxContent>
              <w:p w:rsidR="008C1E7B" w:rsidRDefault="008C1E7B">
                <w:pPr>
                  <w:pStyle w:val="BodyText"/>
                  <w:spacing w:before="10" w:line="240" w:lineRule="auto"/>
                  <w:ind w:left="0"/>
                  <w:rPr>
                    <w:rFonts w:ascii="Times New Roman"/>
                    <w:sz w:val="24"/>
                  </w:rPr>
                </w:pPr>
              </w:p>
              <w:p w:rsidR="008C1E7B" w:rsidRDefault="00211261">
                <w:pPr>
                  <w:ind w:left="20"/>
                  <w:rPr>
                    <w:sz w:val="18"/>
                  </w:rPr>
                </w:pPr>
                <w:r>
                  <w:rPr>
                    <w:sz w:val="18"/>
                  </w:rPr>
                  <w:t>Initials Tenant(s)/Manager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B" w:rsidRDefault="00A92FA7">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alt="" style="position:absolute;margin-left:239.6pt;margin-top:696.55pt;width:132.85pt;height:22.3pt;z-index:-18328;mso-wrap-style:square;mso-wrap-edited:f;mso-width-percent:0;mso-height-percent:0;mso-position-horizontal-relative:page;mso-position-vertical-relative:page;mso-width-percent:0;mso-height-percent:0;v-text-anchor:top" filled="f" stroked="f">
          <v:textbox inset="0,0,0,0">
            <w:txbxContent>
              <w:p w:rsidR="008C1E7B" w:rsidRDefault="00211261">
                <w:pPr>
                  <w:spacing w:before="14" w:line="206" w:lineRule="exact"/>
                  <w:ind w:left="20"/>
                  <w:rPr>
                    <w:sz w:val="18"/>
                  </w:rPr>
                </w:pPr>
                <w:r>
                  <w:rPr>
                    <w:sz w:val="18"/>
                  </w:rPr>
                  <w:t>©MONTANA ASSOCIATION OF</w:t>
                </w:r>
              </w:p>
              <w:p w:rsidR="008C1E7B" w:rsidRDefault="00211261">
                <w:pPr>
                  <w:spacing w:line="206" w:lineRule="exact"/>
                  <w:ind w:left="34"/>
                  <w:rPr>
                    <w:sz w:val="18"/>
                  </w:rPr>
                </w:pPr>
                <w:r>
                  <w:rPr>
                    <w:sz w:val="18"/>
                  </w:rPr>
                  <w:t>REALTORS® Residential Lease</w:t>
                </w:r>
              </w:p>
            </w:txbxContent>
          </v:textbox>
          <w10:wrap anchorx="page" anchory="page"/>
        </v:shape>
      </w:pict>
    </w:r>
    <w:r>
      <w:pict>
        <v:shape id="_x0000_s2049" type="#_x0000_t202" alt="" style="position:absolute;margin-left:528.95pt;margin-top:696.55pt;width:48pt;height:12.1pt;z-index:-18304;mso-wrap-style:square;mso-wrap-edited:f;mso-width-percent:0;mso-height-percent:0;mso-position-horizontal-relative:page;mso-position-vertical-relative:page;mso-width-percent:0;mso-height-percent:0;v-text-anchor:top" filled="f" stroked="f">
          <v:textbox inset="0,0,0,0">
            <w:txbxContent>
              <w:p w:rsidR="008C1E7B" w:rsidRDefault="00211261">
                <w:pPr>
                  <w:spacing w:before="14"/>
                  <w:ind w:left="20"/>
                  <w:rPr>
                    <w:sz w:val="18"/>
                  </w:rPr>
                </w:pPr>
                <w:r>
                  <w:rPr>
                    <w:sz w:val="18"/>
                  </w:rPr>
                  <w:t>Page 8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A7" w:rsidRDefault="00A92FA7">
      <w:r>
        <w:separator/>
      </w:r>
    </w:p>
  </w:footnote>
  <w:footnote w:type="continuationSeparator" w:id="0">
    <w:p w:rsidR="00A92FA7" w:rsidRDefault="00A9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E7B" w:rsidRDefault="00A92FA7">
    <w:pPr>
      <w:pStyle w:val="BodyText"/>
      <w:spacing w:line="14" w:lineRule="auto"/>
      <w:ind w:left="0"/>
      <w:rPr>
        <w:sz w:val="20"/>
      </w:rPr>
    </w:pPr>
    <w:r>
      <w:pict>
        <v:shapetype id="_x0000_t202" coordsize="21600,21600" o:spt="202" path="m,l,21600r21600,l21600,xe">
          <v:stroke joinstyle="miter"/>
          <v:path gradientshapeok="t" o:connecttype="rect"/>
        </v:shapetype>
        <v:shape id="_x0000_s2051" type="#_x0000_t202" alt="" style="position:absolute;margin-left:159.25pt;margin-top:35.05pt;width:300.6pt;height:17.65pt;z-index:-18352;mso-wrap-style:square;mso-wrap-edited:f;mso-width-percent:0;mso-height-percent:0;mso-position-horizontal-relative:page;mso-position-vertical-relative:page;mso-width-percent:0;mso-height-percent:0;v-text-anchor:top" filled="f" stroked="f">
          <v:textbox inset="0,0,0,0">
            <w:txbxContent>
              <w:p w:rsidR="008C1E7B" w:rsidRDefault="00211261">
                <w:pPr>
                  <w:spacing w:before="11"/>
                  <w:ind w:left="20"/>
                  <w:rPr>
                    <w:b/>
                    <w:sz w:val="28"/>
                  </w:rPr>
                </w:pPr>
                <w:r>
                  <w:rPr>
                    <w:b/>
                    <w:sz w:val="28"/>
                  </w:rPr>
                  <w:t>RESIDENTIAL LEASE-RENTAL 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229"/>
    <w:multiLevelType w:val="hybridMultilevel"/>
    <w:tmpl w:val="460A4C86"/>
    <w:lvl w:ilvl="0" w:tplc="0D747D12">
      <w:start w:val="321"/>
      <w:numFmt w:val="decimal"/>
      <w:lvlText w:val="%1"/>
      <w:lvlJc w:val="left"/>
      <w:pPr>
        <w:ind w:left="844" w:hanging="655"/>
        <w:jc w:val="left"/>
      </w:pPr>
      <w:rPr>
        <w:rFonts w:ascii="Arial" w:eastAsia="Arial" w:hAnsi="Arial" w:cs="Arial" w:hint="default"/>
        <w:spacing w:val="-8"/>
        <w:w w:val="100"/>
        <w:sz w:val="22"/>
        <w:szCs w:val="22"/>
      </w:rPr>
    </w:lvl>
    <w:lvl w:ilvl="1" w:tplc="90EE988A">
      <w:numFmt w:val="bullet"/>
      <w:lvlText w:val="•"/>
      <w:lvlJc w:val="left"/>
      <w:pPr>
        <w:ind w:left="1900" w:hanging="655"/>
      </w:pPr>
      <w:rPr>
        <w:rFonts w:hint="default"/>
      </w:rPr>
    </w:lvl>
    <w:lvl w:ilvl="2" w:tplc="4B1610AA">
      <w:numFmt w:val="bullet"/>
      <w:lvlText w:val="•"/>
      <w:lvlJc w:val="left"/>
      <w:pPr>
        <w:ind w:left="2960" w:hanging="655"/>
      </w:pPr>
      <w:rPr>
        <w:rFonts w:hint="default"/>
      </w:rPr>
    </w:lvl>
    <w:lvl w:ilvl="3" w:tplc="9ED85310">
      <w:numFmt w:val="bullet"/>
      <w:lvlText w:val="•"/>
      <w:lvlJc w:val="left"/>
      <w:pPr>
        <w:ind w:left="4020" w:hanging="655"/>
      </w:pPr>
      <w:rPr>
        <w:rFonts w:hint="default"/>
      </w:rPr>
    </w:lvl>
    <w:lvl w:ilvl="4" w:tplc="E5688234">
      <w:numFmt w:val="bullet"/>
      <w:lvlText w:val="•"/>
      <w:lvlJc w:val="left"/>
      <w:pPr>
        <w:ind w:left="5080" w:hanging="655"/>
      </w:pPr>
      <w:rPr>
        <w:rFonts w:hint="default"/>
      </w:rPr>
    </w:lvl>
    <w:lvl w:ilvl="5" w:tplc="98883AD2">
      <w:numFmt w:val="bullet"/>
      <w:lvlText w:val="•"/>
      <w:lvlJc w:val="left"/>
      <w:pPr>
        <w:ind w:left="6140" w:hanging="655"/>
      </w:pPr>
      <w:rPr>
        <w:rFonts w:hint="default"/>
      </w:rPr>
    </w:lvl>
    <w:lvl w:ilvl="6" w:tplc="DBC2658A">
      <w:numFmt w:val="bullet"/>
      <w:lvlText w:val="•"/>
      <w:lvlJc w:val="left"/>
      <w:pPr>
        <w:ind w:left="7200" w:hanging="655"/>
      </w:pPr>
      <w:rPr>
        <w:rFonts w:hint="default"/>
      </w:rPr>
    </w:lvl>
    <w:lvl w:ilvl="7" w:tplc="BC2EDDC6">
      <w:numFmt w:val="bullet"/>
      <w:lvlText w:val="•"/>
      <w:lvlJc w:val="left"/>
      <w:pPr>
        <w:ind w:left="8260" w:hanging="655"/>
      </w:pPr>
      <w:rPr>
        <w:rFonts w:hint="default"/>
      </w:rPr>
    </w:lvl>
    <w:lvl w:ilvl="8" w:tplc="B8F40396">
      <w:numFmt w:val="bullet"/>
      <w:lvlText w:val="•"/>
      <w:lvlJc w:val="left"/>
      <w:pPr>
        <w:ind w:left="9320" w:hanging="655"/>
      </w:pPr>
      <w:rPr>
        <w:rFonts w:hint="default"/>
      </w:rPr>
    </w:lvl>
  </w:abstractNum>
  <w:abstractNum w:abstractNumId="1" w15:restartNumberingAfterBreak="0">
    <w:nsid w:val="021E7344"/>
    <w:multiLevelType w:val="hybridMultilevel"/>
    <w:tmpl w:val="838030D6"/>
    <w:lvl w:ilvl="0" w:tplc="126E5A36">
      <w:start w:val="332"/>
      <w:numFmt w:val="decimal"/>
      <w:lvlText w:val="%1"/>
      <w:lvlJc w:val="left"/>
      <w:pPr>
        <w:ind w:left="700" w:hanging="511"/>
        <w:jc w:val="left"/>
      </w:pPr>
      <w:rPr>
        <w:rFonts w:ascii="Arial" w:eastAsia="Arial" w:hAnsi="Arial" w:cs="Arial" w:hint="default"/>
        <w:spacing w:val="-1"/>
        <w:w w:val="100"/>
        <w:sz w:val="22"/>
        <w:szCs w:val="22"/>
      </w:rPr>
    </w:lvl>
    <w:lvl w:ilvl="1" w:tplc="1DF0F4F8">
      <w:numFmt w:val="bullet"/>
      <w:lvlText w:val="•"/>
      <w:lvlJc w:val="left"/>
      <w:pPr>
        <w:ind w:left="1774" w:hanging="511"/>
      </w:pPr>
      <w:rPr>
        <w:rFonts w:hint="default"/>
      </w:rPr>
    </w:lvl>
    <w:lvl w:ilvl="2" w:tplc="5E8EFD6A">
      <w:numFmt w:val="bullet"/>
      <w:lvlText w:val="•"/>
      <w:lvlJc w:val="left"/>
      <w:pPr>
        <w:ind w:left="2848" w:hanging="511"/>
      </w:pPr>
      <w:rPr>
        <w:rFonts w:hint="default"/>
      </w:rPr>
    </w:lvl>
    <w:lvl w:ilvl="3" w:tplc="7CEE2896">
      <w:numFmt w:val="bullet"/>
      <w:lvlText w:val="•"/>
      <w:lvlJc w:val="left"/>
      <w:pPr>
        <w:ind w:left="3922" w:hanging="511"/>
      </w:pPr>
      <w:rPr>
        <w:rFonts w:hint="default"/>
      </w:rPr>
    </w:lvl>
    <w:lvl w:ilvl="4" w:tplc="894CCFE2">
      <w:numFmt w:val="bullet"/>
      <w:lvlText w:val="•"/>
      <w:lvlJc w:val="left"/>
      <w:pPr>
        <w:ind w:left="4996" w:hanging="511"/>
      </w:pPr>
      <w:rPr>
        <w:rFonts w:hint="default"/>
      </w:rPr>
    </w:lvl>
    <w:lvl w:ilvl="5" w:tplc="C6926376">
      <w:numFmt w:val="bullet"/>
      <w:lvlText w:val="•"/>
      <w:lvlJc w:val="left"/>
      <w:pPr>
        <w:ind w:left="6070" w:hanging="511"/>
      </w:pPr>
      <w:rPr>
        <w:rFonts w:hint="default"/>
      </w:rPr>
    </w:lvl>
    <w:lvl w:ilvl="6" w:tplc="FF96E30E">
      <w:numFmt w:val="bullet"/>
      <w:lvlText w:val="•"/>
      <w:lvlJc w:val="left"/>
      <w:pPr>
        <w:ind w:left="7144" w:hanging="511"/>
      </w:pPr>
      <w:rPr>
        <w:rFonts w:hint="default"/>
      </w:rPr>
    </w:lvl>
    <w:lvl w:ilvl="7" w:tplc="22161CD4">
      <w:numFmt w:val="bullet"/>
      <w:lvlText w:val="•"/>
      <w:lvlJc w:val="left"/>
      <w:pPr>
        <w:ind w:left="8218" w:hanging="511"/>
      </w:pPr>
      <w:rPr>
        <w:rFonts w:hint="default"/>
      </w:rPr>
    </w:lvl>
    <w:lvl w:ilvl="8" w:tplc="4F502840">
      <w:numFmt w:val="bullet"/>
      <w:lvlText w:val="•"/>
      <w:lvlJc w:val="left"/>
      <w:pPr>
        <w:ind w:left="9292" w:hanging="511"/>
      </w:pPr>
      <w:rPr>
        <w:rFonts w:hint="default"/>
      </w:rPr>
    </w:lvl>
  </w:abstractNum>
  <w:abstractNum w:abstractNumId="2" w15:restartNumberingAfterBreak="0">
    <w:nsid w:val="0317369D"/>
    <w:multiLevelType w:val="hybridMultilevel"/>
    <w:tmpl w:val="AAC020E0"/>
    <w:lvl w:ilvl="0" w:tplc="AE7C462E">
      <w:start w:val="1"/>
      <w:numFmt w:val="decimal"/>
      <w:lvlText w:val="%1."/>
      <w:lvlJc w:val="left"/>
      <w:pPr>
        <w:ind w:left="607" w:hanging="360"/>
        <w:jc w:val="left"/>
      </w:pPr>
      <w:rPr>
        <w:rFonts w:ascii="Arial" w:eastAsia="Arial" w:hAnsi="Arial" w:cs="Arial" w:hint="default"/>
        <w:b/>
        <w:bCs/>
        <w:spacing w:val="-8"/>
        <w:w w:val="100"/>
        <w:sz w:val="22"/>
        <w:szCs w:val="22"/>
      </w:rPr>
    </w:lvl>
    <w:lvl w:ilvl="1" w:tplc="AE48A95A">
      <w:numFmt w:val="bullet"/>
      <w:lvlText w:val="•"/>
      <w:lvlJc w:val="left"/>
      <w:pPr>
        <w:ind w:left="1624" w:hanging="360"/>
      </w:pPr>
      <w:rPr>
        <w:rFonts w:hint="default"/>
      </w:rPr>
    </w:lvl>
    <w:lvl w:ilvl="2" w:tplc="5CDA9F7C">
      <w:numFmt w:val="bullet"/>
      <w:lvlText w:val="•"/>
      <w:lvlJc w:val="left"/>
      <w:pPr>
        <w:ind w:left="2648" w:hanging="360"/>
      </w:pPr>
      <w:rPr>
        <w:rFonts w:hint="default"/>
      </w:rPr>
    </w:lvl>
    <w:lvl w:ilvl="3" w:tplc="E98AE626">
      <w:numFmt w:val="bullet"/>
      <w:lvlText w:val="•"/>
      <w:lvlJc w:val="left"/>
      <w:pPr>
        <w:ind w:left="3673" w:hanging="360"/>
      </w:pPr>
      <w:rPr>
        <w:rFonts w:hint="default"/>
      </w:rPr>
    </w:lvl>
    <w:lvl w:ilvl="4" w:tplc="C8B68CC2">
      <w:numFmt w:val="bullet"/>
      <w:lvlText w:val="•"/>
      <w:lvlJc w:val="left"/>
      <w:pPr>
        <w:ind w:left="4697" w:hanging="360"/>
      </w:pPr>
      <w:rPr>
        <w:rFonts w:hint="default"/>
      </w:rPr>
    </w:lvl>
    <w:lvl w:ilvl="5" w:tplc="92D20BFA">
      <w:numFmt w:val="bullet"/>
      <w:lvlText w:val="•"/>
      <w:lvlJc w:val="left"/>
      <w:pPr>
        <w:ind w:left="5721" w:hanging="360"/>
      </w:pPr>
      <w:rPr>
        <w:rFonts w:hint="default"/>
      </w:rPr>
    </w:lvl>
    <w:lvl w:ilvl="6" w:tplc="C5D28114">
      <w:numFmt w:val="bullet"/>
      <w:lvlText w:val="•"/>
      <w:lvlJc w:val="left"/>
      <w:pPr>
        <w:ind w:left="6746" w:hanging="360"/>
      </w:pPr>
      <w:rPr>
        <w:rFonts w:hint="default"/>
      </w:rPr>
    </w:lvl>
    <w:lvl w:ilvl="7" w:tplc="78D4EA82">
      <w:numFmt w:val="bullet"/>
      <w:lvlText w:val="•"/>
      <w:lvlJc w:val="left"/>
      <w:pPr>
        <w:ind w:left="7770" w:hanging="360"/>
      </w:pPr>
      <w:rPr>
        <w:rFonts w:hint="default"/>
      </w:rPr>
    </w:lvl>
    <w:lvl w:ilvl="8" w:tplc="40BCFE50">
      <w:numFmt w:val="bullet"/>
      <w:lvlText w:val="•"/>
      <w:lvlJc w:val="left"/>
      <w:pPr>
        <w:ind w:left="8795" w:hanging="360"/>
      </w:pPr>
      <w:rPr>
        <w:rFonts w:hint="default"/>
      </w:rPr>
    </w:lvl>
  </w:abstractNum>
  <w:abstractNum w:abstractNumId="3" w15:restartNumberingAfterBreak="0">
    <w:nsid w:val="0E8C48DD"/>
    <w:multiLevelType w:val="hybridMultilevel"/>
    <w:tmpl w:val="2B6E5ECA"/>
    <w:lvl w:ilvl="0" w:tplc="F2A2B0DE">
      <w:start w:val="144"/>
      <w:numFmt w:val="decimal"/>
      <w:lvlText w:val="%1"/>
      <w:lvlJc w:val="left"/>
      <w:pPr>
        <w:ind w:left="628" w:hanging="511"/>
        <w:jc w:val="left"/>
      </w:pPr>
      <w:rPr>
        <w:rFonts w:ascii="Arial" w:eastAsia="Arial" w:hAnsi="Arial" w:cs="Arial" w:hint="default"/>
        <w:spacing w:val="-1"/>
        <w:w w:val="100"/>
        <w:sz w:val="22"/>
        <w:szCs w:val="22"/>
      </w:rPr>
    </w:lvl>
    <w:lvl w:ilvl="1" w:tplc="D70C6CE0">
      <w:numFmt w:val="bullet"/>
      <w:lvlText w:val="•"/>
      <w:lvlJc w:val="left"/>
      <w:pPr>
        <w:ind w:left="1702" w:hanging="511"/>
      </w:pPr>
      <w:rPr>
        <w:rFonts w:hint="default"/>
      </w:rPr>
    </w:lvl>
    <w:lvl w:ilvl="2" w:tplc="56462220">
      <w:numFmt w:val="bullet"/>
      <w:lvlText w:val="•"/>
      <w:lvlJc w:val="left"/>
      <w:pPr>
        <w:ind w:left="2784" w:hanging="511"/>
      </w:pPr>
      <w:rPr>
        <w:rFonts w:hint="default"/>
      </w:rPr>
    </w:lvl>
    <w:lvl w:ilvl="3" w:tplc="A266C8F0">
      <w:numFmt w:val="bullet"/>
      <w:lvlText w:val="•"/>
      <w:lvlJc w:val="left"/>
      <w:pPr>
        <w:ind w:left="3866" w:hanging="511"/>
      </w:pPr>
      <w:rPr>
        <w:rFonts w:hint="default"/>
      </w:rPr>
    </w:lvl>
    <w:lvl w:ilvl="4" w:tplc="21980BFE">
      <w:numFmt w:val="bullet"/>
      <w:lvlText w:val="•"/>
      <w:lvlJc w:val="left"/>
      <w:pPr>
        <w:ind w:left="4948" w:hanging="511"/>
      </w:pPr>
      <w:rPr>
        <w:rFonts w:hint="default"/>
      </w:rPr>
    </w:lvl>
    <w:lvl w:ilvl="5" w:tplc="658413D0">
      <w:numFmt w:val="bullet"/>
      <w:lvlText w:val="•"/>
      <w:lvlJc w:val="left"/>
      <w:pPr>
        <w:ind w:left="6030" w:hanging="511"/>
      </w:pPr>
      <w:rPr>
        <w:rFonts w:hint="default"/>
      </w:rPr>
    </w:lvl>
    <w:lvl w:ilvl="6" w:tplc="63A084CC">
      <w:numFmt w:val="bullet"/>
      <w:lvlText w:val="•"/>
      <w:lvlJc w:val="left"/>
      <w:pPr>
        <w:ind w:left="7112" w:hanging="511"/>
      </w:pPr>
      <w:rPr>
        <w:rFonts w:hint="default"/>
      </w:rPr>
    </w:lvl>
    <w:lvl w:ilvl="7" w:tplc="EA16F416">
      <w:numFmt w:val="bullet"/>
      <w:lvlText w:val="•"/>
      <w:lvlJc w:val="left"/>
      <w:pPr>
        <w:ind w:left="8194" w:hanging="511"/>
      </w:pPr>
      <w:rPr>
        <w:rFonts w:hint="default"/>
      </w:rPr>
    </w:lvl>
    <w:lvl w:ilvl="8" w:tplc="89BEC8C2">
      <w:numFmt w:val="bullet"/>
      <w:lvlText w:val="•"/>
      <w:lvlJc w:val="left"/>
      <w:pPr>
        <w:ind w:left="9276" w:hanging="511"/>
      </w:pPr>
      <w:rPr>
        <w:rFonts w:hint="default"/>
      </w:rPr>
    </w:lvl>
  </w:abstractNum>
  <w:abstractNum w:abstractNumId="4" w15:restartNumberingAfterBreak="0">
    <w:nsid w:val="13FE1A47"/>
    <w:multiLevelType w:val="hybridMultilevel"/>
    <w:tmpl w:val="8E4A1B38"/>
    <w:lvl w:ilvl="0" w:tplc="90FEE3C4">
      <w:start w:val="57"/>
      <w:numFmt w:val="decimal"/>
      <w:lvlText w:val="%1"/>
      <w:lvlJc w:val="left"/>
      <w:pPr>
        <w:ind w:left="628" w:hanging="389"/>
        <w:jc w:val="left"/>
      </w:pPr>
      <w:rPr>
        <w:rFonts w:ascii="Arial" w:eastAsia="Arial" w:hAnsi="Arial" w:cs="Arial" w:hint="default"/>
        <w:spacing w:val="-1"/>
        <w:w w:val="100"/>
        <w:sz w:val="22"/>
        <w:szCs w:val="22"/>
      </w:rPr>
    </w:lvl>
    <w:lvl w:ilvl="1" w:tplc="8008398C">
      <w:numFmt w:val="bullet"/>
      <w:lvlText w:val="•"/>
      <w:lvlJc w:val="left"/>
      <w:pPr>
        <w:ind w:left="1702" w:hanging="389"/>
      </w:pPr>
      <w:rPr>
        <w:rFonts w:hint="default"/>
      </w:rPr>
    </w:lvl>
    <w:lvl w:ilvl="2" w:tplc="333E5B22">
      <w:numFmt w:val="bullet"/>
      <w:lvlText w:val="•"/>
      <w:lvlJc w:val="left"/>
      <w:pPr>
        <w:ind w:left="2784" w:hanging="389"/>
      </w:pPr>
      <w:rPr>
        <w:rFonts w:hint="default"/>
      </w:rPr>
    </w:lvl>
    <w:lvl w:ilvl="3" w:tplc="C238824E">
      <w:numFmt w:val="bullet"/>
      <w:lvlText w:val="•"/>
      <w:lvlJc w:val="left"/>
      <w:pPr>
        <w:ind w:left="3866" w:hanging="389"/>
      </w:pPr>
      <w:rPr>
        <w:rFonts w:hint="default"/>
      </w:rPr>
    </w:lvl>
    <w:lvl w:ilvl="4" w:tplc="770A27DC">
      <w:numFmt w:val="bullet"/>
      <w:lvlText w:val="•"/>
      <w:lvlJc w:val="left"/>
      <w:pPr>
        <w:ind w:left="4948" w:hanging="389"/>
      </w:pPr>
      <w:rPr>
        <w:rFonts w:hint="default"/>
      </w:rPr>
    </w:lvl>
    <w:lvl w:ilvl="5" w:tplc="731454E0">
      <w:numFmt w:val="bullet"/>
      <w:lvlText w:val="•"/>
      <w:lvlJc w:val="left"/>
      <w:pPr>
        <w:ind w:left="6030" w:hanging="389"/>
      </w:pPr>
      <w:rPr>
        <w:rFonts w:hint="default"/>
      </w:rPr>
    </w:lvl>
    <w:lvl w:ilvl="6" w:tplc="89087522">
      <w:numFmt w:val="bullet"/>
      <w:lvlText w:val="•"/>
      <w:lvlJc w:val="left"/>
      <w:pPr>
        <w:ind w:left="7112" w:hanging="389"/>
      </w:pPr>
      <w:rPr>
        <w:rFonts w:hint="default"/>
      </w:rPr>
    </w:lvl>
    <w:lvl w:ilvl="7" w:tplc="1DC202AC">
      <w:numFmt w:val="bullet"/>
      <w:lvlText w:val="•"/>
      <w:lvlJc w:val="left"/>
      <w:pPr>
        <w:ind w:left="8194" w:hanging="389"/>
      </w:pPr>
      <w:rPr>
        <w:rFonts w:hint="default"/>
      </w:rPr>
    </w:lvl>
    <w:lvl w:ilvl="8" w:tplc="EEC466F0">
      <w:numFmt w:val="bullet"/>
      <w:lvlText w:val="•"/>
      <w:lvlJc w:val="left"/>
      <w:pPr>
        <w:ind w:left="9276" w:hanging="389"/>
      </w:pPr>
      <w:rPr>
        <w:rFonts w:hint="default"/>
      </w:rPr>
    </w:lvl>
  </w:abstractNum>
  <w:abstractNum w:abstractNumId="5" w15:restartNumberingAfterBreak="0">
    <w:nsid w:val="1C0058AA"/>
    <w:multiLevelType w:val="hybridMultilevel"/>
    <w:tmpl w:val="617C7058"/>
    <w:lvl w:ilvl="0" w:tplc="565A4C42">
      <w:start w:val="90"/>
      <w:numFmt w:val="decimal"/>
      <w:lvlText w:val="%1"/>
      <w:lvlJc w:val="left"/>
      <w:pPr>
        <w:ind w:left="628" w:hanging="389"/>
        <w:jc w:val="left"/>
      </w:pPr>
      <w:rPr>
        <w:rFonts w:ascii="Arial" w:eastAsia="Arial" w:hAnsi="Arial" w:cs="Arial" w:hint="default"/>
        <w:spacing w:val="-1"/>
        <w:w w:val="100"/>
        <w:sz w:val="22"/>
        <w:szCs w:val="22"/>
      </w:rPr>
    </w:lvl>
    <w:lvl w:ilvl="1" w:tplc="F4AABBA2">
      <w:numFmt w:val="bullet"/>
      <w:lvlText w:val="•"/>
      <w:lvlJc w:val="left"/>
      <w:pPr>
        <w:ind w:left="1702" w:hanging="389"/>
      </w:pPr>
      <w:rPr>
        <w:rFonts w:hint="default"/>
      </w:rPr>
    </w:lvl>
    <w:lvl w:ilvl="2" w:tplc="AB9E4858">
      <w:numFmt w:val="bullet"/>
      <w:lvlText w:val="•"/>
      <w:lvlJc w:val="left"/>
      <w:pPr>
        <w:ind w:left="2784" w:hanging="389"/>
      </w:pPr>
      <w:rPr>
        <w:rFonts w:hint="default"/>
      </w:rPr>
    </w:lvl>
    <w:lvl w:ilvl="3" w:tplc="D38E869E">
      <w:numFmt w:val="bullet"/>
      <w:lvlText w:val="•"/>
      <w:lvlJc w:val="left"/>
      <w:pPr>
        <w:ind w:left="3866" w:hanging="389"/>
      </w:pPr>
      <w:rPr>
        <w:rFonts w:hint="default"/>
      </w:rPr>
    </w:lvl>
    <w:lvl w:ilvl="4" w:tplc="EA4ACCBA">
      <w:numFmt w:val="bullet"/>
      <w:lvlText w:val="•"/>
      <w:lvlJc w:val="left"/>
      <w:pPr>
        <w:ind w:left="4948" w:hanging="389"/>
      </w:pPr>
      <w:rPr>
        <w:rFonts w:hint="default"/>
      </w:rPr>
    </w:lvl>
    <w:lvl w:ilvl="5" w:tplc="99087282">
      <w:numFmt w:val="bullet"/>
      <w:lvlText w:val="•"/>
      <w:lvlJc w:val="left"/>
      <w:pPr>
        <w:ind w:left="6030" w:hanging="389"/>
      </w:pPr>
      <w:rPr>
        <w:rFonts w:hint="default"/>
      </w:rPr>
    </w:lvl>
    <w:lvl w:ilvl="6" w:tplc="6DB8C8E8">
      <w:numFmt w:val="bullet"/>
      <w:lvlText w:val="•"/>
      <w:lvlJc w:val="left"/>
      <w:pPr>
        <w:ind w:left="7112" w:hanging="389"/>
      </w:pPr>
      <w:rPr>
        <w:rFonts w:hint="default"/>
      </w:rPr>
    </w:lvl>
    <w:lvl w:ilvl="7" w:tplc="24CE3556">
      <w:numFmt w:val="bullet"/>
      <w:lvlText w:val="•"/>
      <w:lvlJc w:val="left"/>
      <w:pPr>
        <w:ind w:left="8194" w:hanging="389"/>
      </w:pPr>
      <w:rPr>
        <w:rFonts w:hint="default"/>
      </w:rPr>
    </w:lvl>
    <w:lvl w:ilvl="8" w:tplc="AC48B506">
      <w:numFmt w:val="bullet"/>
      <w:lvlText w:val="•"/>
      <w:lvlJc w:val="left"/>
      <w:pPr>
        <w:ind w:left="9276" w:hanging="389"/>
      </w:pPr>
      <w:rPr>
        <w:rFonts w:hint="default"/>
      </w:rPr>
    </w:lvl>
  </w:abstractNum>
  <w:abstractNum w:abstractNumId="6" w15:restartNumberingAfterBreak="0">
    <w:nsid w:val="20A63E8F"/>
    <w:multiLevelType w:val="hybridMultilevel"/>
    <w:tmpl w:val="754A22B6"/>
    <w:lvl w:ilvl="0" w:tplc="F5C2B1D6">
      <w:start w:val="352"/>
      <w:numFmt w:val="decimal"/>
      <w:lvlText w:val="%1"/>
      <w:lvlJc w:val="left"/>
      <w:pPr>
        <w:ind w:left="700" w:hanging="511"/>
        <w:jc w:val="left"/>
      </w:pPr>
      <w:rPr>
        <w:rFonts w:ascii="Arial" w:eastAsia="Arial" w:hAnsi="Arial" w:cs="Arial" w:hint="default"/>
        <w:spacing w:val="-1"/>
        <w:w w:val="100"/>
        <w:sz w:val="22"/>
        <w:szCs w:val="22"/>
      </w:rPr>
    </w:lvl>
    <w:lvl w:ilvl="1" w:tplc="021E8B98">
      <w:numFmt w:val="bullet"/>
      <w:lvlText w:val="•"/>
      <w:lvlJc w:val="left"/>
      <w:pPr>
        <w:ind w:left="1774" w:hanging="511"/>
      </w:pPr>
      <w:rPr>
        <w:rFonts w:hint="default"/>
      </w:rPr>
    </w:lvl>
    <w:lvl w:ilvl="2" w:tplc="C6F89470">
      <w:numFmt w:val="bullet"/>
      <w:lvlText w:val="•"/>
      <w:lvlJc w:val="left"/>
      <w:pPr>
        <w:ind w:left="2848" w:hanging="511"/>
      </w:pPr>
      <w:rPr>
        <w:rFonts w:hint="default"/>
      </w:rPr>
    </w:lvl>
    <w:lvl w:ilvl="3" w:tplc="316EA196">
      <w:numFmt w:val="bullet"/>
      <w:lvlText w:val="•"/>
      <w:lvlJc w:val="left"/>
      <w:pPr>
        <w:ind w:left="3922" w:hanging="511"/>
      </w:pPr>
      <w:rPr>
        <w:rFonts w:hint="default"/>
      </w:rPr>
    </w:lvl>
    <w:lvl w:ilvl="4" w:tplc="60A63316">
      <w:numFmt w:val="bullet"/>
      <w:lvlText w:val="•"/>
      <w:lvlJc w:val="left"/>
      <w:pPr>
        <w:ind w:left="4996" w:hanging="511"/>
      </w:pPr>
      <w:rPr>
        <w:rFonts w:hint="default"/>
      </w:rPr>
    </w:lvl>
    <w:lvl w:ilvl="5" w:tplc="554EE1BA">
      <w:numFmt w:val="bullet"/>
      <w:lvlText w:val="•"/>
      <w:lvlJc w:val="left"/>
      <w:pPr>
        <w:ind w:left="6070" w:hanging="511"/>
      </w:pPr>
      <w:rPr>
        <w:rFonts w:hint="default"/>
      </w:rPr>
    </w:lvl>
    <w:lvl w:ilvl="6" w:tplc="5DB08644">
      <w:numFmt w:val="bullet"/>
      <w:lvlText w:val="•"/>
      <w:lvlJc w:val="left"/>
      <w:pPr>
        <w:ind w:left="7144" w:hanging="511"/>
      </w:pPr>
      <w:rPr>
        <w:rFonts w:hint="default"/>
      </w:rPr>
    </w:lvl>
    <w:lvl w:ilvl="7" w:tplc="6128CB98">
      <w:numFmt w:val="bullet"/>
      <w:lvlText w:val="•"/>
      <w:lvlJc w:val="left"/>
      <w:pPr>
        <w:ind w:left="8218" w:hanging="511"/>
      </w:pPr>
      <w:rPr>
        <w:rFonts w:hint="default"/>
      </w:rPr>
    </w:lvl>
    <w:lvl w:ilvl="8" w:tplc="34249898">
      <w:numFmt w:val="bullet"/>
      <w:lvlText w:val="•"/>
      <w:lvlJc w:val="left"/>
      <w:pPr>
        <w:ind w:left="9292" w:hanging="511"/>
      </w:pPr>
      <w:rPr>
        <w:rFonts w:hint="default"/>
      </w:rPr>
    </w:lvl>
  </w:abstractNum>
  <w:abstractNum w:abstractNumId="7" w15:restartNumberingAfterBreak="0">
    <w:nsid w:val="224E4EDE"/>
    <w:multiLevelType w:val="hybridMultilevel"/>
    <w:tmpl w:val="A396649A"/>
    <w:lvl w:ilvl="0" w:tplc="F984D52E">
      <w:start w:val="82"/>
      <w:numFmt w:val="decimal"/>
      <w:lvlText w:val="%1"/>
      <w:lvlJc w:val="left"/>
      <w:pPr>
        <w:ind w:left="628" w:hanging="389"/>
        <w:jc w:val="left"/>
      </w:pPr>
      <w:rPr>
        <w:rFonts w:ascii="Arial" w:eastAsia="Arial" w:hAnsi="Arial" w:cs="Arial" w:hint="default"/>
        <w:spacing w:val="-1"/>
        <w:w w:val="100"/>
        <w:sz w:val="22"/>
        <w:szCs w:val="22"/>
      </w:rPr>
    </w:lvl>
    <w:lvl w:ilvl="1" w:tplc="C4DCDC4C">
      <w:numFmt w:val="bullet"/>
      <w:lvlText w:val="•"/>
      <w:lvlJc w:val="left"/>
      <w:pPr>
        <w:ind w:left="1702" w:hanging="389"/>
      </w:pPr>
      <w:rPr>
        <w:rFonts w:hint="default"/>
      </w:rPr>
    </w:lvl>
    <w:lvl w:ilvl="2" w:tplc="104215B0">
      <w:numFmt w:val="bullet"/>
      <w:lvlText w:val="•"/>
      <w:lvlJc w:val="left"/>
      <w:pPr>
        <w:ind w:left="2784" w:hanging="389"/>
      </w:pPr>
      <w:rPr>
        <w:rFonts w:hint="default"/>
      </w:rPr>
    </w:lvl>
    <w:lvl w:ilvl="3" w:tplc="639E4262">
      <w:numFmt w:val="bullet"/>
      <w:lvlText w:val="•"/>
      <w:lvlJc w:val="left"/>
      <w:pPr>
        <w:ind w:left="3866" w:hanging="389"/>
      </w:pPr>
      <w:rPr>
        <w:rFonts w:hint="default"/>
      </w:rPr>
    </w:lvl>
    <w:lvl w:ilvl="4" w:tplc="0F64F0A2">
      <w:numFmt w:val="bullet"/>
      <w:lvlText w:val="•"/>
      <w:lvlJc w:val="left"/>
      <w:pPr>
        <w:ind w:left="4948" w:hanging="389"/>
      </w:pPr>
      <w:rPr>
        <w:rFonts w:hint="default"/>
      </w:rPr>
    </w:lvl>
    <w:lvl w:ilvl="5" w:tplc="FF167846">
      <w:numFmt w:val="bullet"/>
      <w:lvlText w:val="•"/>
      <w:lvlJc w:val="left"/>
      <w:pPr>
        <w:ind w:left="6030" w:hanging="389"/>
      </w:pPr>
      <w:rPr>
        <w:rFonts w:hint="default"/>
      </w:rPr>
    </w:lvl>
    <w:lvl w:ilvl="6" w:tplc="835E3E26">
      <w:numFmt w:val="bullet"/>
      <w:lvlText w:val="•"/>
      <w:lvlJc w:val="left"/>
      <w:pPr>
        <w:ind w:left="7112" w:hanging="389"/>
      </w:pPr>
      <w:rPr>
        <w:rFonts w:hint="default"/>
      </w:rPr>
    </w:lvl>
    <w:lvl w:ilvl="7" w:tplc="B16020A2">
      <w:numFmt w:val="bullet"/>
      <w:lvlText w:val="•"/>
      <w:lvlJc w:val="left"/>
      <w:pPr>
        <w:ind w:left="8194" w:hanging="389"/>
      </w:pPr>
      <w:rPr>
        <w:rFonts w:hint="default"/>
      </w:rPr>
    </w:lvl>
    <w:lvl w:ilvl="8" w:tplc="37A2A71E">
      <w:numFmt w:val="bullet"/>
      <w:lvlText w:val="•"/>
      <w:lvlJc w:val="left"/>
      <w:pPr>
        <w:ind w:left="9276" w:hanging="389"/>
      </w:pPr>
      <w:rPr>
        <w:rFonts w:hint="default"/>
      </w:rPr>
    </w:lvl>
  </w:abstractNum>
  <w:abstractNum w:abstractNumId="8" w15:restartNumberingAfterBreak="0">
    <w:nsid w:val="227F078E"/>
    <w:multiLevelType w:val="hybridMultilevel"/>
    <w:tmpl w:val="EA903DBE"/>
    <w:lvl w:ilvl="0" w:tplc="1E5E5838">
      <w:start w:val="171"/>
      <w:numFmt w:val="decimal"/>
      <w:lvlText w:val="%1"/>
      <w:lvlJc w:val="left"/>
      <w:pPr>
        <w:ind w:left="628" w:hanging="511"/>
        <w:jc w:val="left"/>
      </w:pPr>
      <w:rPr>
        <w:rFonts w:ascii="Arial" w:eastAsia="Arial" w:hAnsi="Arial" w:cs="Arial" w:hint="default"/>
        <w:spacing w:val="-1"/>
        <w:w w:val="100"/>
        <w:sz w:val="22"/>
        <w:szCs w:val="22"/>
      </w:rPr>
    </w:lvl>
    <w:lvl w:ilvl="1" w:tplc="BF4EA100">
      <w:numFmt w:val="bullet"/>
      <w:lvlText w:val="•"/>
      <w:lvlJc w:val="left"/>
      <w:pPr>
        <w:ind w:left="1702" w:hanging="511"/>
      </w:pPr>
      <w:rPr>
        <w:rFonts w:hint="default"/>
      </w:rPr>
    </w:lvl>
    <w:lvl w:ilvl="2" w:tplc="FE1E7558">
      <w:numFmt w:val="bullet"/>
      <w:lvlText w:val="•"/>
      <w:lvlJc w:val="left"/>
      <w:pPr>
        <w:ind w:left="2784" w:hanging="511"/>
      </w:pPr>
      <w:rPr>
        <w:rFonts w:hint="default"/>
      </w:rPr>
    </w:lvl>
    <w:lvl w:ilvl="3" w:tplc="15607BEA">
      <w:numFmt w:val="bullet"/>
      <w:lvlText w:val="•"/>
      <w:lvlJc w:val="left"/>
      <w:pPr>
        <w:ind w:left="3866" w:hanging="511"/>
      </w:pPr>
      <w:rPr>
        <w:rFonts w:hint="default"/>
      </w:rPr>
    </w:lvl>
    <w:lvl w:ilvl="4" w:tplc="28627D8A">
      <w:numFmt w:val="bullet"/>
      <w:lvlText w:val="•"/>
      <w:lvlJc w:val="left"/>
      <w:pPr>
        <w:ind w:left="4948" w:hanging="511"/>
      </w:pPr>
      <w:rPr>
        <w:rFonts w:hint="default"/>
      </w:rPr>
    </w:lvl>
    <w:lvl w:ilvl="5" w:tplc="84FC1ED6">
      <w:numFmt w:val="bullet"/>
      <w:lvlText w:val="•"/>
      <w:lvlJc w:val="left"/>
      <w:pPr>
        <w:ind w:left="6030" w:hanging="511"/>
      </w:pPr>
      <w:rPr>
        <w:rFonts w:hint="default"/>
      </w:rPr>
    </w:lvl>
    <w:lvl w:ilvl="6" w:tplc="6B808F1C">
      <w:numFmt w:val="bullet"/>
      <w:lvlText w:val="•"/>
      <w:lvlJc w:val="left"/>
      <w:pPr>
        <w:ind w:left="7112" w:hanging="511"/>
      </w:pPr>
      <w:rPr>
        <w:rFonts w:hint="default"/>
      </w:rPr>
    </w:lvl>
    <w:lvl w:ilvl="7" w:tplc="B05C557A">
      <w:numFmt w:val="bullet"/>
      <w:lvlText w:val="•"/>
      <w:lvlJc w:val="left"/>
      <w:pPr>
        <w:ind w:left="8194" w:hanging="511"/>
      </w:pPr>
      <w:rPr>
        <w:rFonts w:hint="default"/>
      </w:rPr>
    </w:lvl>
    <w:lvl w:ilvl="8" w:tplc="AC78E86E">
      <w:numFmt w:val="bullet"/>
      <w:lvlText w:val="•"/>
      <w:lvlJc w:val="left"/>
      <w:pPr>
        <w:ind w:left="9276" w:hanging="511"/>
      </w:pPr>
      <w:rPr>
        <w:rFonts w:hint="default"/>
      </w:rPr>
    </w:lvl>
  </w:abstractNum>
  <w:abstractNum w:abstractNumId="9" w15:restartNumberingAfterBreak="0">
    <w:nsid w:val="22ED044A"/>
    <w:multiLevelType w:val="hybridMultilevel"/>
    <w:tmpl w:val="7BEECC00"/>
    <w:lvl w:ilvl="0" w:tplc="CE3090B8">
      <w:start w:val="121"/>
      <w:numFmt w:val="decimal"/>
      <w:lvlText w:val="%1"/>
      <w:lvlJc w:val="left"/>
      <w:pPr>
        <w:ind w:left="628" w:hanging="511"/>
        <w:jc w:val="left"/>
      </w:pPr>
      <w:rPr>
        <w:rFonts w:ascii="Arial" w:eastAsia="Arial" w:hAnsi="Arial" w:cs="Arial" w:hint="default"/>
        <w:spacing w:val="-1"/>
        <w:w w:val="100"/>
        <w:position w:val="2"/>
        <w:sz w:val="22"/>
        <w:szCs w:val="22"/>
      </w:rPr>
    </w:lvl>
    <w:lvl w:ilvl="1" w:tplc="6FDEF2FA">
      <w:numFmt w:val="bullet"/>
      <w:lvlText w:val="•"/>
      <w:lvlJc w:val="left"/>
      <w:pPr>
        <w:ind w:left="1702" w:hanging="511"/>
      </w:pPr>
      <w:rPr>
        <w:rFonts w:hint="default"/>
      </w:rPr>
    </w:lvl>
    <w:lvl w:ilvl="2" w:tplc="08309832">
      <w:numFmt w:val="bullet"/>
      <w:lvlText w:val="•"/>
      <w:lvlJc w:val="left"/>
      <w:pPr>
        <w:ind w:left="2784" w:hanging="511"/>
      </w:pPr>
      <w:rPr>
        <w:rFonts w:hint="default"/>
      </w:rPr>
    </w:lvl>
    <w:lvl w:ilvl="3" w:tplc="559EE9D0">
      <w:numFmt w:val="bullet"/>
      <w:lvlText w:val="•"/>
      <w:lvlJc w:val="left"/>
      <w:pPr>
        <w:ind w:left="3866" w:hanging="511"/>
      </w:pPr>
      <w:rPr>
        <w:rFonts w:hint="default"/>
      </w:rPr>
    </w:lvl>
    <w:lvl w:ilvl="4" w:tplc="6E5ADCB4">
      <w:numFmt w:val="bullet"/>
      <w:lvlText w:val="•"/>
      <w:lvlJc w:val="left"/>
      <w:pPr>
        <w:ind w:left="4948" w:hanging="511"/>
      </w:pPr>
      <w:rPr>
        <w:rFonts w:hint="default"/>
      </w:rPr>
    </w:lvl>
    <w:lvl w:ilvl="5" w:tplc="87AEADC6">
      <w:numFmt w:val="bullet"/>
      <w:lvlText w:val="•"/>
      <w:lvlJc w:val="left"/>
      <w:pPr>
        <w:ind w:left="6030" w:hanging="511"/>
      </w:pPr>
      <w:rPr>
        <w:rFonts w:hint="default"/>
      </w:rPr>
    </w:lvl>
    <w:lvl w:ilvl="6" w:tplc="12B4CE10">
      <w:numFmt w:val="bullet"/>
      <w:lvlText w:val="•"/>
      <w:lvlJc w:val="left"/>
      <w:pPr>
        <w:ind w:left="7112" w:hanging="511"/>
      </w:pPr>
      <w:rPr>
        <w:rFonts w:hint="default"/>
      </w:rPr>
    </w:lvl>
    <w:lvl w:ilvl="7" w:tplc="F0EC0D7C">
      <w:numFmt w:val="bullet"/>
      <w:lvlText w:val="•"/>
      <w:lvlJc w:val="left"/>
      <w:pPr>
        <w:ind w:left="8194" w:hanging="511"/>
      </w:pPr>
      <w:rPr>
        <w:rFonts w:hint="default"/>
      </w:rPr>
    </w:lvl>
    <w:lvl w:ilvl="8" w:tplc="C372A754">
      <w:numFmt w:val="bullet"/>
      <w:lvlText w:val="•"/>
      <w:lvlJc w:val="left"/>
      <w:pPr>
        <w:ind w:left="9276" w:hanging="511"/>
      </w:pPr>
      <w:rPr>
        <w:rFonts w:hint="default"/>
      </w:rPr>
    </w:lvl>
  </w:abstractNum>
  <w:abstractNum w:abstractNumId="10" w15:restartNumberingAfterBreak="0">
    <w:nsid w:val="24563BF3"/>
    <w:multiLevelType w:val="hybridMultilevel"/>
    <w:tmpl w:val="4C048772"/>
    <w:lvl w:ilvl="0" w:tplc="C2106D62">
      <w:start w:val="27"/>
      <w:numFmt w:val="decimal"/>
      <w:lvlText w:val="%1"/>
      <w:lvlJc w:val="left"/>
      <w:pPr>
        <w:ind w:left="556" w:hanging="360"/>
        <w:jc w:val="left"/>
      </w:pPr>
      <w:rPr>
        <w:rFonts w:ascii="Arial" w:eastAsia="Arial" w:hAnsi="Arial" w:cs="Arial" w:hint="default"/>
        <w:spacing w:val="-7"/>
        <w:w w:val="100"/>
        <w:sz w:val="22"/>
        <w:szCs w:val="22"/>
      </w:rPr>
    </w:lvl>
    <w:lvl w:ilvl="1" w:tplc="C902E3B4">
      <w:numFmt w:val="bullet"/>
      <w:lvlText w:val="•"/>
      <w:lvlJc w:val="left"/>
      <w:pPr>
        <w:ind w:left="1648" w:hanging="360"/>
      </w:pPr>
      <w:rPr>
        <w:rFonts w:hint="default"/>
      </w:rPr>
    </w:lvl>
    <w:lvl w:ilvl="2" w:tplc="2B2EC716">
      <w:numFmt w:val="bullet"/>
      <w:lvlText w:val="•"/>
      <w:lvlJc w:val="left"/>
      <w:pPr>
        <w:ind w:left="2736" w:hanging="360"/>
      </w:pPr>
      <w:rPr>
        <w:rFonts w:hint="default"/>
      </w:rPr>
    </w:lvl>
    <w:lvl w:ilvl="3" w:tplc="10F85FC0">
      <w:numFmt w:val="bullet"/>
      <w:lvlText w:val="•"/>
      <w:lvlJc w:val="left"/>
      <w:pPr>
        <w:ind w:left="3824" w:hanging="360"/>
      </w:pPr>
      <w:rPr>
        <w:rFonts w:hint="default"/>
      </w:rPr>
    </w:lvl>
    <w:lvl w:ilvl="4" w:tplc="B62404CA">
      <w:numFmt w:val="bullet"/>
      <w:lvlText w:val="•"/>
      <w:lvlJc w:val="left"/>
      <w:pPr>
        <w:ind w:left="4912" w:hanging="360"/>
      </w:pPr>
      <w:rPr>
        <w:rFonts w:hint="default"/>
      </w:rPr>
    </w:lvl>
    <w:lvl w:ilvl="5" w:tplc="0F904D6A">
      <w:numFmt w:val="bullet"/>
      <w:lvlText w:val="•"/>
      <w:lvlJc w:val="left"/>
      <w:pPr>
        <w:ind w:left="6000" w:hanging="360"/>
      </w:pPr>
      <w:rPr>
        <w:rFonts w:hint="default"/>
      </w:rPr>
    </w:lvl>
    <w:lvl w:ilvl="6" w:tplc="33743A50">
      <w:numFmt w:val="bullet"/>
      <w:lvlText w:val="•"/>
      <w:lvlJc w:val="left"/>
      <w:pPr>
        <w:ind w:left="7088" w:hanging="360"/>
      </w:pPr>
      <w:rPr>
        <w:rFonts w:hint="default"/>
      </w:rPr>
    </w:lvl>
    <w:lvl w:ilvl="7" w:tplc="9C109FE2">
      <w:numFmt w:val="bullet"/>
      <w:lvlText w:val="•"/>
      <w:lvlJc w:val="left"/>
      <w:pPr>
        <w:ind w:left="8176" w:hanging="360"/>
      </w:pPr>
      <w:rPr>
        <w:rFonts w:hint="default"/>
      </w:rPr>
    </w:lvl>
    <w:lvl w:ilvl="8" w:tplc="1688D262">
      <w:numFmt w:val="bullet"/>
      <w:lvlText w:val="•"/>
      <w:lvlJc w:val="left"/>
      <w:pPr>
        <w:ind w:left="9264" w:hanging="360"/>
      </w:pPr>
      <w:rPr>
        <w:rFonts w:hint="default"/>
      </w:rPr>
    </w:lvl>
  </w:abstractNum>
  <w:abstractNum w:abstractNumId="11" w15:restartNumberingAfterBreak="0">
    <w:nsid w:val="2B1D3AC2"/>
    <w:multiLevelType w:val="hybridMultilevel"/>
    <w:tmpl w:val="EEEA49EE"/>
    <w:lvl w:ilvl="0" w:tplc="96F82F9E">
      <w:start w:val="336"/>
      <w:numFmt w:val="decimal"/>
      <w:lvlText w:val="%1"/>
      <w:lvlJc w:val="left"/>
      <w:pPr>
        <w:ind w:left="700" w:hanging="511"/>
        <w:jc w:val="left"/>
      </w:pPr>
      <w:rPr>
        <w:rFonts w:ascii="Arial" w:eastAsia="Arial" w:hAnsi="Arial" w:cs="Arial" w:hint="default"/>
        <w:spacing w:val="-1"/>
        <w:w w:val="100"/>
        <w:sz w:val="22"/>
        <w:szCs w:val="22"/>
      </w:rPr>
    </w:lvl>
    <w:lvl w:ilvl="1" w:tplc="49E075D4">
      <w:numFmt w:val="bullet"/>
      <w:lvlText w:val="•"/>
      <w:lvlJc w:val="left"/>
      <w:pPr>
        <w:ind w:left="1774" w:hanging="511"/>
      </w:pPr>
      <w:rPr>
        <w:rFonts w:hint="default"/>
      </w:rPr>
    </w:lvl>
    <w:lvl w:ilvl="2" w:tplc="D1506386">
      <w:numFmt w:val="bullet"/>
      <w:lvlText w:val="•"/>
      <w:lvlJc w:val="left"/>
      <w:pPr>
        <w:ind w:left="2848" w:hanging="511"/>
      </w:pPr>
      <w:rPr>
        <w:rFonts w:hint="default"/>
      </w:rPr>
    </w:lvl>
    <w:lvl w:ilvl="3" w:tplc="979813D6">
      <w:numFmt w:val="bullet"/>
      <w:lvlText w:val="•"/>
      <w:lvlJc w:val="left"/>
      <w:pPr>
        <w:ind w:left="3922" w:hanging="511"/>
      </w:pPr>
      <w:rPr>
        <w:rFonts w:hint="default"/>
      </w:rPr>
    </w:lvl>
    <w:lvl w:ilvl="4" w:tplc="63E2645E">
      <w:numFmt w:val="bullet"/>
      <w:lvlText w:val="•"/>
      <w:lvlJc w:val="left"/>
      <w:pPr>
        <w:ind w:left="4996" w:hanging="511"/>
      </w:pPr>
      <w:rPr>
        <w:rFonts w:hint="default"/>
      </w:rPr>
    </w:lvl>
    <w:lvl w:ilvl="5" w:tplc="05E21860">
      <w:numFmt w:val="bullet"/>
      <w:lvlText w:val="•"/>
      <w:lvlJc w:val="left"/>
      <w:pPr>
        <w:ind w:left="6070" w:hanging="511"/>
      </w:pPr>
      <w:rPr>
        <w:rFonts w:hint="default"/>
      </w:rPr>
    </w:lvl>
    <w:lvl w:ilvl="6" w:tplc="63483526">
      <w:numFmt w:val="bullet"/>
      <w:lvlText w:val="•"/>
      <w:lvlJc w:val="left"/>
      <w:pPr>
        <w:ind w:left="7144" w:hanging="511"/>
      </w:pPr>
      <w:rPr>
        <w:rFonts w:hint="default"/>
      </w:rPr>
    </w:lvl>
    <w:lvl w:ilvl="7" w:tplc="402E8C4C">
      <w:numFmt w:val="bullet"/>
      <w:lvlText w:val="•"/>
      <w:lvlJc w:val="left"/>
      <w:pPr>
        <w:ind w:left="8218" w:hanging="511"/>
      </w:pPr>
      <w:rPr>
        <w:rFonts w:hint="default"/>
      </w:rPr>
    </w:lvl>
    <w:lvl w:ilvl="8" w:tplc="A198E28E">
      <w:numFmt w:val="bullet"/>
      <w:lvlText w:val="•"/>
      <w:lvlJc w:val="left"/>
      <w:pPr>
        <w:ind w:left="9292" w:hanging="511"/>
      </w:pPr>
      <w:rPr>
        <w:rFonts w:hint="default"/>
      </w:rPr>
    </w:lvl>
  </w:abstractNum>
  <w:abstractNum w:abstractNumId="12" w15:restartNumberingAfterBreak="0">
    <w:nsid w:val="32843DB8"/>
    <w:multiLevelType w:val="hybridMultilevel"/>
    <w:tmpl w:val="1B587904"/>
    <w:lvl w:ilvl="0" w:tplc="20C47CD2">
      <w:start w:val="44"/>
      <w:numFmt w:val="decimal"/>
      <w:lvlText w:val="%1"/>
      <w:lvlJc w:val="left"/>
      <w:pPr>
        <w:ind w:left="556" w:hanging="360"/>
        <w:jc w:val="left"/>
      </w:pPr>
      <w:rPr>
        <w:rFonts w:ascii="Arial" w:eastAsia="Arial" w:hAnsi="Arial" w:cs="Arial" w:hint="default"/>
        <w:spacing w:val="-7"/>
        <w:w w:val="100"/>
        <w:sz w:val="22"/>
        <w:szCs w:val="22"/>
      </w:rPr>
    </w:lvl>
    <w:lvl w:ilvl="1" w:tplc="E6FCD254">
      <w:numFmt w:val="bullet"/>
      <w:lvlText w:val="•"/>
      <w:lvlJc w:val="left"/>
      <w:pPr>
        <w:ind w:left="1648" w:hanging="360"/>
      </w:pPr>
      <w:rPr>
        <w:rFonts w:hint="default"/>
      </w:rPr>
    </w:lvl>
    <w:lvl w:ilvl="2" w:tplc="72CC6228">
      <w:numFmt w:val="bullet"/>
      <w:lvlText w:val="•"/>
      <w:lvlJc w:val="left"/>
      <w:pPr>
        <w:ind w:left="2736" w:hanging="360"/>
      </w:pPr>
      <w:rPr>
        <w:rFonts w:hint="default"/>
      </w:rPr>
    </w:lvl>
    <w:lvl w:ilvl="3" w:tplc="F62CBF00">
      <w:numFmt w:val="bullet"/>
      <w:lvlText w:val="•"/>
      <w:lvlJc w:val="left"/>
      <w:pPr>
        <w:ind w:left="3824" w:hanging="360"/>
      </w:pPr>
      <w:rPr>
        <w:rFonts w:hint="default"/>
      </w:rPr>
    </w:lvl>
    <w:lvl w:ilvl="4" w:tplc="D6226E1C">
      <w:numFmt w:val="bullet"/>
      <w:lvlText w:val="•"/>
      <w:lvlJc w:val="left"/>
      <w:pPr>
        <w:ind w:left="4912" w:hanging="360"/>
      </w:pPr>
      <w:rPr>
        <w:rFonts w:hint="default"/>
      </w:rPr>
    </w:lvl>
    <w:lvl w:ilvl="5" w:tplc="8012B82A">
      <w:numFmt w:val="bullet"/>
      <w:lvlText w:val="•"/>
      <w:lvlJc w:val="left"/>
      <w:pPr>
        <w:ind w:left="6000" w:hanging="360"/>
      </w:pPr>
      <w:rPr>
        <w:rFonts w:hint="default"/>
      </w:rPr>
    </w:lvl>
    <w:lvl w:ilvl="6" w:tplc="B2F86F20">
      <w:numFmt w:val="bullet"/>
      <w:lvlText w:val="•"/>
      <w:lvlJc w:val="left"/>
      <w:pPr>
        <w:ind w:left="7088" w:hanging="360"/>
      </w:pPr>
      <w:rPr>
        <w:rFonts w:hint="default"/>
      </w:rPr>
    </w:lvl>
    <w:lvl w:ilvl="7" w:tplc="9BC444AE">
      <w:numFmt w:val="bullet"/>
      <w:lvlText w:val="•"/>
      <w:lvlJc w:val="left"/>
      <w:pPr>
        <w:ind w:left="8176" w:hanging="360"/>
      </w:pPr>
      <w:rPr>
        <w:rFonts w:hint="default"/>
      </w:rPr>
    </w:lvl>
    <w:lvl w:ilvl="8" w:tplc="2152CD68">
      <w:numFmt w:val="bullet"/>
      <w:lvlText w:val="•"/>
      <w:lvlJc w:val="left"/>
      <w:pPr>
        <w:ind w:left="9264" w:hanging="360"/>
      </w:pPr>
      <w:rPr>
        <w:rFonts w:hint="default"/>
      </w:rPr>
    </w:lvl>
  </w:abstractNum>
  <w:abstractNum w:abstractNumId="13" w15:restartNumberingAfterBreak="0">
    <w:nsid w:val="32AF25B4"/>
    <w:multiLevelType w:val="hybridMultilevel"/>
    <w:tmpl w:val="56C67A0E"/>
    <w:lvl w:ilvl="0" w:tplc="C9041D44">
      <w:start w:val="190"/>
      <w:numFmt w:val="decimal"/>
      <w:lvlText w:val="%1"/>
      <w:lvlJc w:val="left"/>
      <w:pPr>
        <w:ind w:left="628" w:hanging="511"/>
        <w:jc w:val="left"/>
      </w:pPr>
      <w:rPr>
        <w:rFonts w:ascii="Arial" w:eastAsia="Arial" w:hAnsi="Arial" w:cs="Arial" w:hint="default"/>
        <w:spacing w:val="-1"/>
        <w:w w:val="100"/>
        <w:sz w:val="22"/>
        <w:szCs w:val="22"/>
      </w:rPr>
    </w:lvl>
    <w:lvl w:ilvl="1" w:tplc="313E94C4">
      <w:numFmt w:val="bullet"/>
      <w:lvlText w:val="•"/>
      <w:lvlJc w:val="left"/>
      <w:pPr>
        <w:ind w:left="1702" w:hanging="511"/>
      </w:pPr>
      <w:rPr>
        <w:rFonts w:hint="default"/>
      </w:rPr>
    </w:lvl>
    <w:lvl w:ilvl="2" w:tplc="98A6803C">
      <w:numFmt w:val="bullet"/>
      <w:lvlText w:val="•"/>
      <w:lvlJc w:val="left"/>
      <w:pPr>
        <w:ind w:left="2784" w:hanging="511"/>
      </w:pPr>
      <w:rPr>
        <w:rFonts w:hint="default"/>
      </w:rPr>
    </w:lvl>
    <w:lvl w:ilvl="3" w:tplc="E39A2236">
      <w:numFmt w:val="bullet"/>
      <w:lvlText w:val="•"/>
      <w:lvlJc w:val="left"/>
      <w:pPr>
        <w:ind w:left="3866" w:hanging="511"/>
      </w:pPr>
      <w:rPr>
        <w:rFonts w:hint="default"/>
      </w:rPr>
    </w:lvl>
    <w:lvl w:ilvl="4" w:tplc="E13AF024">
      <w:numFmt w:val="bullet"/>
      <w:lvlText w:val="•"/>
      <w:lvlJc w:val="left"/>
      <w:pPr>
        <w:ind w:left="4948" w:hanging="511"/>
      </w:pPr>
      <w:rPr>
        <w:rFonts w:hint="default"/>
      </w:rPr>
    </w:lvl>
    <w:lvl w:ilvl="5" w:tplc="594878CC">
      <w:numFmt w:val="bullet"/>
      <w:lvlText w:val="•"/>
      <w:lvlJc w:val="left"/>
      <w:pPr>
        <w:ind w:left="6030" w:hanging="511"/>
      </w:pPr>
      <w:rPr>
        <w:rFonts w:hint="default"/>
      </w:rPr>
    </w:lvl>
    <w:lvl w:ilvl="6" w:tplc="BB1A5872">
      <w:numFmt w:val="bullet"/>
      <w:lvlText w:val="•"/>
      <w:lvlJc w:val="left"/>
      <w:pPr>
        <w:ind w:left="7112" w:hanging="511"/>
      </w:pPr>
      <w:rPr>
        <w:rFonts w:hint="default"/>
      </w:rPr>
    </w:lvl>
    <w:lvl w:ilvl="7" w:tplc="A3DCC874">
      <w:numFmt w:val="bullet"/>
      <w:lvlText w:val="•"/>
      <w:lvlJc w:val="left"/>
      <w:pPr>
        <w:ind w:left="8194" w:hanging="511"/>
      </w:pPr>
      <w:rPr>
        <w:rFonts w:hint="default"/>
      </w:rPr>
    </w:lvl>
    <w:lvl w:ilvl="8" w:tplc="C88C3D02">
      <w:numFmt w:val="bullet"/>
      <w:lvlText w:val="•"/>
      <w:lvlJc w:val="left"/>
      <w:pPr>
        <w:ind w:left="9276" w:hanging="511"/>
      </w:pPr>
      <w:rPr>
        <w:rFonts w:hint="default"/>
      </w:rPr>
    </w:lvl>
  </w:abstractNum>
  <w:abstractNum w:abstractNumId="14" w15:restartNumberingAfterBreak="0">
    <w:nsid w:val="34780CF9"/>
    <w:multiLevelType w:val="hybridMultilevel"/>
    <w:tmpl w:val="CFAECBF2"/>
    <w:lvl w:ilvl="0" w:tplc="B64E3BFC">
      <w:start w:val="327"/>
      <w:numFmt w:val="decimal"/>
      <w:lvlText w:val="%1"/>
      <w:lvlJc w:val="left"/>
      <w:pPr>
        <w:ind w:left="700" w:hanging="511"/>
        <w:jc w:val="left"/>
      </w:pPr>
      <w:rPr>
        <w:rFonts w:ascii="Arial" w:eastAsia="Arial" w:hAnsi="Arial" w:cs="Arial" w:hint="default"/>
        <w:spacing w:val="-1"/>
        <w:w w:val="100"/>
        <w:sz w:val="22"/>
        <w:szCs w:val="22"/>
      </w:rPr>
    </w:lvl>
    <w:lvl w:ilvl="1" w:tplc="C4CEB92A">
      <w:numFmt w:val="bullet"/>
      <w:lvlText w:val="•"/>
      <w:lvlJc w:val="left"/>
      <w:pPr>
        <w:ind w:left="1774" w:hanging="511"/>
      </w:pPr>
      <w:rPr>
        <w:rFonts w:hint="default"/>
      </w:rPr>
    </w:lvl>
    <w:lvl w:ilvl="2" w:tplc="32D4430C">
      <w:numFmt w:val="bullet"/>
      <w:lvlText w:val="•"/>
      <w:lvlJc w:val="left"/>
      <w:pPr>
        <w:ind w:left="2848" w:hanging="511"/>
      </w:pPr>
      <w:rPr>
        <w:rFonts w:hint="default"/>
      </w:rPr>
    </w:lvl>
    <w:lvl w:ilvl="3" w:tplc="805E01EA">
      <w:numFmt w:val="bullet"/>
      <w:lvlText w:val="•"/>
      <w:lvlJc w:val="left"/>
      <w:pPr>
        <w:ind w:left="3922" w:hanging="511"/>
      </w:pPr>
      <w:rPr>
        <w:rFonts w:hint="default"/>
      </w:rPr>
    </w:lvl>
    <w:lvl w:ilvl="4" w:tplc="E3501022">
      <w:numFmt w:val="bullet"/>
      <w:lvlText w:val="•"/>
      <w:lvlJc w:val="left"/>
      <w:pPr>
        <w:ind w:left="4996" w:hanging="511"/>
      </w:pPr>
      <w:rPr>
        <w:rFonts w:hint="default"/>
      </w:rPr>
    </w:lvl>
    <w:lvl w:ilvl="5" w:tplc="4FB2C486">
      <w:numFmt w:val="bullet"/>
      <w:lvlText w:val="•"/>
      <w:lvlJc w:val="left"/>
      <w:pPr>
        <w:ind w:left="6070" w:hanging="511"/>
      </w:pPr>
      <w:rPr>
        <w:rFonts w:hint="default"/>
      </w:rPr>
    </w:lvl>
    <w:lvl w:ilvl="6" w:tplc="FA7AB9C4">
      <w:numFmt w:val="bullet"/>
      <w:lvlText w:val="•"/>
      <w:lvlJc w:val="left"/>
      <w:pPr>
        <w:ind w:left="7144" w:hanging="511"/>
      </w:pPr>
      <w:rPr>
        <w:rFonts w:hint="default"/>
      </w:rPr>
    </w:lvl>
    <w:lvl w:ilvl="7" w:tplc="2EBE8464">
      <w:numFmt w:val="bullet"/>
      <w:lvlText w:val="•"/>
      <w:lvlJc w:val="left"/>
      <w:pPr>
        <w:ind w:left="8218" w:hanging="511"/>
      </w:pPr>
      <w:rPr>
        <w:rFonts w:hint="default"/>
      </w:rPr>
    </w:lvl>
    <w:lvl w:ilvl="8" w:tplc="743202DC">
      <w:numFmt w:val="bullet"/>
      <w:lvlText w:val="•"/>
      <w:lvlJc w:val="left"/>
      <w:pPr>
        <w:ind w:left="9292" w:hanging="511"/>
      </w:pPr>
      <w:rPr>
        <w:rFonts w:hint="default"/>
      </w:rPr>
    </w:lvl>
  </w:abstractNum>
  <w:abstractNum w:abstractNumId="15" w15:restartNumberingAfterBreak="0">
    <w:nsid w:val="37282AB8"/>
    <w:multiLevelType w:val="hybridMultilevel"/>
    <w:tmpl w:val="0BC4C6C8"/>
    <w:lvl w:ilvl="0" w:tplc="A1106428">
      <w:start w:val="138"/>
      <w:numFmt w:val="decimal"/>
      <w:lvlText w:val="%1"/>
      <w:lvlJc w:val="left"/>
      <w:pPr>
        <w:ind w:left="628" w:hanging="511"/>
        <w:jc w:val="left"/>
      </w:pPr>
      <w:rPr>
        <w:rFonts w:ascii="Arial" w:eastAsia="Arial" w:hAnsi="Arial" w:cs="Arial" w:hint="default"/>
        <w:spacing w:val="-1"/>
        <w:w w:val="100"/>
        <w:sz w:val="22"/>
        <w:szCs w:val="22"/>
      </w:rPr>
    </w:lvl>
    <w:lvl w:ilvl="1" w:tplc="C71E44C2">
      <w:numFmt w:val="bullet"/>
      <w:lvlText w:val="•"/>
      <w:lvlJc w:val="left"/>
      <w:pPr>
        <w:ind w:left="1702" w:hanging="511"/>
      </w:pPr>
      <w:rPr>
        <w:rFonts w:hint="default"/>
      </w:rPr>
    </w:lvl>
    <w:lvl w:ilvl="2" w:tplc="43F6B8E2">
      <w:numFmt w:val="bullet"/>
      <w:lvlText w:val="•"/>
      <w:lvlJc w:val="left"/>
      <w:pPr>
        <w:ind w:left="2784" w:hanging="511"/>
      </w:pPr>
      <w:rPr>
        <w:rFonts w:hint="default"/>
      </w:rPr>
    </w:lvl>
    <w:lvl w:ilvl="3" w:tplc="637644B0">
      <w:numFmt w:val="bullet"/>
      <w:lvlText w:val="•"/>
      <w:lvlJc w:val="left"/>
      <w:pPr>
        <w:ind w:left="3866" w:hanging="511"/>
      </w:pPr>
      <w:rPr>
        <w:rFonts w:hint="default"/>
      </w:rPr>
    </w:lvl>
    <w:lvl w:ilvl="4" w:tplc="88744A78">
      <w:numFmt w:val="bullet"/>
      <w:lvlText w:val="•"/>
      <w:lvlJc w:val="left"/>
      <w:pPr>
        <w:ind w:left="4948" w:hanging="511"/>
      </w:pPr>
      <w:rPr>
        <w:rFonts w:hint="default"/>
      </w:rPr>
    </w:lvl>
    <w:lvl w:ilvl="5" w:tplc="4112B850">
      <w:numFmt w:val="bullet"/>
      <w:lvlText w:val="•"/>
      <w:lvlJc w:val="left"/>
      <w:pPr>
        <w:ind w:left="6030" w:hanging="511"/>
      </w:pPr>
      <w:rPr>
        <w:rFonts w:hint="default"/>
      </w:rPr>
    </w:lvl>
    <w:lvl w:ilvl="6" w:tplc="6C5EDE36">
      <w:numFmt w:val="bullet"/>
      <w:lvlText w:val="•"/>
      <w:lvlJc w:val="left"/>
      <w:pPr>
        <w:ind w:left="7112" w:hanging="511"/>
      </w:pPr>
      <w:rPr>
        <w:rFonts w:hint="default"/>
      </w:rPr>
    </w:lvl>
    <w:lvl w:ilvl="7" w:tplc="3E280C18">
      <w:numFmt w:val="bullet"/>
      <w:lvlText w:val="•"/>
      <w:lvlJc w:val="left"/>
      <w:pPr>
        <w:ind w:left="8194" w:hanging="511"/>
      </w:pPr>
      <w:rPr>
        <w:rFonts w:hint="default"/>
      </w:rPr>
    </w:lvl>
    <w:lvl w:ilvl="8" w:tplc="475ACBE0">
      <w:numFmt w:val="bullet"/>
      <w:lvlText w:val="•"/>
      <w:lvlJc w:val="left"/>
      <w:pPr>
        <w:ind w:left="9276" w:hanging="511"/>
      </w:pPr>
      <w:rPr>
        <w:rFonts w:hint="default"/>
      </w:rPr>
    </w:lvl>
  </w:abstractNum>
  <w:abstractNum w:abstractNumId="16" w15:restartNumberingAfterBreak="0">
    <w:nsid w:val="398568AE"/>
    <w:multiLevelType w:val="hybridMultilevel"/>
    <w:tmpl w:val="4ECEA7FA"/>
    <w:lvl w:ilvl="0" w:tplc="8F0C58E8">
      <w:start w:val="197"/>
      <w:numFmt w:val="decimal"/>
      <w:lvlText w:val="%1"/>
      <w:lvlJc w:val="left"/>
      <w:pPr>
        <w:ind w:left="628" w:hanging="511"/>
        <w:jc w:val="right"/>
      </w:pPr>
      <w:rPr>
        <w:rFonts w:ascii="Arial" w:eastAsia="Arial" w:hAnsi="Arial" w:cs="Arial" w:hint="default"/>
        <w:spacing w:val="-1"/>
        <w:w w:val="100"/>
        <w:sz w:val="22"/>
        <w:szCs w:val="22"/>
      </w:rPr>
    </w:lvl>
    <w:lvl w:ilvl="1" w:tplc="3F504158">
      <w:numFmt w:val="bullet"/>
      <w:lvlText w:val="•"/>
      <w:lvlJc w:val="left"/>
      <w:pPr>
        <w:ind w:left="1702" w:hanging="511"/>
      </w:pPr>
      <w:rPr>
        <w:rFonts w:hint="default"/>
      </w:rPr>
    </w:lvl>
    <w:lvl w:ilvl="2" w:tplc="3DCE580E">
      <w:numFmt w:val="bullet"/>
      <w:lvlText w:val="•"/>
      <w:lvlJc w:val="left"/>
      <w:pPr>
        <w:ind w:left="2784" w:hanging="511"/>
      </w:pPr>
      <w:rPr>
        <w:rFonts w:hint="default"/>
      </w:rPr>
    </w:lvl>
    <w:lvl w:ilvl="3" w:tplc="80269DEC">
      <w:numFmt w:val="bullet"/>
      <w:lvlText w:val="•"/>
      <w:lvlJc w:val="left"/>
      <w:pPr>
        <w:ind w:left="3866" w:hanging="511"/>
      </w:pPr>
      <w:rPr>
        <w:rFonts w:hint="default"/>
      </w:rPr>
    </w:lvl>
    <w:lvl w:ilvl="4" w:tplc="CFEACB34">
      <w:numFmt w:val="bullet"/>
      <w:lvlText w:val="•"/>
      <w:lvlJc w:val="left"/>
      <w:pPr>
        <w:ind w:left="4948" w:hanging="511"/>
      </w:pPr>
      <w:rPr>
        <w:rFonts w:hint="default"/>
      </w:rPr>
    </w:lvl>
    <w:lvl w:ilvl="5" w:tplc="319E04EA">
      <w:numFmt w:val="bullet"/>
      <w:lvlText w:val="•"/>
      <w:lvlJc w:val="left"/>
      <w:pPr>
        <w:ind w:left="6030" w:hanging="511"/>
      </w:pPr>
      <w:rPr>
        <w:rFonts w:hint="default"/>
      </w:rPr>
    </w:lvl>
    <w:lvl w:ilvl="6" w:tplc="FB64CDC6">
      <w:numFmt w:val="bullet"/>
      <w:lvlText w:val="•"/>
      <w:lvlJc w:val="left"/>
      <w:pPr>
        <w:ind w:left="7112" w:hanging="511"/>
      </w:pPr>
      <w:rPr>
        <w:rFonts w:hint="default"/>
      </w:rPr>
    </w:lvl>
    <w:lvl w:ilvl="7" w:tplc="C9322C16">
      <w:numFmt w:val="bullet"/>
      <w:lvlText w:val="•"/>
      <w:lvlJc w:val="left"/>
      <w:pPr>
        <w:ind w:left="8194" w:hanging="511"/>
      </w:pPr>
      <w:rPr>
        <w:rFonts w:hint="default"/>
      </w:rPr>
    </w:lvl>
    <w:lvl w:ilvl="8" w:tplc="B928B2F8">
      <w:numFmt w:val="bullet"/>
      <w:lvlText w:val="•"/>
      <w:lvlJc w:val="left"/>
      <w:pPr>
        <w:ind w:left="9276" w:hanging="511"/>
      </w:pPr>
      <w:rPr>
        <w:rFonts w:hint="default"/>
      </w:rPr>
    </w:lvl>
  </w:abstractNum>
  <w:abstractNum w:abstractNumId="17" w15:restartNumberingAfterBreak="0">
    <w:nsid w:val="41245279"/>
    <w:multiLevelType w:val="hybridMultilevel"/>
    <w:tmpl w:val="483A3E12"/>
    <w:lvl w:ilvl="0" w:tplc="85047D58">
      <w:start w:val="149"/>
      <w:numFmt w:val="decimal"/>
      <w:lvlText w:val="%1"/>
      <w:lvlJc w:val="left"/>
      <w:pPr>
        <w:ind w:left="628" w:hanging="511"/>
        <w:jc w:val="left"/>
      </w:pPr>
      <w:rPr>
        <w:rFonts w:ascii="Arial" w:eastAsia="Arial" w:hAnsi="Arial" w:cs="Arial" w:hint="default"/>
        <w:spacing w:val="-1"/>
        <w:w w:val="100"/>
        <w:sz w:val="22"/>
        <w:szCs w:val="22"/>
      </w:rPr>
    </w:lvl>
    <w:lvl w:ilvl="1" w:tplc="27487698">
      <w:numFmt w:val="bullet"/>
      <w:lvlText w:val="•"/>
      <w:lvlJc w:val="left"/>
      <w:pPr>
        <w:ind w:left="1702" w:hanging="511"/>
      </w:pPr>
      <w:rPr>
        <w:rFonts w:hint="default"/>
      </w:rPr>
    </w:lvl>
    <w:lvl w:ilvl="2" w:tplc="415A6668">
      <w:numFmt w:val="bullet"/>
      <w:lvlText w:val="•"/>
      <w:lvlJc w:val="left"/>
      <w:pPr>
        <w:ind w:left="2784" w:hanging="511"/>
      </w:pPr>
      <w:rPr>
        <w:rFonts w:hint="default"/>
      </w:rPr>
    </w:lvl>
    <w:lvl w:ilvl="3" w:tplc="25185DC6">
      <w:numFmt w:val="bullet"/>
      <w:lvlText w:val="•"/>
      <w:lvlJc w:val="left"/>
      <w:pPr>
        <w:ind w:left="3866" w:hanging="511"/>
      </w:pPr>
      <w:rPr>
        <w:rFonts w:hint="default"/>
      </w:rPr>
    </w:lvl>
    <w:lvl w:ilvl="4" w:tplc="F09C5348">
      <w:numFmt w:val="bullet"/>
      <w:lvlText w:val="•"/>
      <w:lvlJc w:val="left"/>
      <w:pPr>
        <w:ind w:left="4948" w:hanging="511"/>
      </w:pPr>
      <w:rPr>
        <w:rFonts w:hint="default"/>
      </w:rPr>
    </w:lvl>
    <w:lvl w:ilvl="5" w:tplc="5644CD74">
      <w:numFmt w:val="bullet"/>
      <w:lvlText w:val="•"/>
      <w:lvlJc w:val="left"/>
      <w:pPr>
        <w:ind w:left="6030" w:hanging="511"/>
      </w:pPr>
      <w:rPr>
        <w:rFonts w:hint="default"/>
      </w:rPr>
    </w:lvl>
    <w:lvl w:ilvl="6" w:tplc="551A3E58">
      <w:numFmt w:val="bullet"/>
      <w:lvlText w:val="•"/>
      <w:lvlJc w:val="left"/>
      <w:pPr>
        <w:ind w:left="7112" w:hanging="511"/>
      </w:pPr>
      <w:rPr>
        <w:rFonts w:hint="default"/>
      </w:rPr>
    </w:lvl>
    <w:lvl w:ilvl="7" w:tplc="09CAE5D2">
      <w:numFmt w:val="bullet"/>
      <w:lvlText w:val="•"/>
      <w:lvlJc w:val="left"/>
      <w:pPr>
        <w:ind w:left="8194" w:hanging="511"/>
      </w:pPr>
      <w:rPr>
        <w:rFonts w:hint="default"/>
      </w:rPr>
    </w:lvl>
    <w:lvl w:ilvl="8" w:tplc="32C2B250">
      <w:numFmt w:val="bullet"/>
      <w:lvlText w:val="•"/>
      <w:lvlJc w:val="left"/>
      <w:pPr>
        <w:ind w:left="9276" w:hanging="511"/>
      </w:pPr>
      <w:rPr>
        <w:rFonts w:hint="default"/>
      </w:rPr>
    </w:lvl>
  </w:abstractNum>
  <w:abstractNum w:abstractNumId="18" w15:restartNumberingAfterBreak="0">
    <w:nsid w:val="41895F95"/>
    <w:multiLevelType w:val="hybridMultilevel"/>
    <w:tmpl w:val="3842AE1C"/>
    <w:lvl w:ilvl="0" w:tplc="EEB895A4">
      <w:start w:val="369"/>
      <w:numFmt w:val="decimal"/>
      <w:lvlText w:val="%1"/>
      <w:lvlJc w:val="left"/>
      <w:pPr>
        <w:ind w:left="700" w:hanging="511"/>
        <w:jc w:val="left"/>
      </w:pPr>
      <w:rPr>
        <w:rFonts w:ascii="Arial" w:eastAsia="Arial" w:hAnsi="Arial" w:cs="Arial" w:hint="default"/>
        <w:spacing w:val="-1"/>
        <w:w w:val="100"/>
        <w:sz w:val="22"/>
        <w:szCs w:val="22"/>
      </w:rPr>
    </w:lvl>
    <w:lvl w:ilvl="1" w:tplc="3E34D2E4">
      <w:numFmt w:val="bullet"/>
      <w:lvlText w:val="•"/>
      <w:lvlJc w:val="left"/>
      <w:pPr>
        <w:ind w:left="1774" w:hanging="511"/>
      </w:pPr>
      <w:rPr>
        <w:rFonts w:hint="default"/>
      </w:rPr>
    </w:lvl>
    <w:lvl w:ilvl="2" w:tplc="34366024">
      <w:numFmt w:val="bullet"/>
      <w:lvlText w:val="•"/>
      <w:lvlJc w:val="left"/>
      <w:pPr>
        <w:ind w:left="2848" w:hanging="511"/>
      </w:pPr>
      <w:rPr>
        <w:rFonts w:hint="default"/>
      </w:rPr>
    </w:lvl>
    <w:lvl w:ilvl="3" w:tplc="AB6AADA2">
      <w:numFmt w:val="bullet"/>
      <w:lvlText w:val="•"/>
      <w:lvlJc w:val="left"/>
      <w:pPr>
        <w:ind w:left="3922" w:hanging="511"/>
      </w:pPr>
      <w:rPr>
        <w:rFonts w:hint="default"/>
      </w:rPr>
    </w:lvl>
    <w:lvl w:ilvl="4" w:tplc="D5804C6A">
      <w:numFmt w:val="bullet"/>
      <w:lvlText w:val="•"/>
      <w:lvlJc w:val="left"/>
      <w:pPr>
        <w:ind w:left="4996" w:hanging="511"/>
      </w:pPr>
      <w:rPr>
        <w:rFonts w:hint="default"/>
      </w:rPr>
    </w:lvl>
    <w:lvl w:ilvl="5" w:tplc="ECA86826">
      <w:numFmt w:val="bullet"/>
      <w:lvlText w:val="•"/>
      <w:lvlJc w:val="left"/>
      <w:pPr>
        <w:ind w:left="6070" w:hanging="511"/>
      </w:pPr>
      <w:rPr>
        <w:rFonts w:hint="default"/>
      </w:rPr>
    </w:lvl>
    <w:lvl w:ilvl="6" w:tplc="0A6C3188">
      <w:numFmt w:val="bullet"/>
      <w:lvlText w:val="•"/>
      <w:lvlJc w:val="left"/>
      <w:pPr>
        <w:ind w:left="7144" w:hanging="511"/>
      </w:pPr>
      <w:rPr>
        <w:rFonts w:hint="default"/>
      </w:rPr>
    </w:lvl>
    <w:lvl w:ilvl="7" w:tplc="7A22D25C">
      <w:numFmt w:val="bullet"/>
      <w:lvlText w:val="•"/>
      <w:lvlJc w:val="left"/>
      <w:pPr>
        <w:ind w:left="8218" w:hanging="511"/>
      </w:pPr>
      <w:rPr>
        <w:rFonts w:hint="default"/>
      </w:rPr>
    </w:lvl>
    <w:lvl w:ilvl="8" w:tplc="CACA4A90">
      <w:numFmt w:val="bullet"/>
      <w:lvlText w:val="•"/>
      <w:lvlJc w:val="left"/>
      <w:pPr>
        <w:ind w:left="9292" w:hanging="511"/>
      </w:pPr>
      <w:rPr>
        <w:rFonts w:hint="default"/>
      </w:rPr>
    </w:lvl>
  </w:abstractNum>
  <w:abstractNum w:abstractNumId="19" w15:restartNumberingAfterBreak="0">
    <w:nsid w:val="419D7091"/>
    <w:multiLevelType w:val="hybridMultilevel"/>
    <w:tmpl w:val="86D4DB58"/>
    <w:lvl w:ilvl="0" w:tplc="5066BFD4">
      <w:start w:val="31"/>
      <w:numFmt w:val="decimal"/>
      <w:lvlText w:val="%1"/>
      <w:lvlJc w:val="left"/>
      <w:pPr>
        <w:ind w:left="556" w:hanging="360"/>
        <w:jc w:val="left"/>
      </w:pPr>
      <w:rPr>
        <w:rFonts w:ascii="Arial" w:eastAsia="Arial" w:hAnsi="Arial" w:cs="Arial" w:hint="default"/>
        <w:spacing w:val="-7"/>
        <w:w w:val="100"/>
        <w:sz w:val="22"/>
        <w:szCs w:val="22"/>
      </w:rPr>
    </w:lvl>
    <w:lvl w:ilvl="1" w:tplc="9848A018">
      <w:numFmt w:val="bullet"/>
      <w:lvlText w:val="•"/>
      <w:lvlJc w:val="left"/>
      <w:pPr>
        <w:ind w:left="1648" w:hanging="360"/>
      </w:pPr>
      <w:rPr>
        <w:rFonts w:hint="default"/>
      </w:rPr>
    </w:lvl>
    <w:lvl w:ilvl="2" w:tplc="31527FC2">
      <w:numFmt w:val="bullet"/>
      <w:lvlText w:val="•"/>
      <w:lvlJc w:val="left"/>
      <w:pPr>
        <w:ind w:left="2736" w:hanging="360"/>
      </w:pPr>
      <w:rPr>
        <w:rFonts w:hint="default"/>
      </w:rPr>
    </w:lvl>
    <w:lvl w:ilvl="3" w:tplc="C570E6EC">
      <w:numFmt w:val="bullet"/>
      <w:lvlText w:val="•"/>
      <w:lvlJc w:val="left"/>
      <w:pPr>
        <w:ind w:left="3824" w:hanging="360"/>
      </w:pPr>
      <w:rPr>
        <w:rFonts w:hint="default"/>
      </w:rPr>
    </w:lvl>
    <w:lvl w:ilvl="4" w:tplc="8BAA9E96">
      <w:numFmt w:val="bullet"/>
      <w:lvlText w:val="•"/>
      <w:lvlJc w:val="left"/>
      <w:pPr>
        <w:ind w:left="4912" w:hanging="360"/>
      </w:pPr>
      <w:rPr>
        <w:rFonts w:hint="default"/>
      </w:rPr>
    </w:lvl>
    <w:lvl w:ilvl="5" w:tplc="47D66318">
      <w:numFmt w:val="bullet"/>
      <w:lvlText w:val="•"/>
      <w:lvlJc w:val="left"/>
      <w:pPr>
        <w:ind w:left="6000" w:hanging="360"/>
      </w:pPr>
      <w:rPr>
        <w:rFonts w:hint="default"/>
      </w:rPr>
    </w:lvl>
    <w:lvl w:ilvl="6" w:tplc="EAF41D68">
      <w:numFmt w:val="bullet"/>
      <w:lvlText w:val="•"/>
      <w:lvlJc w:val="left"/>
      <w:pPr>
        <w:ind w:left="7088" w:hanging="360"/>
      </w:pPr>
      <w:rPr>
        <w:rFonts w:hint="default"/>
      </w:rPr>
    </w:lvl>
    <w:lvl w:ilvl="7" w:tplc="75AE04EE">
      <w:numFmt w:val="bullet"/>
      <w:lvlText w:val="•"/>
      <w:lvlJc w:val="left"/>
      <w:pPr>
        <w:ind w:left="8176" w:hanging="360"/>
      </w:pPr>
      <w:rPr>
        <w:rFonts w:hint="default"/>
      </w:rPr>
    </w:lvl>
    <w:lvl w:ilvl="8" w:tplc="7FF8D8FE">
      <w:numFmt w:val="bullet"/>
      <w:lvlText w:val="•"/>
      <w:lvlJc w:val="left"/>
      <w:pPr>
        <w:ind w:left="9264" w:hanging="360"/>
      </w:pPr>
      <w:rPr>
        <w:rFonts w:hint="default"/>
      </w:rPr>
    </w:lvl>
  </w:abstractNum>
  <w:abstractNum w:abstractNumId="20" w15:restartNumberingAfterBreak="0">
    <w:nsid w:val="46777B68"/>
    <w:multiLevelType w:val="hybridMultilevel"/>
    <w:tmpl w:val="19B4532A"/>
    <w:lvl w:ilvl="0" w:tplc="F03CF008">
      <w:start w:val="38"/>
      <w:numFmt w:val="decimal"/>
      <w:lvlText w:val="%1"/>
      <w:lvlJc w:val="left"/>
      <w:pPr>
        <w:ind w:left="1924" w:hanging="1728"/>
        <w:jc w:val="left"/>
      </w:pPr>
      <w:rPr>
        <w:rFonts w:ascii="Arial" w:eastAsia="Arial" w:hAnsi="Arial" w:cs="Arial" w:hint="default"/>
        <w:spacing w:val="-1"/>
        <w:w w:val="100"/>
        <w:sz w:val="22"/>
        <w:szCs w:val="22"/>
      </w:rPr>
    </w:lvl>
    <w:lvl w:ilvl="1" w:tplc="F36ACB1C">
      <w:numFmt w:val="bullet"/>
      <w:lvlText w:val="•"/>
      <w:lvlJc w:val="left"/>
      <w:pPr>
        <w:ind w:left="2872" w:hanging="1728"/>
      </w:pPr>
      <w:rPr>
        <w:rFonts w:hint="default"/>
      </w:rPr>
    </w:lvl>
    <w:lvl w:ilvl="2" w:tplc="989404DE">
      <w:numFmt w:val="bullet"/>
      <w:lvlText w:val="•"/>
      <w:lvlJc w:val="left"/>
      <w:pPr>
        <w:ind w:left="3824" w:hanging="1728"/>
      </w:pPr>
      <w:rPr>
        <w:rFonts w:hint="default"/>
      </w:rPr>
    </w:lvl>
    <w:lvl w:ilvl="3" w:tplc="1FE850F2">
      <w:numFmt w:val="bullet"/>
      <w:lvlText w:val="•"/>
      <w:lvlJc w:val="left"/>
      <w:pPr>
        <w:ind w:left="4776" w:hanging="1728"/>
      </w:pPr>
      <w:rPr>
        <w:rFonts w:hint="default"/>
      </w:rPr>
    </w:lvl>
    <w:lvl w:ilvl="4" w:tplc="AD529D42">
      <w:numFmt w:val="bullet"/>
      <w:lvlText w:val="•"/>
      <w:lvlJc w:val="left"/>
      <w:pPr>
        <w:ind w:left="5728" w:hanging="1728"/>
      </w:pPr>
      <w:rPr>
        <w:rFonts w:hint="default"/>
      </w:rPr>
    </w:lvl>
    <w:lvl w:ilvl="5" w:tplc="6A32629A">
      <w:numFmt w:val="bullet"/>
      <w:lvlText w:val="•"/>
      <w:lvlJc w:val="left"/>
      <w:pPr>
        <w:ind w:left="6680" w:hanging="1728"/>
      </w:pPr>
      <w:rPr>
        <w:rFonts w:hint="default"/>
      </w:rPr>
    </w:lvl>
    <w:lvl w:ilvl="6" w:tplc="4454C776">
      <w:numFmt w:val="bullet"/>
      <w:lvlText w:val="•"/>
      <w:lvlJc w:val="left"/>
      <w:pPr>
        <w:ind w:left="7632" w:hanging="1728"/>
      </w:pPr>
      <w:rPr>
        <w:rFonts w:hint="default"/>
      </w:rPr>
    </w:lvl>
    <w:lvl w:ilvl="7" w:tplc="7AFC8CD6">
      <w:numFmt w:val="bullet"/>
      <w:lvlText w:val="•"/>
      <w:lvlJc w:val="left"/>
      <w:pPr>
        <w:ind w:left="8584" w:hanging="1728"/>
      </w:pPr>
      <w:rPr>
        <w:rFonts w:hint="default"/>
      </w:rPr>
    </w:lvl>
    <w:lvl w:ilvl="8" w:tplc="71A8C8EC">
      <w:numFmt w:val="bullet"/>
      <w:lvlText w:val="•"/>
      <w:lvlJc w:val="left"/>
      <w:pPr>
        <w:ind w:left="9536" w:hanging="1728"/>
      </w:pPr>
      <w:rPr>
        <w:rFonts w:hint="default"/>
      </w:rPr>
    </w:lvl>
  </w:abstractNum>
  <w:abstractNum w:abstractNumId="21" w15:restartNumberingAfterBreak="0">
    <w:nsid w:val="4BB051E5"/>
    <w:multiLevelType w:val="hybridMultilevel"/>
    <w:tmpl w:val="16062FF0"/>
    <w:lvl w:ilvl="0" w:tplc="810E9B2E">
      <w:start w:val="228"/>
      <w:numFmt w:val="decimal"/>
      <w:lvlText w:val="%1"/>
      <w:lvlJc w:val="left"/>
      <w:pPr>
        <w:ind w:left="700" w:hanging="511"/>
        <w:jc w:val="left"/>
      </w:pPr>
      <w:rPr>
        <w:rFonts w:ascii="Arial" w:eastAsia="Arial" w:hAnsi="Arial" w:cs="Arial" w:hint="default"/>
        <w:spacing w:val="-1"/>
        <w:w w:val="100"/>
        <w:sz w:val="22"/>
        <w:szCs w:val="22"/>
      </w:rPr>
    </w:lvl>
    <w:lvl w:ilvl="1" w:tplc="B5BECB5A">
      <w:numFmt w:val="bullet"/>
      <w:lvlText w:val="•"/>
      <w:lvlJc w:val="left"/>
      <w:pPr>
        <w:ind w:left="1774" w:hanging="511"/>
      </w:pPr>
      <w:rPr>
        <w:rFonts w:hint="default"/>
      </w:rPr>
    </w:lvl>
    <w:lvl w:ilvl="2" w:tplc="F70E76F4">
      <w:numFmt w:val="bullet"/>
      <w:lvlText w:val="•"/>
      <w:lvlJc w:val="left"/>
      <w:pPr>
        <w:ind w:left="2848" w:hanging="511"/>
      </w:pPr>
      <w:rPr>
        <w:rFonts w:hint="default"/>
      </w:rPr>
    </w:lvl>
    <w:lvl w:ilvl="3" w:tplc="DD6E4A2A">
      <w:numFmt w:val="bullet"/>
      <w:lvlText w:val="•"/>
      <w:lvlJc w:val="left"/>
      <w:pPr>
        <w:ind w:left="3922" w:hanging="511"/>
      </w:pPr>
      <w:rPr>
        <w:rFonts w:hint="default"/>
      </w:rPr>
    </w:lvl>
    <w:lvl w:ilvl="4" w:tplc="8A962B14">
      <w:numFmt w:val="bullet"/>
      <w:lvlText w:val="•"/>
      <w:lvlJc w:val="left"/>
      <w:pPr>
        <w:ind w:left="4996" w:hanging="511"/>
      </w:pPr>
      <w:rPr>
        <w:rFonts w:hint="default"/>
      </w:rPr>
    </w:lvl>
    <w:lvl w:ilvl="5" w:tplc="F30843B0">
      <w:numFmt w:val="bullet"/>
      <w:lvlText w:val="•"/>
      <w:lvlJc w:val="left"/>
      <w:pPr>
        <w:ind w:left="6070" w:hanging="511"/>
      </w:pPr>
      <w:rPr>
        <w:rFonts w:hint="default"/>
      </w:rPr>
    </w:lvl>
    <w:lvl w:ilvl="6" w:tplc="1418425E">
      <w:numFmt w:val="bullet"/>
      <w:lvlText w:val="•"/>
      <w:lvlJc w:val="left"/>
      <w:pPr>
        <w:ind w:left="7144" w:hanging="511"/>
      </w:pPr>
      <w:rPr>
        <w:rFonts w:hint="default"/>
      </w:rPr>
    </w:lvl>
    <w:lvl w:ilvl="7" w:tplc="830E3006">
      <w:numFmt w:val="bullet"/>
      <w:lvlText w:val="•"/>
      <w:lvlJc w:val="left"/>
      <w:pPr>
        <w:ind w:left="8218" w:hanging="511"/>
      </w:pPr>
      <w:rPr>
        <w:rFonts w:hint="default"/>
      </w:rPr>
    </w:lvl>
    <w:lvl w:ilvl="8" w:tplc="C8227D72">
      <w:numFmt w:val="bullet"/>
      <w:lvlText w:val="•"/>
      <w:lvlJc w:val="left"/>
      <w:pPr>
        <w:ind w:left="9292" w:hanging="511"/>
      </w:pPr>
      <w:rPr>
        <w:rFonts w:hint="default"/>
      </w:rPr>
    </w:lvl>
  </w:abstractNum>
  <w:abstractNum w:abstractNumId="22" w15:restartNumberingAfterBreak="0">
    <w:nsid w:val="4D851BC1"/>
    <w:multiLevelType w:val="hybridMultilevel"/>
    <w:tmpl w:val="DD2A18A8"/>
    <w:lvl w:ilvl="0" w:tplc="6A20EFF8">
      <w:start w:val="348"/>
      <w:numFmt w:val="decimal"/>
      <w:lvlText w:val="%1"/>
      <w:lvlJc w:val="left"/>
      <w:pPr>
        <w:ind w:left="700" w:hanging="511"/>
        <w:jc w:val="left"/>
      </w:pPr>
      <w:rPr>
        <w:rFonts w:ascii="Arial" w:eastAsia="Arial" w:hAnsi="Arial" w:cs="Arial" w:hint="default"/>
        <w:spacing w:val="-1"/>
        <w:w w:val="100"/>
        <w:sz w:val="22"/>
        <w:szCs w:val="22"/>
      </w:rPr>
    </w:lvl>
    <w:lvl w:ilvl="1" w:tplc="B0F2A314">
      <w:numFmt w:val="bullet"/>
      <w:lvlText w:val="•"/>
      <w:lvlJc w:val="left"/>
      <w:pPr>
        <w:ind w:left="1774" w:hanging="511"/>
      </w:pPr>
      <w:rPr>
        <w:rFonts w:hint="default"/>
      </w:rPr>
    </w:lvl>
    <w:lvl w:ilvl="2" w:tplc="DC462014">
      <w:numFmt w:val="bullet"/>
      <w:lvlText w:val="•"/>
      <w:lvlJc w:val="left"/>
      <w:pPr>
        <w:ind w:left="2848" w:hanging="511"/>
      </w:pPr>
      <w:rPr>
        <w:rFonts w:hint="default"/>
      </w:rPr>
    </w:lvl>
    <w:lvl w:ilvl="3" w:tplc="F70E7016">
      <w:numFmt w:val="bullet"/>
      <w:lvlText w:val="•"/>
      <w:lvlJc w:val="left"/>
      <w:pPr>
        <w:ind w:left="3922" w:hanging="511"/>
      </w:pPr>
      <w:rPr>
        <w:rFonts w:hint="default"/>
      </w:rPr>
    </w:lvl>
    <w:lvl w:ilvl="4" w:tplc="9806B720">
      <w:numFmt w:val="bullet"/>
      <w:lvlText w:val="•"/>
      <w:lvlJc w:val="left"/>
      <w:pPr>
        <w:ind w:left="4996" w:hanging="511"/>
      </w:pPr>
      <w:rPr>
        <w:rFonts w:hint="default"/>
      </w:rPr>
    </w:lvl>
    <w:lvl w:ilvl="5" w:tplc="E2A0C904">
      <w:numFmt w:val="bullet"/>
      <w:lvlText w:val="•"/>
      <w:lvlJc w:val="left"/>
      <w:pPr>
        <w:ind w:left="6070" w:hanging="511"/>
      </w:pPr>
      <w:rPr>
        <w:rFonts w:hint="default"/>
      </w:rPr>
    </w:lvl>
    <w:lvl w:ilvl="6" w:tplc="3C68BC36">
      <w:numFmt w:val="bullet"/>
      <w:lvlText w:val="•"/>
      <w:lvlJc w:val="left"/>
      <w:pPr>
        <w:ind w:left="7144" w:hanging="511"/>
      </w:pPr>
      <w:rPr>
        <w:rFonts w:hint="default"/>
      </w:rPr>
    </w:lvl>
    <w:lvl w:ilvl="7" w:tplc="1784A80C">
      <w:numFmt w:val="bullet"/>
      <w:lvlText w:val="•"/>
      <w:lvlJc w:val="left"/>
      <w:pPr>
        <w:ind w:left="8218" w:hanging="511"/>
      </w:pPr>
      <w:rPr>
        <w:rFonts w:hint="default"/>
      </w:rPr>
    </w:lvl>
    <w:lvl w:ilvl="8" w:tplc="5F8E5014">
      <w:numFmt w:val="bullet"/>
      <w:lvlText w:val="•"/>
      <w:lvlJc w:val="left"/>
      <w:pPr>
        <w:ind w:left="9292" w:hanging="511"/>
      </w:pPr>
      <w:rPr>
        <w:rFonts w:hint="default"/>
      </w:rPr>
    </w:lvl>
  </w:abstractNum>
  <w:abstractNum w:abstractNumId="23" w15:restartNumberingAfterBreak="0">
    <w:nsid w:val="4DD53B57"/>
    <w:multiLevelType w:val="hybridMultilevel"/>
    <w:tmpl w:val="602CDD88"/>
    <w:lvl w:ilvl="0" w:tplc="66E03508">
      <w:start w:val="78"/>
      <w:numFmt w:val="decimal"/>
      <w:lvlText w:val="%1"/>
      <w:lvlJc w:val="left"/>
      <w:pPr>
        <w:ind w:left="628" w:hanging="389"/>
        <w:jc w:val="left"/>
      </w:pPr>
      <w:rPr>
        <w:rFonts w:ascii="Arial" w:eastAsia="Arial" w:hAnsi="Arial" w:cs="Arial" w:hint="default"/>
        <w:spacing w:val="-1"/>
        <w:w w:val="100"/>
        <w:sz w:val="22"/>
        <w:szCs w:val="22"/>
      </w:rPr>
    </w:lvl>
    <w:lvl w:ilvl="1" w:tplc="E8EA191E">
      <w:numFmt w:val="bullet"/>
      <w:lvlText w:val="•"/>
      <w:lvlJc w:val="left"/>
      <w:pPr>
        <w:ind w:left="1702" w:hanging="389"/>
      </w:pPr>
      <w:rPr>
        <w:rFonts w:hint="default"/>
      </w:rPr>
    </w:lvl>
    <w:lvl w:ilvl="2" w:tplc="FD50A288">
      <w:numFmt w:val="bullet"/>
      <w:lvlText w:val="•"/>
      <w:lvlJc w:val="left"/>
      <w:pPr>
        <w:ind w:left="2784" w:hanging="389"/>
      </w:pPr>
      <w:rPr>
        <w:rFonts w:hint="default"/>
      </w:rPr>
    </w:lvl>
    <w:lvl w:ilvl="3" w:tplc="AB44D604">
      <w:numFmt w:val="bullet"/>
      <w:lvlText w:val="•"/>
      <w:lvlJc w:val="left"/>
      <w:pPr>
        <w:ind w:left="3866" w:hanging="389"/>
      </w:pPr>
      <w:rPr>
        <w:rFonts w:hint="default"/>
      </w:rPr>
    </w:lvl>
    <w:lvl w:ilvl="4" w:tplc="028C2944">
      <w:numFmt w:val="bullet"/>
      <w:lvlText w:val="•"/>
      <w:lvlJc w:val="left"/>
      <w:pPr>
        <w:ind w:left="4948" w:hanging="389"/>
      </w:pPr>
      <w:rPr>
        <w:rFonts w:hint="default"/>
      </w:rPr>
    </w:lvl>
    <w:lvl w:ilvl="5" w:tplc="59BE3CA2">
      <w:numFmt w:val="bullet"/>
      <w:lvlText w:val="•"/>
      <w:lvlJc w:val="left"/>
      <w:pPr>
        <w:ind w:left="6030" w:hanging="389"/>
      </w:pPr>
      <w:rPr>
        <w:rFonts w:hint="default"/>
      </w:rPr>
    </w:lvl>
    <w:lvl w:ilvl="6" w:tplc="9C420D36">
      <w:numFmt w:val="bullet"/>
      <w:lvlText w:val="•"/>
      <w:lvlJc w:val="left"/>
      <w:pPr>
        <w:ind w:left="7112" w:hanging="389"/>
      </w:pPr>
      <w:rPr>
        <w:rFonts w:hint="default"/>
      </w:rPr>
    </w:lvl>
    <w:lvl w:ilvl="7" w:tplc="2656FC94">
      <w:numFmt w:val="bullet"/>
      <w:lvlText w:val="•"/>
      <w:lvlJc w:val="left"/>
      <w:pPr>
        <w:ind w:left="8194" w:hanging="389"/>
      </w:pPr>
      <w:rPr>
        <w:rFonts w:hint="default"/>
      </w:rPr>
    </w:lvl>
    <w:lvl w:ilvl="8" w:tplc="5BD09198">
      <w:numFmt w:val="bullet"/>
      <w:lvlText w:val="•"/>
      <w:lvlJc w:val="left"/>
      <w:pPr>
        <w:ind w:left="9276" w:hanging="389"/>
      </w:pPr>
      <w:rPr>
        <w:rFonts w:hint="default"/>
      </w:rPr>
    </w:lvl>
  </w:abstractNum>
  <w:abstractNum w:abstractNumId="24" w15:restartNumberingAfterBreak="0">
    <w:nsid w:val="4F7B729B"/>
    <w:multiLevelType w:val="hybridMultilevel"/>
    <w:tmpl w:val="D812CC24"/>
    <w:lvl w:ilvl="0" w:tplc="32D20932">
      <w:start w:val="18"/>
      <w:numFmt w:val="decimal"/>
      <w:lvlText w:val="%1"/>
      <w:lvlJc w:val="left"/>
      <w:pPr>
        <w:ind w:left="772" w:hanging="576"/>
        <w:jc w:val="left"/>
      </w:pPr>
      <w:rPr>
        <w:rFonts w:ascii="Arial" w:eastAsia="Arial" w:hAnsi="Arial" w:cs="Arial" w:hint="default"/>
        <w:spacing w:val="-1"/>
        <w:w w:val="100"/>
        <w:sz w:val="22"/>
        <w:szCs w:val="22"/>
      </w:rPr>
    </w:lvl>
    <w:lvl w:ilvl="1" w:tplc="3F503280">
      <w:numFmt w:val="bullet"/>
      <w:lvlText w:val="•"/>
      <w:lvlJc w:val="left"/>
      <w:pPr>
        <w:ind w:left="1846" w:hanging="576"/>
      </w:pPr>
      <w:rPr>
        <w:rFonts w:hint="default"/>
      </w:rPr>
    </w:lvl>
    <w:lvl w:ilvl="2" w:tplc="B13A82B8">
      <w:numFmt w:val="bullet"/>
      <w:lvlText w:val="•"/>
      <w:lvlJc w:val="left"/>
      <w:pPr>
        <w:ind w:left="2912" w:hanging="576"/>
      </w:pPr>
      <w:rPr>
        <w:rFonts w:hint="default"/>
      </w:rPr>
    </w:lvl>
    <w:lvl w:ilvl="3" w:tplc="3B4E6D74">
      <w:numFmt w:val="bullet"/>
      <w:lvlText w:val="•"/>
      <w:lvlJc w:val="left"/>
      <w:pPr>
        <w:ind w:left="3978" w:hanging="576"/>
      </w:pPr>
      <w:rPr>
        <w:rFonts w:hint="default"/>
      </w:rPr>
    </w:lvl>
    <w:lvl w:ilvl="4" w:tplc="7D5E0702">
      <w:numFmt w:val="bullet"/>
      <w:lvlText w:val="•"/>
      <w:lvlJc w:val="left"/>
      <w:pPr>
        <w:ind w:left="5044" w:hanging="576"/>
      </w:pPr>
      <w:rPr>
        <w:rFonts w:hint="default"/>
      </w:rPr>
    </w:lvl>
    <w:lvl w:ilvl="5" w:tplc="41A242BA">
      <w:numFmt w:val="bullet"/>
      <w:lvlText w:val="•"/>
      <w:lvlJc w:val="left"/>
      <w:pPr>
        <w:ind w:left="6110" w:hanging="576"/>
      </w:pPr>
      <w:rPr>
        <w:rFonts w:hint="default"/>
      </w:rPr>
    </w:lvl>
    <w:lvl w:ilvl="6" w:tplc="2C1C8150">
      <w:numFmt w:val="bullet"/>
      <w:lvlText w:val="•"/>
      <w:lvlJc w:val="left"/>
      <w:pPr>
        <w:ind w:left="7176" w:hanging="576"/>
      </w:pPr>
      <w:rPr>
        <w:rFonts w:hint="default"/>
      </w:rPr>
    </w:lvl>
    <w:lvl w:ilvl="7" w:tplc="5058B118">
      <w:numFmt w:val="bullet"/>
      <w:lvlText w:val="•"/>
      <w:lvlJc w:val="left"/>
      <w:pPr>
        <w:ind w:left="8242" w:hanging="576"/>
      </w:pPr>
      <w:rPr>
        <w:rFonts w:hint="default"/>
      </w:rPr>
    </w:lvl>
    <w:lvl w:ilvl="8" w:tplc="8DA0B87A">
      <w:numFmt w:val="bullet"/>
      <w:lvlText w:val="•"/>
      <w:lvlJc w:val="left"/>
      <w:pPr>
        <w:ind w:left="9308" w:hanging="576"/>
      </w:pPr>
      <w:rPr>
        <w:rFonts w:hint="default"/>
      </w:rPr>
    </w:lvl>
  </w:abstractNum>
  <w:abstractNum w:abstractNumId="25" w15:restartNumberingAfterBreak="0">
    <w:nsid w:val="50D24EE8"/>
    <w:multiLevelType w:val="hybridMultilevel"/>
    <w:tmpl w:val="E4147160"/>
    <w:lvl w:ilvl="0" w:tplc="DC0C5F50">
      <w:start w:val="35"/>
      <w:numFmt w:val="decimal"/>
      <w:lvlText w:val="%1"/>
      <w:lvlJc w:val="left"/>
      <w:pPr>
        <w:ind w:left="556" w:hanging="360"/>
        <w:jc w:val="left"/>
      </w:pPr>
      <w:rPr>
        <w:rFonts w:ascii="Arial" w:eastAsia="Arial" w:hAnsi="Arial" w:cs="Arial" w:hint="default"/>
        <w:spacing w:val="-19"/>
        <w:w w:val="100"/>
        <w:sz w:val="22"/>
        <w:szCs w:val="22"/>
      </w:rPr>
    </w:lvl>
    <w:lvl w:ilvl="1" w:tplc="130894C6">
      <w:numFmt w:val="bullet"/>
      <w:lvlText w:val="•"/>
      <w:lvlJc w:val="left"/>
      <w:pPr>
        <w:ind w:left="1648" w:hanging="360"/>
      </w:pPr>
      <w:rPr>
        <w:rFonts w:hint="default"/>
      </w:rPr>
    </w:lvl>
    <w:lvl w:ilvl="2" w:tplc="D8A012C6">
      <w:numFmt w:val="bullet"/>
      <w:lvlText w:val="•"/>
      <w:lvlJc w:val="left"/>
      <w:pPr>
        <w:ind w:left="2736" w:hanging="360"/>
      </w:pPr>
      <w:rPr>
        <w:rFonts w:hint="default"/>
      </w:rPr>
    </w:lvl>
    <w:lvl w:ilvl="3" w:tplc="B2A26272">
      <w:numFmt w:val="bullet"/>
      <w:lvlText w:val="•"/>
      <w:lvlJc w:val="left"/>
      <w:pPr>
        <w:ind w:left="3824" w:hanging="360"/>
      </w:pPr>
      <w:rPr>
        <w:rFonts w:hint="default"/>
      </w:rPr>
    </w:lvl>
    <w:lvl w:ilvl="4" w:tplc="0868007E">
      <w:numFmt w:val="bullet"/>
      <w:lvlText w:val="•"/>
      <w:lvlJc w:val="left"/>
      <w:pPr>
        <w:ind w:left="4912" w:hanging="360"/>
      </w:pPr>
      <w:rPr>
        <w:rFonts w:hint="default"/>
      </w:rPr>
    </w:lvl>
    <w:lvl w:ilvl="5" w:tplc="324CD972">
      <w:numFmt w:val="bullet"/>
      <w:lvlText w:val="•"/>
      <w:lvlJc w:val="left"/>
      <w:pPr>
        <w:ind w:left="6000" w:hanging="360"/>
      </w:pPr>
      <w:rPr>
        <w:rFonts w:hint="default"/>
      </w:rPr>
    </w:lvl>
    <w:lvl w:ilvl="6" w:tplc="84D67A9C">
      <w:numFmt w:val="bullet"/>
      <w:lvlText w:val="•"/>
      <w:lvlJc w:val="left"/>
      <w:pPr>
        <w:ind w:left="7088" w:hanging="360"/>
      </w:pPr>
      <w:rPr>
        <w:rFonts w:hint="default"/>
      </w:rPr>
    </w:lvl>
    <w:lvl w:ilvl="7" w:tplc="46DA7D56">
      <w:numFmt w:val="bullet"/>
      <w:lvlText w:val="•"/>
      <w:lvlJc w:val="left"/>
      <w:pPr>
        <w:ind w:left="8176" w:hanging="360"/>
      </w:pPr>
      <w:rPr>
        <w:rFonts w:hint="default"/>
      </w:rPr>
    </w:lvl>
    <w:lvl w:ilvl="8" w:tplc="A9F80C9E">
      <w:numFmt w:val="bullet"/>
      <w:lvlText w:val="•"/>
      <w:lvlJc w:val="left"/>
      <w:pPr>
        <w:ind w:left="9264" w:hanging="360"/>
      </w:pPr>
      <w:rPr>
        <w:rFonts w:hint="default"/>
      </w:rPr>
    </w:lvl>
  </w:abstractNum>
  <w:abstractNum w:abstractNumId="26" w15:restartNumberingAfterBreak="0">
    <w:nsid w:val="54017D33"/>
    <w:multiLevelType w:val="hybridMultilevel"/>
    <w:tmpl w:val="BF525B5E"/>
    <w:lvl w:ilvl="0" w:tplc="B2EEDC62">
      <w:start w:val="340"/>
      <w:numFmt w:val="decimal"/>
      <w:lvlText w:val="%1"/>
      <w:lvlJc w:val="left"/>
      <w:pPr>
        <w:ind w:left="700" w:hanging="511"/>
        <w:jc w:val="left"/>
      </w:pPr>
      <w:rPr>
        <w:rFonts w:ascii="Arial" w:eastAsia="Arial" w:hAnsi="Arial" w:cs="Arial" w:hint="default"/>
        <w:spacing w:val="-1"/>
        <w:w w:val="100"/>
        <w:sz w:val="22"/>
        <w:szCs w:val="22"/>
      </w:rPr>
    </w:lvl>
    <w:lvl w:ilvl="1" w:tplc="48C03D9E">
      <w:numFmt w:val="bullet"/>
      <w:lvlText w:val="•"/>
      <w:lvlJc w:val="left"/>
      <w:pPr>
        <w:ind w:left="1774" w:hanging="511"/>
      </w:pPr>
      <w:rPr>
        <w:rFonts w:hint="default"/>
      </w:rPr>
    </w:lvl>
    <w:lvl w:ilvl="2" w:tplc="418E47B4">
      <w:numFmt w:val="bullet"/>
      <w:lvlText w:val="•"/>
      <w:lvlJc w:val="left"/>
      <w:pPr>
        <w:ind w:left="2848" w:hanging="511"/>
      </w:pPr>
      <w:rPr>
        <w:rFonts w:hint="default"/>
      </w:rPr>
    </w:lvl>
    <w:lvl w:ilvl="3" w:tplc="20281458">
      <w:numFmt w:val="bullet"/>
      <w:lvlText w:val="•"/>
      <w:lvlJc w:val="left"/>
      <w:pPr>
        <w:ind w:left="3922" w:hanging="511"/>
      </w:pPr>
      <w:rPr>
        <w:rFonts w:hint="default"/>
      </w:rPr>
    </w:lvl>
    <w:lvl w:ilvl="4" w:tplc="F92CAA00">
      <w:numFmt w:val="bullet"/>
      <w:lvlText w:val="•"/>
      <w:lvlJc w:val="left"/>
      <w:pPr>
        <w:ind w:left="4996" w:hanging="511"/>
      </w:pPr>
      <w:rPr>
        <w:rFonts w:hint="default"/>
      </w:rPr>
    </w:lvl>
    <w:lvl w:ilvl="5" w:tplc="55B447D2">
      <w:numFmt w:val="bullet"/>
      <w:lvlText w:val="•"/>
      <w:lvlJc w:val="left"/>
      <w:pPr>
        <w:ind w:left="6070" w:hanging="511"/>
      </w:pPr>
      <w:rPr>
        <w:rFonts w:hint="default"/>
      </w:rPr>
    </w:lvl>
    <w:lvl w:ilvl="6" w:tplc="9D5096C0">
      <w:numFmt w:val="bullet"/>
      <w:lvlText w:val="•"/>
      <w:lvlJc w:val="left"/>
      <w:pPr>
        <w:ind w:left="7144" w:hanging="511"/>
      </w:pPr>
      <w:rPr>
        <w:rFonts w:hint="default"/>
      </w:rPr>
    </w:lvl>
    <w:lvl w:ilvl="7" w:tplc="E8F83402">
      <w:numFmt w:val="bullet"/>
      <w:lvlText w:val="•"/>
      <w:lvlJc w:val="left"/>
      <w:pPr>
        <w:ind w:left="8218" w:hanging="511"/>
      </w:pPr>
      <w:rPr>
        <w:rFonts w:hint="default"/>
      </w:rPr>
    </w:lvl>
    <w:lvl w:ilvl="8" w:tplc="84761EB4">
      <w:numFmt w:val="bullet"/>
      <w:lvlText w:val="•"/>
      <w:lvlJc w:val="left"/>
      <w:pPr>
        <w:ind w:left="9292" w:hanging="511"/>
      </w:pPr>
      <w:rPr>
        <w:rFonts w:hint="default"/>
      </w:rPr>
    </w:lvl>
  </w:abstractNum>
  <w:abstractNum w:abstractNumId="27" w15:restartNumberingAfterBreak="0">
    <w:nsid w:val="57E12081"/>
    <w:multiLevelType w:val="hybridMultilevel"/>
    <w:tmpl w:val="3EDE332C"/>
    <w:lvl w:ilvl="0" w:tplc="830CF026">
      <w:start w:val="62"/>
      <w:numFmt w:val="decimal"/>
      <w:lvlText w:val="%1"/>
      <w:lvlJc w:val="left"/>
      <w:pPr>
        <w:ind w:left="628" w:hanging="389"/>
        <w:jc w:val="left"/>
      </w:pPr>
      <w:rPr>
        <w:rFonts w:ascii="Arial" w:eastAsia="Arial" w:hAnsi="Arial" w:cs="Arial" w:hint="default"/>
        <w:spacing w:val="-1"/>
        <w:w w:val="100"/>
        <w:sz w:val="22"/>
        <w:szCs w:val="22"/>
      </w:rPr>
    </w:lvl>
    <w:lvl w:ilvl="1" w:tplc="A84C1C1E">
      <w:numFmt w:val="bullet"/>
      <w:lvlText w:val="•"/>
      <w:lvlJc w:val="left"/>
      <w:pPr>
        <w:ind w:left="1702" w:hanging="389"/>
      </w:pPr>
      <w:rPr>
        <w:rFonts w:hint="default"/>
      </w:rPr>
    </w:lvl>
    <w:lvl w:ilvl="2" w:tplc="2ECCA21E">
      <w:numFmt w:val="bullet"/>
      <w:lvlText w:val="•"/>
      <w:lvlJc w:val="left"/>
      <w:pPr>
        <w:ind w:left="2784" w:hanging="389"/>
      </w:pPr>
      <w:rPr>
        <w:rFonts w:hint="default"/>
      </w:rPr>
    </w:lvl>
    <w:lvl w:ilvl="3" w:tplc="FFAAD1BC">
      <w:numFmt w:val="bullet"/>
      <w:lvlText w:val="•"/>
      <w:lvlJc w:val="left"/>
      <w:pPr>
        <w:ind w:left="3866" w:hanging="389"/>
      </w:pPr>
      <w:rPr>
        <w:rFonts w:hint="default"/>
      </w:rPr>
    </w:lvl>
    <w:lvl w:ilvl="4" w:tplc="A05A02FC">
      <w:numFmt w:val="bullet"/>
      <w:lvlText w:val="•"/>
      <w:lvlJc w:val="left"/>
      <w:pPr>
        <w:ind w:left="4948" w:hanging="389"/>
      </w:pPr>
      <w:rPr>
        <w:rFonts w:hint="default"/>
      </w:rPr>
    </w:lvl>
    <w:lvl w:ilvl="5" w:tplc="C80044F8">
      <w:numFmt w:val="bullet"/>
      <w:lvlText w:val="•"/>
      <w:lvlJc w:val="left"/>
      <w:pPr>
        <w:ind w:left="6030" w:hanging="389"/>
      </w:pPr>
      <w:rPr>
        <w:rFonts w:hint="default"/>
      </w:rPr>
    </w:lvl>
    <w:lvl w:ilvl="6" w:tplc="2D964584">
      <w:numFmt w:val="bullet"/>
      <w:lvlText w:val="•"/>
      <w:lvlJc w:val="left"/>
      <w:pPr>
        <w:ind w:left="7112" w:hanging="389"/>
      </w:pPr>
      <w:rPr>
        <w:rFonts w:hint="default"/>
      </w:rPr>
    </w:lvl>
    <w:lvl w:ilvl="7" w:tplc="414ED7B0">
      <w:numFmt w:val="bullet"/>
      <w:lvlText w:val="•"/>
      <w:lvlJc w:val="left"/>
      <w:pPr>
        <w:ind w:left="8194" w:hanging="389"/>
      </w:pPr>
      <w:rPr>
        <w:rFonts w:hint="default"/>
      </w:rPr>
    </w:lvl>
    <w:lvl w:ilvl="8" w:tplc="36941328">
      <w:numFmt w:val="bullet"/>
      <w:lvlText w:val="•"/>
      <w:lvlJc w:val="left"/>
      <w:pPr>
        <w:ind w:left="9276" w:hanging="389"/>
      </w:pPr>
      <w:rPr>
        <w:rFonts w:hint="default"/>
      </w:rPr>
    </w:lvl>
  </w:abstractNum>
  <w:abstractNum w:abstractNumId="28" w15:restartNumberingAfterBreak="0">
    <w:nsid w:val="5B650919"/>
    <w:multiLevelType w:val="hybridMultilevel"/>
    <w:tmpl w:val="64405D2A"/>
    <w:lvl w:ilvl="0" w:tplc="95649316">
      <w:start w:val="11"/>
      <w:numFmt w:val="decimal"/>
      <w:lvlText w:val="%1"/>
      <w:lvlJc w:val="left"/>
      <w:pPr>
        <w:ind w:left="556" w:hanging="360"/>
        <w:jc w:val="left"/>
      </w:pPr>
      <w:rPr>
        <w:rFonts w:ascii="Arial" w:eastAsia="Arial" w:hAnsi="Arial" w:cs="Arial" w:hint="default"/>
        <w:spacing w:val="-7"/>
        <w:w w:val="100"/>
        <w:sz w:val="22"/>
        <w:szCs w:val="22"/>
      </w:rPr>
    </w:lvl>
    <w:lvl w:ilvl="1" w:tplc="33A6BC28">
      <w:numFmt w:val="bullet"/>
      <w:lvlText w:val="•"/>
      <w:lvlJc w:val="left"/>
      <w:pPr>
        <w:ind w:left="1648" w:hanging="360"/>
      </w:pPr>
      <w:rPr>
        <w:rFonts w:hint="default"/>
      </w:rPr>
    </w:lvl>
    <w:lvl w:ilvl="2" w:tplc="B9FEE910">
      <w:numFmt w:val="bullet"/>
      <w:lvlText w:val="•"/>
      <w:lvlJc w:val="left"/>
      <w:pPr>
        <w:ind w:left="2736" w:hanging="360"/>
      </w:pPr>
      <w:rPr>
        <w:rFonts w:hint="default"/>
      </w:rPr>
    </w:lvl>
    <w:lvl w:ilvl="3" w:tplc="BE8C920C">
      <w:numFmt w:val="bullet"/>
      <w:lvlText w:val="•"/>
      <w:lvlJc w:val="left"/>
      <w:pPr>
        <w:ind w:left="3824" w:hanging="360"/>
      </w:pPr>
      <w:rPr>
        <w:rFonts w:hint="default"/>
      </w:rPr>
    </w:lvl>
    <w:lvl w:ilvl="4" w:tplc="72C0AD60">
      <w:numFmt w:val="bullet"/>
      <w:lvlText w:val="•"/>
      <w:lvlJc w:val="left"/>
      <w:pPr>
        <w:ind w:left="4912" w:hanging="360"/>
      </w:pPr>
      <w:rPr>
        <w:rFonts w:hint="default"/>
      </w:rPr>
    </w:lvl>
    <w:lvl w:ilvl="5" w:tplc="CBE6AE14">
      <w:numFmt w:val="bullet"/>
      <w:lvlText w:val="•"/>
      <w:lvlJc w:val="left"/>
      <w:pPr>
        <w:ind w:left="6000" w:hanging="360"/>
      </w:pPr>
      <w:rPr>
        <w:rFonts w:hint="default"/>
      </w:rPr>
    </w:lvl>
    <w:lvl w:ilvl="6" w:tplc="CFDCC9EC">
      <w:numFmt w:val="bullet"/>
      <w:lvlText w:val="•"/>
      <w:lvlJc w:val="left"/>
      <w:pPr>
        <w:ind w:left="7088" w:hanging="360"/>
      </w:pPr>
      <w:rPr>
        <w:rFonts w:hint="default"/>
      </w:rPr>
    </w:lvl>
    <w:lvl w:ilvl="7" w:tplc="DDE65FC2">
      <w:numFmt w:val="bullet"/>
      <w:lvlText w:val="•"/>
      <w:lvlJc w:val="left"/>
      <w:pPr>
        <w:ind w:left="8176" w:hanging="360"/>
      </w:pPr>
      <w:rPr>
        <w:rFonts w:hint="default"/>
      </w:rPr>
    </w:lvl>
    <w:lvl w:ilvl="8" w:tplc="31388EB2">
      <w:numFmt w:val="bullet"/>
      <w:lvlText w:val="•"/>
      <w:lvlJc w:val="left"/>
      <w:pPr>
        <w:ind w:left="9264" w:hanging="360"/>
      </w:pPr>
      <w:rPr>
        <w:rFonts w:hint="default"/>
      </w:rPr>
    </w:lvl>
  </w:abstractNum>
  <w:abstractNum w:abstractNumId="29" w15:restartNumberingAfterBreak="0">
    <w:nsid w:val="634507F0"/>
    <w:multiLevelType w:val="hybridMultilevel"/>
    <w:tmpl w:val="73D8AF84"/>
    <w:lvl w:ilvl="0" w:tplc="C9E270A4">
      <w:start w:val="356"/>
      <w:numFmt w:val="decimal"/>
      <w:lvlText w:val="%1"/>
      <w:lvlJc w:val="left"/>
      <w:pPr>
        <w:ind w:left="700" w:hanging="511"/>
        <w:jc w:val="left"/>
      </w:pPr>
      <w:rPr>
        <w:rFonts w:ascii="Arial" w:eastAsia="Arial" w:hAnsi="Arial" w:cs="Arial" w:hint="default"/>
        <w:spacing w:val="-1"/>
        <w:w w:val="100"/>
        <w:sz w:val="22"/>
        <w:szCs w:val="22"/>
      </w:rPr>
    </w:lvl>
    <w:lvl w:ilvl="1" w:tplc="A07E7356">
      <w:numFmt w:val="bullet"/>
      <w:lvlText w:val="•"/>
      <w:lvlJc w:val="left"/>
      <w:pPr>
        <w:ind w:left="1774" w:hanging="511"/>
      </w:pPr>
      <w:rPr>
        <w:rFonts w:hint="default"/>
      </w:rPr>
    </w:lvl>
    <w:lvl w:ilvl="2" w:tplc="2F66B18A">
      <w:numFmt w:val="bullet"/>
      <w:lvlText w:val="•"/>
      <w:lvlJc w:val="left"/>
      <w:pPr>
        <w:ind w:left="2848" w:hanging="511"/>
      </w:pPr>
      <w:rPr>
        <w:rFonts w:hint="default"/>
      </w:rPr>
    </w:lvl>
    <w:lvl w:ilvl="3" w:tplc="6F64C038">
      <w:numFmt w:val="bullet"/>
      <w:lvlText w:val="•"/>
      <w:lvlJc w:val="left"/>
      <w:pPr>
        <w:ind w:left="3922" w:hanging="511"/>
      </w:pPr>
      <w:rPr>
        <w:rFonts w:hint="default"/>
      </w:rPr>
    </w:lvl>
    <w:lvl w:ilvl="4" w:tplc="BBFE7C9E">
      <w:numFmt w:val="bullet"/>
      <w:lvlText w:val="•"/>
      <w:lvlJc w:val="left"/>
      <w:pPr>
        <w:ind w:left="4996" w:hanging="511"/>
      </w:pPr>
      <w:rPr>
        <w:rFonts w:hint="default"/>
      </w:rPr>
    </w:lvl>
    <w:lvl w:ilvl="5" w:tplc="3AE26E5E">
      <w:numFmt w:val="bullet"/>
      <w:lvlText w:val="•"/>
      <w:lvlJc w:val="left"/>
      <w:pPr>
        <w:ind w:left="6070" w:hanging="511"/>
      </w:pPr>
      <w:rPr>
        <w:rFonts w:hint="default"/>
      </w:rPr>
    </w:lvl>
    <w:lvl w:ilvl="6" w:tplc="AAA05B68">
      <w:numFmt w:val="bullet"/>
      <w:lvlText w:val="•"/>
      <w:lvlJc w:val="left"/>
      <w:pPr>
        <w:ind w:left="7144" w:hanging="511"/>
      </w:pPr>
      <w:rPr>
        <w:rFonts w:hint="default"/>
      </w:rPr>
    </w:lvl>
    <w:lvl w:ilvl="7" w:tplc="36E41940">
      <w:numFmt w:val="bullet"/>
      <w:lvlText w:val="•"/>
      <w:lvlJc w:val="left"/>
      <w:pPr>
        <w:ind w:left="8218" w:hanging="511"/>
      </w:pPr>
      <w:rPr>
        <w:rFonts w:hint="default"/>
      </w:rPr>
    </w:lvl>
    <w:lvl w:ilvl="8" w:tplc="2D102900">
      <w:numFmt w:val="bullet"/>
      <w:lvlText w:val="•"/>
      <w:lvlJc w:val="left"/>
      <w:pPr>
        <w:ind w:left="9292" w:hanging="511"/>
      </w:pPr>
      <w:rPr>
        <w:rFonts w:hint="default"/>
      </w:rPr>
    </w:lvl>
  </w:abstractNum>
  <w:abstractNum w:abstractNumId="30" w15:restartNumberingAfterBreak="0">
    <w:nsid w:val="63EB0535"/>
    <w:multiLevelType w:val="hybridMultilevel"/>
    <w:tmpl w:val="D754596A"/>
    <w:lvl w:ilvl="0" w:tplc="D0E2FCFC">
      <w:start w:val="1"/>
      <w:numFmt w:val="decimal"/>
      <w:lvlText w:val="%1"/>
      <w:lvlJc w:val="left"/>
      <w:pPr>
        <w:ind w:left="556" w:hanging="360"/>
        <w:jc w:val="left"/>
      </w:pPr>
      <w:rPr>
        <w:rFonts w:ascii="Arial" w:eastAsia="Arial" w:hAnsi="Arial" w:cs="Arial" w:hint="default"/>
        <w:spacing w:val="-1"/>
        <w:w w:val="100"/>
        <w:sz w:val="22"/>
        <w:szCs w:val="22"/>
      </w:rPr>
    </w:lvl>
    <w:lvl w:ilvl="1" w:tplc="16E22626">
      <w:numFmt w:val="bullet"/>
      <w:lvlText w:val="•"/>
      <w:lvlJc w:val="left"/>
      <w:pPr>
        <w:ind w:left="1648" w:hanging="360"/>
      </w:pPr>
      <w:rPr>
        <w:rFonts w:hint="default"/>
      </w:rPr>
    </w:lvl>
    <w:lvl w:ilvl="2" w:tplc="C24A4320">
      <w:numFmt w:val="bullet"/>
      <w:lvlText w:val="•"/>
      <w:lvlJc w:val="left"/>
      <w:pPr>
        <w:ind w:left="2736" w:hanging="360"/>
      </w:pPr>
      <w:rPr>
        <w:rFonts w:hint="default"/>
      </w:rPr>
    </w:lvl>
    <w:lvl w:ilvl="3" w:tplc="7E841FE4">
      <w:numFmt w:val="bullet"/>
      <w:lvlText w:val="•"/>
      <w:lvlJc w:val="left"/>
      <w:pPr>
        <w:ind w:left="3824" w:hanging="360"/>
      </w:pPr>
      <w:rPr>
        <w:rFonts w:hint="default"/>
      </w:rPr>
    </w:lvl>
    <w:lvl w:ilvl="4" w:tplc="F3242F5A">
      <w:numFmt w:val="bullet"/>
      <w:lvlText w:val="•"/>
      <w:lvlJc w:val="left"/>
      <w:pPr>
        <w:ind w:left="4912" w:hanging="360"/>
      </w:pPr>
      <w:rPr>
        <w:rFonts w:hint="default"/>
      </w:rPr>
    </w:lvl>
    <w:lvl w:ilvl="5" w:tplc="09B6F730">
      <w:numFmt w:val="bullet"/>
      <w:lvlText w:val="•"/>
      <w:lvlJc w:val="left"/>
      <w:pPr>
        <w:ind w:left="6000" w:hanging="360"/>
      </w:pPr>
      <w:rPr>
        <w:rFonts w:hint="default"/>
      </w:rPr>
    </w:lvl>
    <w:lvl w:ilvl="6" w:tplc="AE4409A8">
      <w:numFmt w:val="bullet"/>
      <w:lvlText w:val="•"/>
      <w:lvlJc w:val="left"/>
      <w:pPr>
        <w:ind w:left="7088" w:hanging="360"/>
      </w:pPr>
      <w:rPr>
        <w:rFonts w:hint="default"/>
      </w:rPr>
    </w:lvl>
    <w:lvl w:ilvl="7" w:tplc="F3F0DCFC">
      <w:numFmt w:val="bullet"/>
      <w:lvlText w:val="•"/>
      <w:lvlJc w:val="left"/>
      <w:pPr>
        <w:ind w:left="8176" w:hanging="360"/>
      </w:pPr>
      <w:rPr>
        <w:rFonts w:hint="default"/>
      </w:rPr>
    </w:lvl>
    <w:lvl w:ilvl="8" w:tplc="4962A88E">
      <w:numFmt w:val="bullet"/>
      <w:lvlText w:val="•"/>
      <w:lvlJc w:val="left"/>
      <w:pPr>
        <w:ind w:left="9264" w:hanging="360"/>
      </w:pPr>
      <w:rPr>
        <w:rFonts w:hint="default"/>
      </w:rPr>
    </w:lvl>
  </w:abstractNum>
  <w:abstractNum w:abstractNumId="31" w15:restartNumberingAfterBreak="0">
    <w:nsid w:val="68205079"/>
    <w:multiLevelType w:val="hybridMultilevel"/>
    <w:tmpl w:val="FF96D184"/>
    <w:lvl w:ilvl="0" w:tplc="2D6AB6D8">
      <w:start w:val="94"/>
      <w:numFmt w:val="decimal"/>
      <w:lvlText w:val="%1"/>
      <w:lvlJc w:val="left"/>
      <w:pPr>
        <w:ind w:left="628" w:hanging="389"/>
        <w:jc w:val="left"/>
      </w:pPr>
      <w:rPr>
        <w:rFonts w:ascii="Arial" w:eastAsia="Arial" w:hAnsi="Arial" w:cs="Arial" w:hint="default"/>
        <w:spacing w:val="-1"/>
        <w:w w:val="100"/>
        <w:sz w:val="22"/>
        <w:szCs w:val="22"/>
      </w:rPr>
    </w:lvl>
    <w:lvl w:ilvl="1" w:tplc="FB882C3C">
      <w:numFmt w:val="bullet"/>
      <w:lvlText w:val="•"/>
      <w:lvlJc w:val="left"/>
      <w:pPr>
        <w:ind w:left="1702" w:hanging="389"/>
      </w:pPr>
      <w:rPr>
        <w:rFonts w:hint="default"/>
      </w:rPr>
    </w:lvl>
    <w:lvl w:ilvl="2" w:tplc="5694C30E">
      <w:numFmt w:val="bullet"/>
      <w:lvlText w:val="•"/>
      <w:lvlJc w:val="left"/>
      <w:pPr>
        <w:ind w:left="2784" w:hanging="389"/>
      </w:pPr>
      <w:rPr>
        <w:rFonts w:hint="default"/>
      </w:rPr>
    </w:lvl>
    <w:lvl w:ilvl="3" w:tplc="96744ABC">
      <w:numFmt w:val="bullet"/>
      <w:lvlText w:val="•"/>
      <w:lvlJc w:val="left"/>
      <w:pPr>
        <w:ind w:left="3866" w:hanging="389"/>
      </w:pPr>
      <w:rPr>
        <w:rFonts w:hint="default"/>
      </w:rPr>
    </w:lvl>
    <w:lvl w:ilvl="4" w:tplc="74AC68A6">
      <w:numFmt w:val="bullet"/>
      <w:lvlText w:val="•"/>
      <w:lvlJc w:val="left"/>
      <w:pPr>
        <w:ind w:left="4948" w:hanging="389"/>
      </w:pPr>
      <w:rPr>
        <w:rFonts w:hint="default"/>
      </w:rPr>
    </w:lvl>
    <w:lvl w:ilvl="5" w:tplc="09E266EE">
      <w:numFmt w:val="bullet"/>
      <w:lvlText w:val="•"/>
      <w:lvlJc w:val="left"/>
      <w:pPr>
        <w:ind w:left="6030" w:hanging="389"/>
      </w:pPr>
      <w:rPr>
        <w:rFonts w:hint="default"/>
      </w:rPr>
    </w:lvl>
    <w:lvl w:ilvl="6" w:tplc="59347D82">
      <w:numFmt w:val="bullet"/>
      <w:lvlText w:val="•"/>
      <w:lvlJc w:val="left"/>
      <w:pPr>
        <w:ind w:left="7112" w:hanging="389"/>
      </w:pPr>
      <w:rPr>
        <w:rFonts w:hint="default"/>
      </w:rPr>
    </w:lvl>
    <w:lvl w:ilvl="7" w:tplc="5E705474">
      <w:numFmt w:val="bullet"/>
      <w:lvlText w:val="•"/>
      <w:lvlJc w:val="left"/>
      <w:pPr>
        <w:ind w:left="8194" w:hanging="389"/>
      </w:pPr>
      <w:rPr>
        <w:rFonts w:hint="default"/>
      </w:rPr>
    </w:lvl>
    <w:lvl w:ilvl="8" w:tplc="6DD28900">
      <w:numFmt w:val="bullet"/>
      <w:lvlText w:val="•"/>
      <w:lvlJc w:val="left"/>
      <w:pPr>
        <w:ind w:left="9276" w:hanging="389"/>
      </w:pPr>
      <w:rPr>
        <w:rFonts w:hint="default"/>
      </w:rPr>
    </w:lvl>
  </w:abstractNum>
  <w:abstractNum w:abstractNumId="32" w15:restartNumberingAfterBreak="0">
    <w:nsid w:val="6F364A38"/>
    <w:multiLevelType w:val="hybridMultilevel"/>
    <w:tmpl w:val="2C3AF64E"/>
    <w:lvl w:ilvl="0" w:tplc="9CA03F4C">
      <w:start w:val="126"/>
      <w:numFmt w:val="decimal"/>
      <w:lvlText w:val="%1"/>
      <w:lvlJc w:val="left"/>
      <w:pPr>
        <w:ind w:left="844" w:hanging="727"/>
        <w:jc w:val="left"/>
      </w:pPr>
      <w:rPr>
        <w:rFonts w:ascii="Arial" w:eastAsia="Arial" w:hAnsi="Arial" w:cs="Arial" w:hint="default"/>
        <w:w w:val="100"/>
        <w:sz w:val="22"/>
        <w:szCs w:val="22"/>
      </w:rPr>
    </w:lvl>
    <w:lvl w:ilvl="1" w:tplc="D10A1EF4">
      <w:numFmt w:val="bullet"/>
      <w:lvlText w:val="•"/>
      <w:lvlJc w:val="left"/>
      <w:pPr>
        <w:ind w:left="1900" w:hanging="727"/>
      </w:pPr>
      <w:rPr>
        <w:rFonts w:hint="default"/>
      </w:rPr>
    </w:lvl>
    <w:lvl w:ilvl="2" w:tplc="C3C25A9C">
      <w:numFmt w:val="bullet"/>
      <w:lvlText w:val="•"/>
      <w:lvlJc w:val="left"/>
      <w:pPr>
        <w:ind w:left="2960" w:hanging="727"/>
      </w:pPr>
      <w:rPr>
        <w:rFonts w:hint="default"/>
      </w:rPr>
    </w:lvl>
    <w:lvl w:ilvl="3" w:tplc="9F480056">
      <w:numFmt w:val="bullet"/>
      <w:lvlText w:val="•"/>
      <w:lvlJc w:val="left"/>
      <w:pPr>
        <w:ind w:left="4020" w:hanging="727"/>
      </w:pPr>
      <w:rPr>
        <w:rFonts w:hint="default"/>
      </w:rPr>
    </w:lvl>
    <w:lvl w:ilvl="4" w:tplc="4C90BD0A">
      <w:numFmt w:val="bullet"/>
      <w:lvlText w:val="•"/>
      <w:lvlJc w:val="left"/>
      <w:pPr>
        <w:ind w:left="5080" w:hanging="727"/>
      </w:pPr>
      <w:rPr>
        <w:rFonts w:hint="default"/>
      </w:rPr>
    </w:lvl>
    <w:lvl w:ilvl="5" w:tplc="B804F9FA">
      <w:numFmt w:val="bullet"/>
      <w:lvlText w:val="•"/>
      <w:lvlJc w:val="left"/>
      <w:pPr>
        <w:ind w:left="6140" w:hanging="727"/>
      </w:pPr>
      <w:rPr>
        <w:rFonts w:hint="default"/>
      </w:rPr>
    </w:lvl>
    <w:lvl w:ilvl="6" w:tplc="B838BDB8">
      <w:numFmt w:val="bullet"/>
      <w:lvlText w:val="•"/>
      <w:lvlJc w:val="left"/>
      <w:pPr>
        <w:ind w:left="7200" w:hanging="727"/>
      </w:pPr>
      <w:rPr>
        <w:rFonts w:hint="default"/>
      </w:rPr>
    </w:lvl>
    <w:lvl w:ilvl="7" w:tplc="B2EE0BE8">
      <w:numFmt w:val="bullet"/>
      <w:lvlText w:val="•"/>
      <w:lvlJc w:val="left"/>
      <w:pPr>
        <w:ind w:left="8260" w:hanging="727"/>
      </w:pPr>
      <w:rPr>
        <w:rFonts w:hint="default"/>
      </w:rPr>
    </w:lvl>
    <w:lvl w:ilvl="8" w:tplc="460801FA">
      <w:numFmt w:val="bullet"/>
      <w:lvlText w:val="•"/>
      <w:lvlJc w:val="left"/>
      <w:pPr>
        <w:ind w:left="9320" w:hanging="727"/>
      </w:pPr>
      <w:rPr>
        <w:rFonts w:hint="default"/>
      </w:rPr>
    </w:lvl>
  </w:abstractNum>
  <w:abstractNum w:abstractNumId="33" w15:restartNumberingAfterBreak="0">
    <w:nsid w:val="7278348F"/>
    <w:multiLevelType w:val="hybridMultilevel"/>
    <w:tmpl w:val="3D86B88E"/>
    <w:lvl w:ilvl="0" w:tplc="AAF27FC4">
      <w:start w:val="245"/>
      <w:numFmt w:val="decimal"/>
      <w:lvlText w:val="%1"/>
      <w:lvlJc w:val="left"/>
      <w:pPr>
        <w:ind w:left="700" w:hanging="511"/>
        <w:jc w:val="left"/>
      </w:pPr>
      <w:rPr>
        <w:rFonts w:ascii="Arial" w:eastAsia="Arial" w:hAnsi="Arial" w:cs="Arial" w:hint="default"/>
        <w:spacing w:val="-1"/>
        <w:w w:val="100"/>
        <w:sz w:val="22"/>
        <w:szCs w:val="22"/>
      </w:rPr>
    </w:lvl>
    <w:lvl w:ilvl="1" w:tplc="E2A219B2">
      <w:numFmt w:val="bullet"/>
      <w:lvlText w:val="•"/>
      <w:lvlJc w:val="left"/>
      <w:pPr>
        <w:ind w:left="1774" w:hanging="511"/>
      </w:pPr>
      <w:rPr>
        <w:rFonts w:hint="default"/>
      </w:rPr>
    </w:lvl>
    <w:lvl w:ilvl="2" w:tplc="0958C2F4">
      <w:numFmt w:val="bullet"/>
      <w:lvlText w:val="•"/>
      <w:lvlJc w:val="left"/>
      <w:pPr>
        <w:ind w:left="2848" w:hanging="511"/>
      </w:pPr>
      <w:rPr>
        <w:rFonts w:hint="default"/>
      </w:rPr>
    </w:lvl>
    <w:lvl w:ilvl="3" w:tplc="940E85F2">
      <w:numFmt w:val="bullet"/>
      <w:lvlText w:val="•"/>
      <w:lvlJc w:val="left"/>
      <w:pPr>
        <w:ind w:left="3922" w:hanging="511"/>
      </w:pPr>
      <w:rPr>
        <w:rFonts w:hint="default"/>
      </w:rPr>
    </w:lvl>
    <w:lvl w:ilvl="4" w:tplc="2C3A3BD6">
      <w:numFmt w:val="bullet"/>
      <w:lvlText w:val="•"/>
      <w:lvlJc w:val="left"/>
      <w:pPr>
        <w:ind w:left="4996" w:hanging="511"/>
      </w:pPr>
      <w:rPr>
        <w:rFonts w:hint="default"/>
      </w:rPr>
    </w:lvl>
    <w:lvl w:ilvl="5" w:tplc="080E3E1A">
      <w:numFmt w:val="bullet"/>
      <w:lvlText w:val="•"/>
      <w:lvlJc w:val="left"/>
      <w:pPr>
        <w:ind w:left="6070" w:hanging="511"/>
      </w:pPr>
      <w:rPr>
        <w:rFonts w:hint="default"/>
      </w:rPr>
    </w:lvl>
    <w:lvl w:ilvl="6" w:tplc="C6D21A78">
      <w:numFmt w:val="bullet"/>
      <w:lvlText w:val="•"/>
      <w:lvlJc w:val="left"/>
      <w:pPr>
        <w:ind w:left="7144" w:hanging="511"/>
      </w:pPr>
      <w:rPr>
        <w:rFonts w:hint="default"/>
      </w:rPr>
    </w:lvl>
    <w:lvl w:ilvl="7" w:tplc="CE1CBE7A">
      <w:numFmt w:val="bullet"/>
      <w:lvlText w:val="•"/>
      <w:lvlJc w:val="left"/>
      <w:pPr>
        <w:ind w:left="8218" w:hanging="511"/>
      </w:pPr>
      <w:rPr>
        <w:rFonts w:hint="default"/>
      </w:rPr>
    </w:lvl>
    <w:lvl w:ilvl="8" w:tplc="FB58F362">
      <w:numFmt w:val="bullet"/>
      <w:lvlText w:val="•"/>
      <w:lvlJc w:val="left"/>
      <w:pPr>
        <w:ind w:left="9292" w:hanging="511"/>
      </w:pPr>
      <w:rPr>
        <w:rFonts w:hint="default"/>
      </w:rPr>
    </w:lvl>
  </w:abstractNum>
  <w:abstractNum w:abstractNumId="34" w15:restartNumberingAfterBreak="0">
    <w:nsid w:val="761A187E"/>
    <w:multiLevelType w:val="hybridMultilevel"/>
    <w:tmpl w:val="AB883556"/>
    <w:lvl w:ilvl="0" w:tplc="A28C6F1E">
      <w:start w:val="215"/>
      <w:numFmt w:val="decimal"/>
      <w:lvlText w:val="%1"/>
      <w:lvlJc w:val="left"/>
      <w:pPr>
        <w:ind w:left="700" w:hanging="511"/>
        <w:jc w:val="left"/>
      </w:pPr>
      <w:rPr>
        <w:rFonts w:ascii="Arial" w:eastAsia="Arial" w:hAnsi="Arial" w:cs="Arial" w:hint="default"/>
        <w:spacing w:val="-1"/>
        <w:w w:val="100"/>
        <w:sz w:val="22"/>
        <w:szCs w:val="22"/>
      </w:rPr>
    </w:lvl>
    <w:lvl w:ilvl="1" w:tplc="51BAAE58">
      <w:numFmt w:val="bullet"/>
      <w:lvlText w:val="•"/>
      <w:lvlJc w:val="left"/>
      <w:pPr>
        <w:ind w:left="1774" w:hanging="511"/>
      </w:pPr>
      <w:rPr>
        <w:rFonts w:hint="default"/>
      </w:rPr>
    </w:lvl>
    <w:lvl w:ilvl="2" w:tplc="08700C18">
      <w:numFmt w:val="bullet"/>
      <w:lvlText w:val="•"/>
      <w:lvlJc w:val="left"/>
      <w:pPr>
        <w:ind w:left="2848" w:hanging="511"/>
      </w:pPr>
      <w:rPr>
        <w:rFonts w:hint="default"/>
      </w:rPr>
    </w:lvl>
    <w:lvl w:ilvl="3" w:tplc="3D6E234C">
      <w:numFmt w:val="bullet"/>
      <w:lvlText w:val="•"/>
      <w:lvlJc w:val="left"/>
      <w:pPr>
        <w:ind w:left="3922" w:hanging="511"/>
      </w:pPr>
      <w:rPr>
        <w:rFonts w:hint="default"/>
      </w:rPr>
    </w:lvl>
    <w:lvl w:ilvl="4" w:tplc="5D865896">
      <w:numFmt w:val="bullet"/>
      <w:lvlText w:val="•"/>
      <w:lvlJc w:val="left"/>
      <w:pPr>
        <w:ind w:left="4996" w:hanging="511"/>
      </w:pPr>
      <w:rPr>
        <w:rFonts w:hint="default"/>
      </w:rPr>
    </w:lvl>
    <w:lvl w:ilvl="5" w:tplc="DCF6702A">
      <w:numFmt w:val="bullet"/>
      <w:lvlText w:val="•"/>
      <w:lvlJc w:val="left"/>
      <w:pPr>
        <w:ind w:left="6070" w:hanging="511"/>
      </w:pPr>
      <w:rPr>
        <w:rFonts w:hint="default"/>
      </w:rPr>
    </w:lvl>
    <w:lvl w:ilvl="6" w:tplc="6972966E">
      <w:numFmt w:val="bullet"/>
      <w:lvlText w:val="•"/>
      <w:lvlJc w:val="left"/>
      <w:pPr>
        <w:ind w:left="7144" w:hanging="511"/>
      </w:pPr>
      <w:rPr>
        <w:rFonts w:hint="default"/>
      </w:rPr>
    </w:lvl>
    <w:lvl w:ilvl="7" w:tplc="96D28638">
      <w:numFmt w:val="bullet"/>
      <w:lvlText w:val="•"/>
      <w:lvlJc w:val="left"/>
      <w:pPr>
        <w:ind w:left="8218" w:hanging="511"/>
      </w:pPr>
      <w:rPr>
        <w:rFonts w:hint="default"/>
      </w:rPr>
    </w:lvl>
    <w:lvl w:ilvl="8" w:tplc="87CAB21C">
      <w:numFmt w:val="bullet"/>
      <w:lvlText w:val="•"/>
      <w:lvlJc w:val="left"/>
      <w:pPr>
        <w:ind w:left="9292" w:hanging="511"/>
      </w:pPr>
      <w:rPr>
        <w:rFonts w:hint="default"/>
      </w:rPr>
    </w:lvl>
  </w:abstractNum>
  <w:abstractNum w:abstractNumId="35" w15:restartNumberingAfterBreak="0">
    <w:nsid w:val="78760686"/>
    <w:multiLevelType w:val="hybridMultilevel"/>
    <w:tmpl w:val="F69EC63A"/>
    <w:lvl w:ilvl="0" w:tplc="53067AB0">
      <w:start w:val="75"/>
      <w:numFmt w:val="decimal"/>
      <w:lvlText w:val="%1"/>
      <w:lvlJc w:val="left"/>
      <w:pPr>
        <w:ind w:left="628" w:hanging="389"/>
        <w:jc w:val="left"/>
      </w:pPr>
      <w:rPr>
        <w:rFonts w:ascii="Arial" w:eastAsia="Arial" w:hAnsi="Arial" w:cs="Arial" w:hint="default"/>
        <w:spacing w:val="-1"/>
        <w:w w:val="100"/>
        <w:sz w:val="22"/>
        <w:szCs w:val="22"/>
      </w:rPr>
    </w:lvl>
    <w:lvl w:ilvl="1" w:tplc="4C5E4600">
      <w:numFmt w:val="bullet"/>
      <w:lvlText w:val="•"/>
      <w:lvlJc w:val="left"/>
      <w:pPr>
        <w:ind w:left="1702" w:hanging="389"/>
      </w:pPr>
      <w:rPr>
        <w:rFonts w:hint="default"/>
      </w:rPr>
    </w:lvl>
    <w:lvl w:ilvl="2" w:tplc="F280B0D2">
      <w:numFmt w:val="bullet"/>
      <w:lvlText w:val="•"/>
      <w:lvlJc w:val="left"/>
      <w:pPr>
        <w:ind w:left="2784" w:hanging="389"/>
      </w:pPr>
      <w:rPr>
        <w:rFonts w:hint="default"/>
      </w:rPr>
    </w:lvl>
    <w:lvl w:ilvl="3" w:tplc="148E0436">
      <w:numFmt w:val="bullet"/>
      <w:lvlText w:val="•"/>
      <w:lvlJc w:val="left"/>
      <w:pPr>
        <w:ind w:left="3866" w:hanging="389"/>
      </w:pPr>
      <w:rPr>
        <w:rFonts w:hint="default"/>
      </w:rPr>
    </w:lvl>
    <w:lvl w:ilvl="4" w:tplc="E340C1A6">
      <w:numFmt w:val="bullet"/>
      <w:lvlText w:val="•"/>
      <w:lvlJc w:val="left"/>
      <w:pPr>
        <w:ind w:left="4948" w:hanging="389"/>
      </w:pPr>
      <w:rPr>
        <w:rFonts w:hint="default"/>
      </w:rPr>
    </w:lvl>
    <w:lvl w:ilvl="5" w:tplc="AC06D99E">
      <w:numFmt w:val="bullet"/>
      <w:lvlText w:val="•"/>
      <w:lvlJc w:val="left"/>
      <w:pPr>
        <w:ind w:left="6030" w:hanging="389"/>
      </w:pPr>
      <w:rPr>
        <w:rFonts w:hint="default"/>
      </w:rPr>
    </w:lvl>
    <w:lvl w:ilvl="6" w:tplc="2BACF3A8">
      <w:numFmt w:val="bullet"/>
      <w:lvlText w:val="•"/>
      <w:lvlJc w:val="left"/>
      <w:pPr>
        <w:ind w:left="7112" w:hanging="389"/>
      </w:pPr>
      <w:rPr>
        <w:rFonts w:hint="default"/>
      </w:rPr>
    </w:lvl>
    <w:lvl w:ilvl="7" w:tplc="3112E9F8">
      <w:numFmt w:val="bullet"/>
      <w:lvlText w:val="•"/>
      <w:lvlJc w:val="left"/>
      <w:pPr>
        <w:ind w:left="8194" w:hanging="389"/>
      </w:pPr>
      <w:rPr>
        <w:rFonts w:hint="default"/>
      </w:rPr>
    </w:lvl>
    <w:lvl w:ilvl="8" w:tplc="4BBE05D8">
      <w:numFmt w:val="bullet"/>
      <w:lvlText w:val="•"/>
      <w:lvlJc w:val="left"/>
      <w:pPr>
        <w:ind w:left="9276" w:hanging="389"/>
      </w:pPr>
      <w:rPr>
        <w:rFonts w:hint="default"/>
      </w:rPr>
    </w:lvl>
  </w:abstractNum>
  <w:abstractNum w:abstractNumId="36" w15:restartNumberingAfterBreak="0">
    <w:nsid w:val="799A5EF6"/>
    <w:multiLevelType w:val="hybridMultilevel"/>
    <w:tmpl w:val="9820891E"/>
    <w:lvl w:ilvl="0" w:tplc="CC348294">
      <w:start w:val="99"/>
      <w:numFmt w:val="decimal"/>
      <w:lvlText w:val="%1"/>
      <w:lvlJc w:val="left"/>
      <w:pPr>
        <w:ind w:left="628" w:hanging="389"/>
        <w:jc w:val="right"/>
      </w:pPr>
      <w:rPr>
        <w:rFonts w:ascii="Arial" w:eastAsia="Arial" w:hAnsi="Arial" w:cs="Arial" w:hint="default"/>
        <w:spacing w:val="-1"/>
        <w:w w:val="100"/>
        <w:sz w:val="22"/>
        <w:szCs w:val="22"/>
      </w:rPr>
    </w:lvl>
    <w:lvl w:ilvl="1" w:tplc="D01A0ABA">
      <w:numFmt w:val="bullet"/>
      <w:lvlText w:val="•"/>
      <w:lvlJc w:val="left"/>
      <w:pPr>
        <w:ind w:left="1702" w:hanging="389"/>
      </w:pPr>
      <w:rPr>
        <w:rFonts w:hint="default"/>
      </w:rPr>
    </w:lvl>
    <w:lvl w:ilvl="2" w:tplc="D05CD324">
      <w:numFmt w:val="bullet"/>
      <w:lvlText w:val="•"/>
      <w:lvlJc w:val="left"/>
      <w:pPr>
        <w:ind w:left="2784" w:hanging="389"/>
      </w:pPr>
      <w:rPr>
        <w:rFonts w:hint="default"/>
      </w:rPr>
    </w:lvl>
    <w:lvl w:ilvl="3" w:tplc="C4522C64">
      <w:numFmt w:val="bullet"/>
      <w:lvlText w:val="•"/>
      <w:lvlJc w:val="left"/>
      <w:pPr>
        <w:ind w:left="3866" w:hanging="389"/>
      </w:pPr>
      <w:rPr>
        <w:rFonts w:hint="default"/>
      </w:rPr>
    </w:lvl>
    <w:lvl w:ilvl="4" w:tplc="69AA0700">
      <w:numFmt w:val="bullet"/>
      <w:lvlText w:val="•"/>
      <w:lvlJc w:val="left"/>
      <w:pPr>
        <w:ind w:left="4948" w:hanging="389"/>
      </w:pPr>
      <w:rPr>
        <w:rFonts w:hint="default"/>
      </w:rPr>
    </w:lvl>
    <w:lvl w:ilvl="5" w:tplc="D3620A68">
      <w:numFmt w:val="bullet"/>
      <w:lvlText w:val="•"/>
      <w:lvlJc w:val="left"/>
      <w:pPr>
        <w:ind w:left="6030" w:hanging="389"/>
      </w:pPr>
      <w:rPr>
        <w:rFonts w:hint="default"/>
      </w:rPr>
    </w:lvl>
    <w:lvl w:ilvl="6" w:tplc="B7387AF8">
      <w:numFmt w:val="bullet"/>
      <w:lvlText w:val="•"/>
      <w:lvlJc w:val="left"/>
      <w:pPr>
        <w:ind w:left="7112" w:hanging="389"/>
      </w:pPr>
      <w:rPr>
        <w:rFonts w:hint="default"/>
      </w:rPr>
    </w:lvl>
    <w:lvl w:ilvl="7" w:tplc="0B424CE0">
      <w:numFmt w:val="bullet"/>
      <w:lvlText w:val="•"/>
      <w:lvlJc w:val="left"/>
      <w:pPr>
        <w:ind w:left="8194" w:hanging="389"/>
      </w:pPr>
      <w:rPr>
        <w:rFonts w:hint="default"/>
      </w:rPr>
    </w:lvl>
    <w:lvl w:ilvl="8" w:tplc="91947890">
      <w:numFmt w:val="bullet"/>
      <w:lvlText w:val="•"/>
      <w:lvlJc w:val="left"/>
      <w:pPr>
        <w:ind w:left="9276" w:hanging="389"/>
      </w:pPr>
      <w:rPr>
        <w:rFonts w:hint="default"/>
      </w:rPr>
    </w:lvl>
  </w:abstractNum>
  <w:abstractNum w:abstractNumId="37" w15:restartNumberingAfterBreak="0">
    <w:nsid w:val="7D405786"/>
    <w:multiLevelType w:val="hybridMultilevel"/>
    <w:tmpl w:val="F0F8DAF0"/>
    <w:lvl w:ilvl="0" w:tplc="D9E6D988">
      <w:start w:val="1"/>
      <w:numFmt w:val="decimal"/>
      <w:lvlText w:val="%1."/>
      <w:lvlJc w:val="left"/>
      <w:pPr>
        <w:ind w:left="607" w:hanging="360"/>
        <w:jc w:val="left"/>
      </w:pPr>
      <w:rPr>
        <w:rFonts w:ascii="Arial" w:eastAsia="Arial" w:hAnsi="Arial" w:cs="Arial" w:hint="default"/>
        <w:b/>
        <w:bCs/>
        <w:spacing w:val="-8"/>
        <w:w w:val="100"/>
        <w:sz w:val="22"/>
        <w:szCs w:val="22"/>
      </w:rPr>
    </w:lvl>
    <w:lvl w:ilvl="1" w:tplc="B0A67A6C">
      <w:numFmt w:val="bullet"/>
      <w:lvlText w:val="•"/>
      <w:lvlJc w:val="left"/>
      <w:pPr>
        <w:ind w:left="1624" w:hanging="360"/>
      </w:pPr>
      <w:rPr>
        <w:rFonts w:hint="default"/>
      </w:rPr>
    </w:lvl>
    <w:lvl w:ilvl="2" w:tplc="FA3C7EE8">
      <w:numFmt w:val="bullet"/>
      <w:lvlText w:val="•"/>
      <w:lvlJc w:val="left"/>
      <w:pPr>
        <w:ind w:left="2648" w:hanging="360"/>
      </w:pPr>
      <w:rPr>
        <w:rFonts w:hint="default"/>
      </w:rPr>
    </w:lvl>
    <w:lvl w:ilvl="3" w:tplc="257A2118">
      <w:numFmt w:val="bullet"/>
      <w:lvlText w:val="•"/>
      <w:lvlJc w:val="left"/>
      <w:pPr>
        <w:ind w:left="3673" w:hanging="360"/>
      </w:pPr>
      <w:rPr>
        <w:rFonts w:hint="default"/>
      </w:rPr>
    </w:lvl>
    <w:lvl w:ilvl="4" w:tplc="0E425F42">
      <w:numFmt w:val="bullet"/>
      <w:lvlText w:val="•"/>
      <w:lvlJc w:val="left"/>
      <w:pPr>
        <w:ind w:left="4697" w:hanging="360"/>
      </w:pPr>
      <w:rPr>
        <w:rFonts w:hint="default"/>
      </w:rPr>
    </w:lvl>
    <w:lvl w:ilvl="5" w:tplc="F828B848">
      <w:numFmt w:val="bullet"/>
      <w:lvlText w:val="•"/>
      <w:lvlJc w:val="left"/>
      <w:pPr>
        <w:ind w:left="5721" w:hanging="360"/>
      </w:pPr>
      <w:rPr>
        <w:rFonts w:hint="default"/>
      </w:rPr>
    </w:lvl>
    <w:lvl w:ilvl="6" w:tplc="14B257C4">
      <w:numFmt w:val="bullet"/>
      <w:lvlText w:val="•"/>
      <w:lvlJc w:val="left"/>
      <w:pPr>
        <w:ind w:left="6746" w:hanging="360"/>
      </w:pPr>
      <w:rPr>
        <w:rFonts w:hint="default"/>
      </w:rPr>
    </w:lvl>
    <w:lvl w:ilvl="7" w:tplc="8D30D6AC">
      <w:numFmt w:val="bullet"/>
      <w:lvlText w:val="•"/>
      <w:lvlJc w:val="left"/>
      <w:pPr>
        <w:ind w:left="7770" w:hanging="360"/>
      </w:pPr>
      <w:rPr>
        <w:rFonts w:hint="default"/>
      </w:rPr>
    </w:lvl>
    <w:lvl w:ilvl="8" w:tplc="43A8DF2A">
      <w:numFmt w:val="bullet"/>
      <w:lvlText w:val="•"/>
      <w:lvlJc w:val="left"/>
      <w:pPr>
        <w:ind w:left="8795" w:hanging="360"/>
      </w:pPr>
      <w:rPr>
        <w:rFonts w:hint="default"/>
      </w:rPr>
    </w:lvl>
  </w:abstractNum>
  <w:abstractNum w:abstractNumId="38" w15:restartNumberingAfterBreak="0">
    <w:nsid w:val="7E11386B"/>
    <w:multiLevelType w:val="hybridMultilevel"/>
    <w:tmpl w:val="25CC7DE8"/>
    <w:lvl w:ilvl="0" w:tplc="C4462B26">
      <w:start w:val="185"/>
      <w:numFmt w:val="decimal"/>
      <w:lvlText w:val="%1"/>
      <w:lvlJc w:val="left"/>
      <w:pPr>
        <w:ind w:left="628" w:hanging="511"/>
        <w:jc w:val="left"/>
      </w:pPr>
      <w:rPr>
        <w:rFonts w:ascii="Arial" w:eastAsia="Arial" w:hAnsi="Arial" w:cs="Arial" w:hint="default"/>
        <w:spacing w:val="-1"/>
        <w:w w:val="100"/>
        <w:sz w:val="22"/>
        <w:szCs w:val="22"/>
      </w:rPr>
    </w:lvl>
    <w:lvl w:ilvl="1" w:tplc="B0EE2158">
      <w:numFmt w:val="bullet"/>
      <w:lvlText w:val="•"/>
      <w:lvlJc w:val="left"/>
      <w:pPr>
        <w:ind w:left="1702" w:hanging="511"/>
      </w:pPr>
      <w:rPr>
        <w:rFonts w:hint="default"/>
      </w:rPr>
    </w:lvl>
    <w:lvl w:ilvl="2" w:tplc="96387BD6">
      <w:numFmt w:val="bullet"/>
      <w:lvlText w:val="•"/>
      <w:lvlJc w:val="left"/>
      <w:pPr>
        <w:ind w:left="2784" w:hanging="511"/>
      </w:pPr>
      <w:rPr>
        <w:rFonts w:hint="default"/>
      </w:rPr>
    </w:lvl>
    <w:lvl w:ilvl="3" w:tplc="464A0E78">
      <w:numFmt w:val="bullet"/>
      <w:lvlText w:val="•"/>
      <w:lvlJc w:val="left"/>
      <w:pPr>
        <w:ind w:left="3866" w:hanging="511"/>
      </w:pPr>
      <w:rPr>
        <w:rFonts w:hint="default"/>
      </w:rPr>
    </w:lvl>
    <w:lvl w:ilvl="4" w:tplc="74D6A456">
      <w:numFmt w:val="bullet"/>
      <w:lvlText w:val="•"/>
      <w:lvlJc w:val="left"/>
      <w:pPr>
        <w:ind w:left="4948" w:hanging="511"/>
      </w:pPr>
      <w:rPr>
        <w:rFonts w:hint="default"/>
      </w:rPr>
    </w:lvl>
    <w:lvl w:ilvl="5" w:tplc="EA068D90">
      <w:numFmt w:val="bullet"/>
      <w:lvlText w:val="•"/>
      <w:lvlJc w:val="left"/>
      <w:pPr>
        <w:ind w:left="6030" w:hanging="511"/>
      </w:pPr>
      <w:rPr>
        <w:rFonts w:hint="default"/>
      </w:rPr>
    </w:lvl>
    <w:lvl w:ilvl="6" w:tplc="6770AFAC">
      <w:numFmt w:val="bullet"/>
      <w:lvlText w:val="•"/>
      <w:lvlJc w:val="left"/>
      <w:pPr>
        <w:ind w:left="7112" w:hanging="511"/>
      </w:pPr>
      <w:rPr>
        <w:rFonts w:hint="default"/>
      </w:rPr>
    </w:lvl>
    <w:lvl w:ilvl="7" w:tplc="0C128A66">
      <w:numFmt w:val="bullet"/>
      <w:lvlText w:val="•"/>
      <w:lvlJc w:val="left"/>
      <w:pPr>
        <w:ind w:left="8194" w:hanging="511"/>
      </w:pPr>
      <w:rPr>
        <w:rFonts w:hint="default"/>
      </w:rPr>
    </w:lvl>
    <w:lvl w:ilvl="8" w:tplc="03AC5584">
      <w:numFmt w:val="bullet"/>
      <w:lvlText w:val="•"/>
      <w:lvlJc w:val="left"/>
      <w:pPr>
        <w:ind w:left="9276" w:hanging="511"/>
      </w:pPr>
      <w:rPr>
        <w:rFonts w:hint="default"/>
      </w:rPr>
    </w:lvl>
  </w:abstractNum>
  <w:num w:numId="1">
    <w:abstractNumId w:val="18"/>
  </w:num>
  <w:num w:numId="2">
    <w:abstractNumId w:val="29"/>
  </w:num>
  <w:num w:numId="3">
    <w:abstractNumId w:val="6"/>
  </w:num>
  <w:num w:numId="4">
    <w:abstractNumId w:val="22"/>
  </w:num>
  <w:num w:numId="5">
    <w:abstractNumId w:val="26"/>
  </w:num>
  <w:num w:numId="6">
    <w:abstractNumId w:val="11"/>
  </w:num>
  <w:num w:numId="7">
    <w:abstractNumId w:val="1"/>
  </w:num>
  <w:num w:numId="8">
    <w:abstractNumId w:val="14"/>
  </w:num>
  <w:num w:numId="9">
    <w:abstractNumId w:val="0"/>
  </w:num>
  <w:num w:numId="10">
    <w:abstractNumId w:val="37"/>
  </w:num>
  <w:num w:numId="11">
    <w:abstractNumId w:val="2"/>
  </w:num>
  <w:num w:numId="12">
    <w:abstractNumId w:val="33"/>
  </w:num>
  <w:num w:numId="13">
    <w:abstractNumId w:val="21"/>
  </w:num>
  <w:num w:numId="14">
    <w:abstractNumId w:val="34"/>
  </w:num>
  <w:num w:numId="15">
    <w:abstractNumId w:val="16"/>
  </w:num>
  <w:num w:numId="16">
    <w:abstractNumId w:val="13"/>
  </w:num>
  <w:num w:numId="17">
    <w:abstractNumId w:val="38"/>
  </w:num>
  <w:num w:numId="18">
    <w:abstractNumId w:val="8"/>
  </w:num>
  <w:num w:numId="19">
    <w:abstractNumId w:val="17"/>
  </w:num>
  <w:num w:numId="20">
    <w:abstractNumId w:val="3"/>
  </w:num>
  <w:num w:numId="21">
    <w:abstractNumId w:val="15"/>
  </w:num>
  <w:num w:numId="22">
    <w:abstractNumId w:val="32"/>
  </w:num>
  <w:num w:numId="23">
    <w:abstractNumId w:val="9"/>
  </w:num>
  <w:num w:numId="24">
    <w:abstractNumId w:val="36"/>
  </w:num>
  <w:num w:numId="25">
    <w:abstractNumId w:val="31"/>
  </w:num>
  <w:num w:numId="26">
    <w:abstractNumId w:val="5"/>
  </w:num>
  <w:num w:numId="27">
    <w:abstractNumId w:val="7"/>
  </w:num>
  <w:num w:numId="28">
    <w:abstractNumId w:val="23"/>
  </w:num>
  <w:num w:numId="29">
    <w:abstractNumId w:val="35"/>
  </w:num>
  <w:num w:numId="30">
    <w:abstractNumId w:val="27"/>
  </w:num>
  <w:num w:numId="31">
    <w:abstractNumId w:val="4"/>
  </w:num>
  <w:num w:numId="32">
    <w:abstractNumId w:val="12"/>
  </w:num>
  <w:num w:numId="33">
    <w:abstractNumId w:val="20"/>
  </w:num>
  <w:num w:numId="34">
    <w:abstractNumId w:val="25"/>
  </w:num>
  <w:num w:numId="35">
    <w:abstractNumId w:val="19"/>
  </w:num>
  <w:num w:numId="36">
    <w:abstractNumId w:val="10"/>
  </w:num>
  <w:num w:numId="37">
    <w:abstractNumId w:val="2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1E7B"/>
    <w:rsid w:val="00211261"/>
    <w:rsid w:val="00554564"/>
    <w:rsid w:val="008302B5"/>
    <w:rsid w:val="008C1E7B"/>
    <w:rsid w:val="00A9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8A1C6E7-7691-D749-8E3E-F73B4235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spacing w:line="247" w:lineRule="exact"/>
      <w:ind w:left="19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628"/>
    </w:pPr>
  </w:style>
  <w:style w:type="paragraph" w:styleId="ListParagraph">
    <w:name w:val="List Paragraph"/>
    <w:basedOn w:val="Normal"/>
    <w:uiPriority w:val="1"/>
    <w:qFormat/>
    <w:pPr>
      <w:spacing w:line="240" w:lineRule="exact"/>
      <w:ind w:left="628" w:hanging="51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45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4564"/>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3978</Words>
  <Characters>19930</Characters>
  <Application>Microsoft Office Word</Application>
  <DocSecurity>0</DocSecurity>
  <Lines>3321</Lines>
  <Paragraphs>434</Paragraphs>
  <ScaleCrop>false</ScaleCrop>
  <HeadingPairs>
    <vt:vector size="2" baseType="variant">
      <vt:variant>
        <vt:lpstr>Title</vt:lpstr>
      </vt:variant>
      <vt:variant>
        <vt:i4>1</vt:i4>
      </vt:variant>
    </vt:vector>
  </HeadingPairs>
  <TitlesOfParts>
    <vt:vector size="1" baseType="lpstr">
      <vt:lpstr>Montana Association of Realtors Residential Lease Agreement</vt:lpstr>
    </vt:vector>
  </TitlesOfParts>
  <Manager/>
  <Company/>
  <LinksUpToDate>false</LinksUpToDate>
  <CharactersWithSpaces>23474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Association of Realtors Residential Lease Agreement</dc:title>
  <dc:subject/>
  <dc:creator>OpenDocs</dc:creator>
  <cp:keywords/>
  <dc:description/>
  <cp:lastModifiedBy>Microsoft Office User</cp:lastModifiedBy>
  <cp:revision>3</cp:revision>
  <dcterms:created xsi:type="dcterms:W3CDTF">2019-04-25T13:34:00Z</dcterms:created>
  <dcterms:modified xsi:type="dcterms:W3CDTF">2020-01-27T18:04:00Z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2019-04-23T10:00:00Z</vt:filetime>
  </property>
  <property fmtid="{D5CDD505-2E9C-101B-9397-08002B2CF9AE}" pid="3" name="Creator">
    <vt:lpwstr>PDFium</vt:lpwstr>
  </property>
  <property fmtid="{D5CDD505-2E9C-101B-9397-08002B2CF9AE}" pid="4" name="LastSaved">
    <vt:filetime>2019-04-24T10:00:00Z</vt:filetime>
  </property>
</Properties>
</file>