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drawing>
          <wp:anchor distT="0" distB="0" distL="0" distR="0" allowOverlap="1" layoutInCell="1" locked="0" behindDoc="0" simplePos="0" relativeHeight="15729664">
            <wp:simplePos x="0" y="0"/>
            <wp:positionH relativeFrom="page">
              <wp:posOffset>1048143</wp:posOffset>
            </wp:positionH>
            <wp:positionV relativeFrom="paragraph">
              <wp:posOffset>50294</wp:posOffset>
            </wp:positionV>
            <wp:extent cx="581322" cy="5631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81322" cy="563156"/>
                    </a:xfrm>
                    <a:prstGeom prst="rect">
                      <a:avLst/>
                    </a:prstGeom>
                  </pic:spPr>
                </pic:pic>
              </a:graphicData>
            </a:graphic>
          </wp:anchor>
        </w:drawing>
      </w:r>
      <w:r>
        <w:rPr/>
        <w:t>STANDARD LEASE AGREEMENT</w:t>
      </w:r>
    </w:p>
    <w:p>
      <w:pPr>
        <w:spacing w:before="21"/>
        <w:ind w:left="5026" w:right="0" w:firstLine="0"/>
        <w:jc w:val="left"/>
        <w:rPr>
          <w:i/>
          <w:sz w:val="24"/>
        </w:rPr>
      </w:pPr>
      <w:r>
        <w:rPr>
          <w:i/>
          <w:sz w:val="24"/>
        </w:rPr>
        <w:t>(Fixed Tenancy)</w:t>
      </w:r>
    </w:p>
    <w:p>
      <w:pPr>
        <w:spacing w:line="249" w:lineRule="auto" w:before="84"/>
        <w:ind w:left="359" w:right="166" w:firstLine="226"/>
        <w:jc w:val="right"/>
        <w:rPr>
          <w:sz w:val="16"/>
        </w:rPr>
      </w:pPr>
      <w:r>
        <w:rPr/>
        <w:br w:type="column"/>
      </w:r>
      <w:r>
        <w:rPr>
          <w:sz w:val="16"/>
        </w:rPr>
        <w:t>We encourage and support the nation's affirmative housing program in which there are no barriers to obtaining housing because of race, color, religion, sex, national origin, handicap or familial status.</w:t>
      </w:r>
    </w:p>
    <w:p>
      <w:pPr>
        <w:spacing w:after="0" w:line="249" w:lineRule="auto"/>
        <w:jc w:val="right"/>
        <w:rPr>
          <w:sz w:val="16"/>
        </w:rPr>
        <w:sectPr>
          <w:footerReference w:type="default" r:id="rId5"/>
          <w:type w:val="continuous"/>
          <w:pgSz w:w="12240" w:h="15840"/>
          <w:pgMar w:footer="389" w:top="280" w:bottom="580" w:left="260" w:right="220"/>
          <w:cols w:num="2" w:equalWidth="0">
            <w:col w:w="8178" w:space="40"/>
            <w:col w:w="3542"/>
          </w:cols>
        </w:sectPr>
      </w:pPr>
    </w:p>
    <w:p>
      <w:pPr>
        <w:pStyle w:val="BodyText"/>
        <w:ind w:left="0"/>
        <w:rPr>
          <w:sz w:val="20"/>
        </w:rPr>
      </w:pPr>
    </w:p>
    <w:p>
      <w:pPr>
        <w:pStyle w:val="BodyText"/>
        <w:spacing w:before="10"/>
        <w:ind w:left="0"/>
        <w:rPr>
          <w:sz w:val="15"/>
        </w:rPr>
      </w:pPr>
    </w:p>
    <w:p>
      <w:pPr>
        <w:pStyle w:val="Heading1"/>
        <w:spacing w:line="242" w:lineRule="auto"/>
        <w:ind w:right="449"/>
      </w:pPr>
      <w:r>
        <w:rPr/>
        <w:t>"NOTICE: Michigan law establishes rights and obligations for parties to rental agreements. This agreement is required to comply with the Truth-in-Renting Act. If you have a question about the interpretation or legality of a provision of this agreement, you may want to seek assistance from a lawyer or other qualified person."</w:t>
      </w:r>
    </w:p>
    <w:p>
      <w:pPr>
        <w:pStyle w:val="BodyText"/>
        <w:spacing w:before="4"/>
        <w:ind w:left="0"/>
        <w:rPr>
          <w:b/>
          <w:sz w:val="14"/>
        </w:rPr>
      </w:pPr>
    </w:p>
    <w:p>
      <w:pPr>
        <w:pStyle w:val="Heading2"/>
        <w:ind w:left="735" w:firstLine="0"/>
      </w:pPr>
      <w:r>
        <w:rPr/>
        <w:t>Notice: This Agreement is a legally binding and enforceable document, which you should read carefully before signing.</w:t>
      </w:r>
    </w:p>
    <w:p>
      <w:pPr>
        <w:pStyle w:val="BodyText"/>
        <w:ind w:left="0"/>
        <w:rPr>
          <w:b/>
          <w:sz w:val="27"/>
        </w:rPr>
      </w:pPr>
    </w:p>
    <w:p>
      <w:pPr>
        <w:pStyle w:val="ListParagraph"/>
        <w:numPr>
          <w:ilvl w:val="0"/>
          <w:numId w:val="1"/>
        </w:numPr>
        <w:tabs>
          <w:tab w:pos="429" w:val="left" w:leader="none"/>
          <w:tab w:pos="2879" w:val="left" w:leader="none"/>
          <w:tab w:pos="6271" w:val="left" w:leader="none"/>
        </w:tabs>
        <w:spacing w:line="240" w:lineRule="auto" w:before="94" w:after="0"/>
        <w:ind w:left="428" w:right="0" w:hanging="201"/>
        <w:jc w:val="left"/>
        <w:rPr>
          <w:b/>
          <w:sz w:val="18"/>
        </w:rPr>
      </w:pPr>
      <w:r>
        <w:rPr>
          <w:b/>
          <w:sz w:val="18"/>
        </w:rPr>
        <w:t>Date of this</w:t>
      </w:r>
      <w:r>
        <w:rPr>
          <w:b/>
          <w:spacing w:val="-13"/>
          <w:sz w:val="18"/>
        </w:rPr>
        <w:t> </w:t>
      </w:r>
      <w:r>
        <w:rPr>
          <w:b/>
          <w:sz w:val="18"/>
        </w:rPr>
        <w:t>Agreement:</w:t>
        <w:tab/>
      </w:r>
      <w:r>
        <w:rPr>
          <w:b/>
          <w:sz w:val="18"/>
          <w:u w:val="single"/>
        </w:rPr>
        <w:t> </w:t>
        <w:tab/>
      </w:r>
    </w:p>
    <w:p>
      <w:pPr>
        <w:pStyle w:val="Heading2"/>
        <w:numPr>
          <w:ilvl w:val="0"/>
          <w:numId w:val="1"/>
        </w:numPr>
        <w:tabs>
          <w:tab w:pos="429" w:val="left" w:leader="none"/>
          <w:tab w:pos="2879" w:val="left" w:leader="none"/>
          <w:tab w:pos="6271" w:val="left" w:leader="none"/>
        </w:tabs>
        <w:spacing w:line="240" w:lineRule="auto" w:before="131" w:after="0"/>
        <w:ind w:left="428" w:right="0" w:hanging="201"/>
        <w:jc w:val="left"/>
      </w:pPr>
      <w:r>
        <w:rPr/>
        <w:t>Move-in</w:t>
      </w:r>
      <w:r>
        <w:rPr>
          <w:spacing w:val="-4"/>
        </w:rPr>
        <w:t> </w:t>
      </w:r>
      <w:r>
        <w:rPr/>
        <w:t>Date:</w:t>
        <w:tab/>
      </w:r>
      <w:r>
        <w:rPr>
          <w:u w:val="single"/>
        </w:rPr>
        <w:t> </w:t>
        <w:tab/>
      </w:r>
    </w:p>
    <w:p>
      <w:pPr>
        <w:pStyle w:val="ListParagraph"/>
        <w:numPr>
          <w:ilvl w:val="0"/>
          <w:numId w:val="1"/>
        </w:numPr>
        <w:tabs>
          <w:tab w:pos="429" w:val="left" w:leader="none"/>
        </w:tabs>
        <w:spacing w:line="240" w:lineRule="auto" w:before="146" w:after="0"/>
        <w:ind w:left="428" w:right="0" w:hanging="201"/>
        <w:jc w:val="left"/>
        <w:rPr>
          <w:sz w:val="18"/>
        </w:rPr>
      </w:pPr>
      <w:r>
        <w:rPr>
          <w:b/>
          <w:sz w:val="18"/>
        </w:rPr>
        <w:t>Identification of Landlord and Tenant. </w:t>
      </w:r>
      <w:r>
        <w:rPr>
          <w:sz w:val="18"/>
        </w:rPr>
        <w:t>This Agreement is entered into on the date above indicated</w:t>
      </w:r>
      <w:r>
        <w:rPr>
          <w:spacing w:val="-19"/>
          <w:sz w:val="18"/>
        </w:rPr>
        <w:t> </w:t>
      </w:r>
      <w:r>
        <w:rPr>
          <w:sz w:val="18"/>
        </w:rPr>
        <w:t>between</w:t>
      </w:r>
    </w:p>
    <w:p>
      <w:pPr>
        <w:pStyle w:val="BodyText"/>
        <w:tabs>
          <w:tab w:pos="9661" w:val="left" w:leader="none"/>
        </w:tabs>
        <w:spacing w:before="139"/>
        <w:ind w:left="418"/>
      </w:pPr>
      <w:r>
        <w:rPr>
          <w:u w:val="single"/>
        </w:rPr>
        <w:t> </w:t>
        <w:tab/>
      </w:r>
      <w:r>
        <w:rPr>
          <w:spacing w:val="-14"/>
        </w:rPr>
        <w:t> </w:t>
      </w:r>
      <w:r>
        <w:rPr/>
        <w:t>(Landlord)</w:t>
      </w:r>
      <w:r>
        <w:rPr>
          <w:spacing w:val="-1"/>
        </w:rPr>
        <w:t> </w:t>
      </w:r>
      <w:r>
        <w:rPr/>
        <w:t>and</w:t>
      </w:r>
    </w:p>
    <w:p>
      <w:pPr>
        <w:pStyle w:val="BodyText"/>
        <w:tabs>
          <w:tab w:pos="9665" w:val="left" w:leader="none"/>
        </w:tabs>
        <w:spacing w:line="357" w:lineRule="auto" w:before="130"/>
        <w:ind w:left="408" w:right="1329" w:firstLine="1"/>
      </w:pPr>
      <w:r>
        <w:rPr>
          <w:u w:val="single"/>
        </w:rPr>
        <w:t> </w:t>
        <w:tab/>
      </w:r>
      <w:r>
        <w:rPr>
          <w:spacing w:val="-18"/>
        </w:rPr>
        <w:t> </w:t>
      </w:r>
      <w:r>
        <w:rPr>
          <w:spacing w:val="-1"/>
        </w:rPr>
        <w:t>(Tenant). </w:t>
      </w:r>
      <w:r>
        <w:rPr/>
        <w:t>Each</w:t>
      </w:r>
      <w:r>
        <w:rPr>
          <w:spacing w:val="-2"/>
        </w:rPr>
        <w:t> </w:t>
      </w:r>
      <w:r>
        <w:rPr/>
        <w:t>Tenant</w:t>
      </w:r>
      <w:r>
        <w:rPr>
          <w:spacing w:val="-1"/>
        </w:rPr>
        <w:t> </w:t>
      </w:r>
      <w:r>
        <w:rPr/>
        <w:t>is</w:t>
      </w:r>
      <w:r>
        <w:rPr>
          <w:spacing w:val="-2"/>
        </w:rPr>
        <w:t> </w:t>
      </w:r>
      <w:r>
        <w:rPr/>
        <w:t>jointly</w:t>
      </w:r>
      <w:r>
        <w:rPr>
          <w:spacing w:val="-3"/>
        </w:rPr>
        <w:t> </w:t>
      </w:r>
      <w:r>
        <w:rPr/>
        <w:t>and</w:t>
      </w:r>
      <w:r>
        <w:rPr>
          <w:spacing w:val="-2"/>
        </w:rPr>
        <w:t> </w:t>
      </w:r>
      <w:r>
        <w:rPr/>
        <w:t>severally</w:t>
      </w:r>
      <w:r>
        <w:rPr>
          <w:spacing w:val="-1"/>
        </w:rPr>
        <w:t> </w:t>
      </w:r>
      <w:r>
        <w:rPr/>
        <w:t>liable</w:t>
      </w:r>
      <w:r>
        <w:rPr>
          <w:spacing w:val="-2"/>
        </w:rPr>
        <w:t> </w:t>
      </w:r>
      <w:r>
        <w:rPr/>
        <w:t>for</w:t>
      </w:r>
      <w:r>
        <w:rPr>
          <w:spacing w:val="-2"/>
        </w:rPr>
        <w:t> </w:t>
      </w:r>
      <w:r>
        <w:rPr/>
        <w:t>the</w:t>
      </w:r>
      <w:r>
        <w:rPr>
          <w:spacing w:val="-1"/>
        </w:rPr>
        <w:t> </w:t>
      </w:r>
      <w:r>
        <w:rPr/>
        <w:t>payment</w:t>
      </w:r>
      <w:r>
        <w:rPr>
          <w:spacing w:val="-2"/>
        </w:rPr>
        <w:t> </w:t>
      </w:r>
      <w:r>
        <w:rPr/>
        <w:t>of</w:t>
      </w:r>
      <w:r>
        <w:rPr>
          <w:spacing w:val="-2"/>
        </w:rPr>
        <w:t> </w:t>
      </w:r>
      <w:r>
        <w:rPr/>
        <w:t>rent</w:t>
      </w:r>
      <w:r>
        <w:rPr>
          <w:spacing w:val="-2"/>
        </w:rPr>
        <w:t> </w:t>
      </w:r>
      <w:r>
        <w:rPr/>
        <w:t>and</w:t>
      </w:r>
      <w:r>
        <w:rPr>
          <w:spacing w:val="-2"/>
        </w:rPr>
        <w:t> </w:t>
      </w:r>
      <w:r>
        <w:rPr/>
        <w:t>performance</w:t>
      </w:r>
      <w:r>
        <w:rPr>
          <w:spacing w:val="-2"/>
        </w:rPr>
        <w:t> </w:t>
      </w:r>
      <w:r>
        <w:rPr/>
        <w:t>of</w:t>
      </w:r>
      <w:r>
        <w:rPr>
          <w:spacing w:val="-2"/>
        </w:rPr>
        <w:t> </w:t>
      </w:r>
      <w:r>
        <w:rPr/>
        <w:t>all</w:t>
      </w:r>
      <w:r>
        <w:rPr>
          <w:spacing w:val="-3"/>
        </w:rPr>
        <w:t> </w:t>
      </w:r>
      <w:r>
        <w:rPr/>
        <w:t>other</w:t>
      </w:r>
      <w:r>
        <w:rPr>
          <w:spacing w:val="-2"/>
        </w:rPr>
        <w:t> </w:t>
      </w:r>
      <w:r>
        <w:rPr/>
        <w:t>terms</w:t>
      </w:r>
      <w:r>
        <w:rPr>
          <w:spacing w:val="-1"/>
        </w:rPr>
        <w:t> </w:t>
      </w:r>
      <w:r>
        <w:rPr/>
        <w:t>of</w:t>
      </w:r>
      <w:r>
        <w:rPr>
          <w:spacing w:val="-3"/>
        </w:rPr>
        <w:t> </w:t>
      </w:r>
      <w:r>
        <w:rPr/>
        <w:t>this</w:t>
      </w:r>
      <w:r>
        <w:rPr>
          <w:spacing w:val="-1"/>
        </w:rPr>
        <w:t> </w:t>
      </w:r>
      <w:r>
        <w:rPr/>
        <w:t>Agreement.</w:t>
      </w:r>
    </w:p>
    <w:p>
      <w:pPr>
        <w:pStyle w:val="ListParagraph"/>
        <w:numPr>
          <w:ilvl w:val="0"/>
          <w:numId w:val="1"/>
        </w:numPr>
        <w:tabs>
          <w:tab w:pos="429" w:val="left" w:leader="none"/>
        </w:tabs>
        <w:spacing w:line="434" w:lineRule="auto" w:before="83" w:after="0"/>
        <w:ind w:left="428" w:right="842" w:hanging="200"/>
        <w:jc w:val="left"/>
        <w:rPr>
          <w:sz w:val="18"/>
        </w:rPr>
      </w:pPr>
      <w:r>
        <w:rPr>
          <w:b/>
          <w:sz w:val="18"/>
        </w:rPr>
        <w:t>Identification of Premises. </w:t>
      </w:r>
      <w:r>
        <w:rPr>
          <w:sz w:val="18"/>
        </w:rPr>
        <w:t>Subject to the terms and conditions in this Agreement, Landlord rents to Tenant, and Tenant rents from Landlord, for residential purposes only, the Premises located</w:t>
      </w:r>
      <w:r>
        <w:rPr>
          <w:spacing w:val="-6"/>
          <w:sz w:val="18"/>
        </w:rPr>
        <w:t> </w:t>
      </w:r>
      <w:r>
        <w:rPr>
          <w:sz w:val="18"/>
        </w:rPr>
        <w:t>at:</w:t>
      </w:r>
    </w:p>
    <w:p>
      <w:pPr>
        <w:pStyle w:val="BodyText"/>
        <w:tabs>
          <w:tab w:pos="7591" w:val="left" w:leader="none"/>
          <w:tab w:pos="10882" w:val="left" w:leader="none"/>
        </w:tabs>
        <w:spacing w:line="215" w:lineRule="exact"/>
      </w:pPr>
      <w:r>
        <w:rPr>
          <w:position w:val="3"/>
        </w:rPr>
        <w:t>Street Address:</w:t>
      </w:r>
      <w:r>
        <w:rPr>
          <w:position w:val="3"/>
          <w:u w:val="single"/>
        </w:rPr>
        <w:t> </w:t>
        <w:tab/>
      </w:r>
      <w:r>
        <w:rPr/>
        <w:t>Unit #(If</w:t>
      </w:r>
      <w:r>
        <w:rPr>
          <w:spacing w:val="-18"/>
        </w:rPr>
        <w:t> </w:t>
      </w:r>
      <w:r>
        <w:rPr/>
        <w:t>appicable): </w:t>
      </w:r>
      <w:r>
        <w:rPr>
          <w:spacing w:val="-22"/>
        </w:rPr>
        <w:t> </w:t>
      </w:r>
      <w:r>
        <w:rPr>
          <w:u w:val="single"/>
        </w:rPr>
        <w:t> </w:t>
        <w:tab/>
      </w:r>
    </w:p>
    <w:p>
      <w:pPr>
        <w:pStyle w:val="BodyText"/>
        <w:tabs>
          <w:tab w:pos="1705" w:val="left" w:leader="none"/>
          <w:tab w:pos="7610" w:val="left" w:leader="none"/>
          <w:tab w:pos="10881" w:val="left" w:leader="none"/>
          <w:tab w:pos="11568" w:val="left" w:leader="none"/>
        </w:tabs>
        <w:spacing w:line="374" w:lineRule="auto" w:before="101"/>
        <w:ind w:left="420" w:right="189" w:firstLine="8"/>
      </w:pPr>
      <w:r>
        <w:rPr>
          <w:position w:val="3"/>
        </w:rPr>
        <w:t>City:</w:t>
        <w:tab/>
      </w:r>
      <w:r>
        <w:rPr>
          <w:position w:val="3"/>
          <w:u w:val="single"/>
        </w:rPr>
        <w:t> </w:t>
        <w:tab/>
      </w:r>
      <w:r>
        <w:rPr/>
        <w:t>State: Michigan</w:t>
      </w:r>
      <w:r>
        <w:rPr>
          <w:spacing w:val="-3"/>
        </w:rPr>
        <w:t> </w:t>
      </w:r>
      <w:r>
        <w:rPr/>
        <w:t>Zip</w:t>
      </w:r>
      <w:r>
        <w:rPr>
          <w:spacing w:val="-1"/>
        </w:rPr>
        <w:t> </w:t>
      </w:r>
      <w:r>
        <w:rPr/>
        <w:t>Code:</w:t>
      </w:r>
      <w:r>
        <w:rPr>
          <w:spacing w:val="-23"/>
        </w:rPr>
        <w:t> </w:t>
      </w:r>
      <w:r>
        <w:rPr>
          <w:u w:val="single"/>
        </w:rPr>
        <w:t> </w:t>
        <w:tab/>
      </w:r>
      <w:r>
        <w:rPr/>
        <w:t> together with the following furnishings and</w:t>
      </w:r>
      <w:r>
        <w:rPr>
          <w:spacing w:val="-17"/>
        </w:rPr>
        <w:t> </w:t>
      </w:r>
      <w:r>
        <w:rPr/>
        <w:t>appliances:</w:t>
      </w:r>
      <w:r>
        <w:rPr>
          <w:spacing w:val="-13"/>
        </w:rPr>
        <w:t> </w:t>
      </w:r>
      <w:r>
        <w:rPr>
          <w:u w:val="single"/>
        </w:rPr>
        <w:t> </w:t>
        <w:tab/>
        <w:tab/>
        <w:tab/>
      </w:r>
    </w:p>
    <w:p>
      <w:pPr>
        <w:tabs>
          <w:tab w:pos="11473" w:val="left" w:leader="none"/>
        </w:tabs>
        <w:spacing w:before="24"/>
        <w:ind w:left="427" w:right="0" w:firstLine="0"/>
        <w:jc w:val="left"/>
        <w:rPr>
          <w:sz w:val="20"/>
        </w:rPr>
      </w:pPr>
      <w:r>
        <w:rPr>
          <w:w w:val="76"/>
          <w:sz w:val="20"/>
          <w:u w:val="single"/>
        </w:rPr>
        <w:t> </w:t>
      </w:r>
      <w:r>
        <w:rPr>
          <w:sz w:val="20"/>
          <w:u w:val="single"/>
        </w:rPr>
        <w:tab/>
      </w:r>
      <w:r>
        <w:rPr>
          <w:spacing w:val="-31"/>
          <w:sz w:val="20"/>
        </w:rPr>
        <w:t> </w:t>
      </w:r>
      <w:r>
        <w:rPr>
          <w:w w:val="85"/>
          <w:sz w:val="20"/>
        </w:rPr>
        <w:t>.</w:t>
      </w:r>
    </w:p>
    <w:p>
      <w:pPr>
        <w:pStyle w:val="BodyText"/>
        <w:tabs>
          <w:tab w:pos="11488" w:val="left" w:leader="none"/>
        </w:tabs>
        <w:spacing w:before="83"/>
        <w:ind w:left="451"/>
        <w:rPr>
          <w:sz w:val="20"/>
        </w:rPr>
      </w:pPr>
      <w:r>
        <w:rPr/>
        <w:t>Rental of the Premises</w:t>
      </w:r>
      <w:r>
        <w:rPr>
          <w:spacing w:val="-12"/>
        </w:rPr>
        <w:t> </w:t>
      </w:r>
      <w:r>
        <w:rPr/>
        <w:t>also</w:t>
      </w:r>
      <w:r>
        <w:rPr>
          <w:spacing w:val="-3"/>
        </w:rPr>
        <w:t> </w:t>
      </w:r>
      <w:r>
        <w:rPr/>
        <w:t>includes:</w:t>
      </w:r>
      <w:r>
        <w:rPr>
          <w:u w:val="single"/>
        </w:rPr>
        <w:t> </w:t>
        <w:tab/>
      </w:r>
      <w:r>
        <w:rPr>
          <w:position w:val="-1"/>
          <w:sz w:val="20"/>
        </w:rPr>
        <w:t>.</w:t>
      </w:r>
    </w:p>
    <w:p>
      <w:pPr>
        <w:pStyle w:val="ListParagraph"/>
        <w:numPr>
          <w:ilvl w:val="0"/>
          <w:numId w:val="1"/>
        </w:numPr>
        <w:tabs>
          <w:tab w:pos="454" w:val="left" w:leader="none"/>
        </w:tabs>
        <w:spacing w:line="240" w:lineRule="auto" w:before="93" w:after="0"/>
        <w:ind w:left="453" w:right="0" w:hanging="201"/>
        <w:jc w:val="left"/>
        <w:rPr>
          <w:sz w:val="18"/>
        </w:rPr>
      </w:pPr>
      <w:r>
        <w:rPr>
          <w:b/>
          <w:sz w:val="18"/>
        </w:rPr>
        <w:t>Limits</w:t>
      </w:r>
      <w:r>
        <w:rPr>
          <w:b/>
          <w:spacing w:val="-2"/>
          <w:sz w:val="18"/>
        </w:rPr>
        <w:t> </w:t>
      </w:r>
      <w:r>
        <w:rPr>
          <w:b/>
          <w:sz w:val="18"/>
        </w:rPr>
        <w:t>on</w:t>
      </w:r>
      <w:r>
        <w:rPr>
          <w:b/>
          <w:spacing w:val="-1"/>
          <w:sz w:val="18"/>
        </w:rPr>
        <w:t> </w:t>
      </w:r>
      <w:r>
        <w:rPr>
          <w:b/>
          <w:sz w:val="18"/>
        </w:rPr>
        <w:t>Use</w:t>
      </w:r>
      <w:r>
        <w:rPr>
          <w:b/>
          <w:spacing w:val="-2"/>
          <w:sz w:val="18"/>
        </w:rPr>
        <w:t> </w:t>
      </w:r>
      <w:r>
        <w:rPr>
          <w:b/>
          <w:sz w:val="18"/>
        </w:rPr>
        <w:t>and</w:t>
      </w:r>
      <w:r>
        <w:rPr>
          <w:b/>
          <w:spacing w:val="-2"/>
          <w:sz w:val="18"/>
        </w:rPr>
        <w:t> </w:t>
      </w:r>
      <w:r>
        <w:rPr>
          <w:b/>
          <w:sz w:val="18"/>
        </w:rPr>
        <w:t>Occupancy.</w:t>
      </w:r>
      <w:r>
        <w:rPr>
          <w:b/>
          <w:spacing w:val="-2"/>
          <w:sz w:val="18"/>
        </w:rPr>
        <w:t> </w:t>
      </w:r>
      <w:r>
        <w:rPr>
          <w:sz w:val="18"/>
        </w:rPr>
        <w:t>The</w:t>
      </w:r>
      <w:r>
        <w:rPr>
          <w:spacing w:val="-1"/>
          <w:sz w:val="18"/>
        </w:rPr>
        <w:t> </w:t>
      </w:r>
      <w:r>
        <w:rPr>
          <w:sz w:val="18"/>
        </w:rPr>
        <w:t>Premises</w:t>
      </w:r>
      <w:r>
        <w:rPr>
          <w:spacing w:val="-1"/>
          <w:sz w:val="18"/>
        </w:rPr>
        <w:t> </w:t>
      </w:r>
      <w:r>
        <w:rPr>
          <w:sz w:val="18"/>
        </w:rPr>
        <w:t>are</w:t>
      </w:r>
      <w:r>
        <w:rPr>
          <w:spacing w:val="-2"/>
          <w:sz w:val="18"/>
        </w:rPr>
        <w:t> </w:t>
      </w:r>
      <w:r>
        <w:rPr>
          <w:sz w:val="18"/>
        </w:rPr>
        <w:t>to</w:t>
      </w:r>
      <w:r>
        <w:rPr>
          <w:spacing w:val="-1"/>
          <w:sz w:val="18"/>
        </w:rPr>
        <w:t> </w:t>
      </w:r>
      <w:r>
        <w:rPr>
          <w:sz w:val="18"/>
        </w:rPr>
        <w:t>be</w:t>
      </w:r>
      <w:r>
        <w:rPr>
          <w:spacing w:val="-2"/>
          <w:sz w:val="18"/>
        </w:rPr>
        <w:t> </w:t>
      </w:r>
      <w:r>
        <w:rPr>
          <w:sz w:val="18"/>
        </w:rPr>
        <w:t>used</w:t>
      </w:r>
      <w:r>
        <w:rPr>
          <w:spacing w:val="-2"/>
          <w:sz w:val="18"/>
        </w:rPr>
        <w:t> </w:t>
      </w:r>
      <w:r>
        <w:rPr>
          <w:sz w:val="18"/>
        </w:rPr>
        <w:t>only</w:t>
      </w:r>
      <w:r>
        <w:rPr>
          <w:spacing w:val="-2"/>
          <w:sz w:val="18"/>
        </w:rPr>
        <w:t> </w:t>
      </w:r>
      <w:r>
        <w:rPr>
          <w:sz w:val="18"/>
        </w:rPr>
        <w:t>as</w:t>
      </w:r>
      <w:r>
        <w:rPr>
          <w:spacing w:val="-2"/>
          <w:sz w:val="18"/>
        </w:rPr>
        <w:t> </w:t>
      </w:r>
      <w:r>
        <w:rPr>
          <w:sz w:val="18"/>
        </w:rPr>
        <w:t>a</w:t>
      </w:r>
      <w:r>
        <w:rPr>
          <w:spacing w:val="-2"/>
          <w:sz w:val="18"/>
        </w:rPr>
        <w:t> </w:t>
      </w:r>
      <w:r>
        <w:rPr>
          <w:sz w:val="18"/>
        </w:rPr>
        <w:t>private</w:t>
      </w:r>
      <w:r>
        <w:rPr>
          <w:spacing w:val="-2"/>
          <w:sz w:val="18"/>
        </w:rPr>
        <w:t> </w:t>
      </w:r>
      <w:r>
        <w:rPr>
          <w:sz w:val="18"/>
        </w:rPr>
        <w:t>residence</w:t>
      </w:r>
      <w:r>
        <w:rPr>
          <w:spacing w:val="-1"/>
          <w:sz w:val="18"/>
        </w:rPr>
        <w:t> </w:t>
      </w:r>
      <w:r>
        <w:rPr>
          <w:sz w:val="18"/>
        </w:rPr>
        <w:t>for</w:t>
      </w:r>
      <w:r>
        <w:rPr>
          <w:spacing w:val="-1"/>
          <w:sz w:val="18"/>
        </w:rPr>
        <w:t> </w:t>
      </w:r>
      <w:r>
        <w:rPr>
          <w:sz w:val="18"/>
        </w:rPr>
        <w:t>the</w:t>
      </w:r>
      <w:r>
        <w:rPr>
          <w:spacing w:val="-1"/>
          <w:sz w:val="18"/>
        </w:rPr>
        <w:t> </w:t>
      </w:r>
      <w:r>
        <w:rPr>
          <w:sz w:val="18"/>
        </w:rPr>
        <w:t>above</w:t>
      </w:r>
      <w:r>
        <w:rPr>
          <w:spacing w:val="-2"/>
          <w:sz w:val="18"/>
        </w:rPr>
        <w:t> </w:t>
      </w:r>
      <w:r>
        <w:rPr>
          <w:sz w:val="18"/>
        </w:rPr>
        <w:t>listed</w:t>
      </w:r>
      <w:r>
        <w:rPr>
          <w:spacing w:val="-2"/>
          <w:sz w:val="18"/>
        </w:rPr>
        <w:t> </w:t>
      </w:r>
      <w:r>
        <w:rPr>
          <w:sz w:val="18"/>
        </w:rPr>
        <w:t>Tenant(s)</w:t>
      </w:r>
      <w:r>
        <w:rPr>
          <w:spacing w:val="-1"/>
          <w:sz w:val="18"/>
        </w:rPr>
        <w:t> </w:t>
      </w:r>
      <w:r>
        <w:rPr>
          <w:sz w:val="18"/>
        </w:rPr>
        <w:t>and</w:t>
      </w:r>
      <w:r>
        <w:rPr>
          <w:spacing w:val="-2"/>
          <w:sz w:val="18"/>
        </w:rPr>
        <w:t> </w:t>
      </w:r>
      <w:r>
        <w:rPr>
          <w:sz w:val="18"/>
        </w:rPr>
        <w:t>the</w:t>
      </w:r>
      <w:r>
        <w:rPr>
          <w:spacing w:val="-1"/>
          <w:sz w:val="18"/>
        </w:rPr>
        <w:t> </w:t>
      </w:r>
      <w:r>
        <w:rPr>
          <w:sz w:val="18"/>
        </w:rPr>
        <w:t>following</w:t>
      </w:r>
    </w:p>
    <w:p>
      <w:pPr>
        <w:pStyle w:val="BodyText"/>
        <w:tabs>
          <w:tab w:pos="7505" w:val="left" w:leader="none"/>
          <w:tab w:pos="11493" w:val="left" w:leader="none"/>
        </w:tabs>
        <w:spacing w:line="324" w:lineRule="auto" w:before="131"/>
        <w:ind w:left="453" w:right="217"/>
      </w:pPr>
      <w:r>
        <w:rPr/>
        <w:t>individuals:</w:t>
      </w:r>
      <w:r>
        <w:rPr>
          <w:u w:val="single"/>
        </w:rPr>
        <w:t> </w:t>
        <w:tab/>
        <w:tab/>
      </w:r>
      <w:r>
        <w:rPr>
          <w:spacing w:val="-12"/>
          <w:w w:val="95"/>
          <w:position w:val="-1"/>
          <w:sz w:val="20"/>
        </w:rPr>
        <w:t>. </w:t>
      </w:r>
      <w:r>
        <w:rPr/>
        <w:t>All occupants must be approved by Landlord.  Occupancy by guests for</w:t>
      </w:r>
      <w:r>
        <w:rPr>
          <w:spacing w:val="-31"/>
        </w:rPr>
        <w:t> </w:t>
      </w:r>
      <w:r>
        <w:rPr/>
        <w:t>more</w:t>
      </w:r>
      <w:r>
        <w:rPr>
          <w:spacing w:val="-2"/>
        </w:rPr>
        <w:t> </w:t>
      </w:r>
      <w:r>
        <w:rPr/>
        <w:t>than</w:t>
      </w:r>
      <w:r>
        <w:rPr>
          <w:u w:val="single"/>
        </w:rPr>
        <w:t> </w:t>
        <w:tab/>
      </w:r>
      <w:r>
        <w:rPr/>
        <w:t>days is prohibited without Landlord's</w:t>
      </w:r>
      <w:r>
        <w:rPr>
          <w:spacing w:val="-16"/>
        </w:rPr>
        <w:t> </w:t>
      </w:r>
      <w:r>
        <w:rPr/>
        <w:t>written</w:t>
      </w:r>
    </w:p>
    <w:p>
      <w:pPr>
        <w:pStyle w:val="BodyText"/>
        <w:spacing w:before="84"/>
        <w:ind w:left="453"/>
      </w:pPr>
      <w:r>
        <w:rPr/>
        <w:t>consent and will be considered a breach of this Agreement. All occupants must be named in the lease.</w:t>
      </w:r>
    </w:p>
    <w:p>
      <w:pPr>
        <w:pStyle w:val="BodyText"/>
        <w:ind w:left="0"/>
        <w:rPr>
          <w:sz w:val="16"/>
        </w:rPr>
      </w:pPr>
    </w:p>
    <w:p>
      <w:pPr>
        <w:pStyle w:val="ListParagraph"/>
        <w:numPr>
          <w:ilvl w:val="0"/>
          <w:numId w:val="1"/>
        </w:numPr>
        <w:tabs>
          <w:tab w:pos="429" w:val="left" w:leader="none"/>
          <w:tab w:pos="5593" w:val="left" w:leader="none"/>
          <w:tab w:pos="6193" w:val="left" w:leader="none"/>
          <w:tab w:pos="6803" w:val="left" w:leader="none"/>
          <w:tab w:pos="8100" w:val="left" w:leader="none"/>
          <w:tab w:pos="8689" w:val="left" w:leader="none"/>
          <w:tab w:pos="9061" w:val="left" w:leader="none"/>
          <w:tab w:pos="9288" w:val="left" w:leader="none"/>
          <w:tab w:pos="9921" w:val="left" w:leader="none"/>
        </w:tabs>
        <w:spacing w:line="420" w:lineRule="auto" w:before="0" w:after="0"/>
        <w:ind w:left="428" w:right="1738" w:hanging="201"/>
        <w:jc w:val="left"/>
        <w:rPr>
          <w:sz w:val="18"/>
        </w:rPr>
      </w:pPr>
      <w:r>
        <w:rPr>
          <w:b/>
          <w:sz w:val="18"/>
        </w:rPr>
        <w:t>Term of Tenancy. </w:t>
      </w:r>
      <w:r>
        <w:rPr>
          <w:sz w:val="18"/>
        </w:rPr>
        <w:t>The rental will</w:t>
      </w:r>
      <w:r>
        <w:rPr>
          <w:spacing w:val="-7"/>
          <w:sz w:val="18"/>
        </w:rPr>
        <w:t> </w:t>
      </w:r>
      <w:r>
        <w:rPr>
          <w:sz w:val="18"/>
        </w:rPr>
        <w:t>begin</w:t>
      </w:r>
      <w:r>
        <w:rPr>
          <w:spacing w:val="-2"/>
          <w:sz w:val="18"/>
        </w:rPr>
        <w:t> </w:t>
      </w:r>
      <w:r>
        <w:rPr>
          <w:sz w:val="18"/>
        </w:rPr>
        <w:t>on</w:t>
      </w:r>
      <w:r>
        <w:rPr>
          <w:sz w:val="18"/>
          <w:u w:val="single"/>
        </w:rPr>
        <w:t> </w:t>
        <w:tab/>
        <w:tab/>
        <w:tab/>
        <w:tab/>
        <w:tab/>
        <w:tab/>
      </w:r>
      <w:r>
        <w:rPr>
          <w:sz w:val="18"/>
        </w:rPr>
        <w:t>, 20</w:t>
      </w:r>
      <w:r>
        <w:rPr>
          <w:sz w:val="18"/>
          <w:u w:val="single"/>
        </w:rPr>
        <w:t> </w:t>
        <w:tab/>
      </w:r>
      <w:r>
        <w:rPr>
          <w:spacing w:val="-18"/>
          <w:sz w:val="18"/>
        </w:rPr>
        <w:t>. </w:t>
      </w:r>
      <w:r>
        <w:rPr>
          <w:sz w:val="18"/>
        </w:rPr>
        <w:t>The Tenant agrees to lease the premises for the</w:t>
      </w:r>
      <w:r>
        <w:rPr>
          <w:spacing w:val="-20"/>
          <w:sz w:val="18"/>
        </w:rPr>
        <w:t> </w:t>
      </w:r>
      <w:r>
        <w:rPr>
          <w:sz w:val="18"/>
        </w:rPr>
        <w:t>period</w:t>
      </w:r>
      <w:r>
        <w:rPr>
          <w:spacing w:val="-3"/>
          <w:sz w:val="18"/>
        </w:rPr>
        <w:t> </w:t>
      </w:r>
      <w:r>
        <w:rPr>
          <w:sz w:val="18"/>
        </w:rPr>
        <w:t>of</w:t>
      </w:r>
      <w:r>
        <w:rPr>
          <w:sz w:val="18"/>
          <w:u w:val="single"/>
        </w:rPr>
        <w:t> </w:t>
        <w:tab/>
      </w:r>
      <w:r>
        <w:rPr>
          <w:sz w:val="18"/>
        </w:rPr>
        <w:t>/</w:t>
      </w:r>
      <w:r>
        <w:rPr>
          <w:sz w:val="18"/>
          <w:u w:val="single"/>
        </w:rPr>
        <w:t> </w:t>
        <w:tab/>
      </w:r>
      <w:r>
        <w:rPr>
          <w:sz w:val="18"/>
        </w:rPr>
        <w:t>/</w:t>
      </w:r>
      <w:r>
        <w:rPr>
          <w:sz w:val="18"/>
          <w:u w:val="single"/>
        </w:rPr>
        <w:t> </w:t>
        <w:tab/>
      </w:r>
      <w:r>
        <w:rPr>
          <w:sz w:val="18"/>
        </w:rPr>
        <w:t>through</w:t>
      </w:r>
      <w:r>
        <w:rPr>
          <w:sz w:val="18"/>
          <w:u w:val="single"/>
        </w:rPr>
        <w:t> </w:t>
        <w:tab/>
      </w:r>
      <w:r>
        <w:rPr>
          <w:sz w:val="18"/>
        </w:rPr>
        <w:t>/</w:t>
      </w:r>
      <w:r>
        <w:rPr>
          <w:sz w:val="18"/>
          <w:u w:val="single"/>
        </w:rPr>
        <w:t> </w:t>
        <w:tab/>
      </w:r>
      <w:r>
        <w:rPr>
          <w:sz w:val="18"/>
        </w:rPr>
        <w:t>/</w:t>
      </w:r>
      <w:r>
        <w:rPr>
          <w:sz w:val="18"/>
          <w:u w:val="single"/>
        </w:rPr>
        <w:t> </w:t>
        <w:tab/>
        <w:tab/>
      </w:r>
      <w:r>
        <w:rPr>
          <w:sz w:val="18"/>
        </w:rPr>
        <w:t>.</w:t>
      </w:r>
    </w:p>
    <w:p>
      <w:pPr>
        <w:pStyle w:val="ListParagraph"/>
        <w:numPr>
          <w:ilvl w:val="0"/>
          <w:numId w:val="1"/>
        </w:numPr>
        <w:tabs>
          <w:tab w:pos="429" w:val="left" w:leader="none"/>
          <w:tab w:pos="7505" w:val="left" w:leader="none"/>
          <w:tab w:pos="10409" w:val="left" w:leader="none"/>
        </w:tabs>
        <w:spacing w:line="183" w:lineRule="exact" w:before="0" w:after="0"/>
        <w:ind w:left="428" w:right="0" w:hanging="201"/>
        <w:jc w:val="left"/>
        <w:rPr>
          <w:sz w:val="18"/>
        </w:rPr>
      </w:pPr>
      <w:r>
        <w:rPr>
          <w:b/>
          <w:sz w:val="18"/>
        </w:rPr>
        <w:t>Rent Amount and Payment of Rent. </w:t>
      </w:r>
      <w:r>
        <w:rPr>
          <w:sz w:val="18"/>
        </w:rPr>
        <w:t>Tenant will pay to the Landlord rent</w:t>
      </w:r>
      <w:r>
        <w:rPr>
          <w:spacing w:val="-28"/>
          <w:sz w:val="18"/>
        </w:rPr>
        <w:t> </w:t>
      </w:r>
      <w:r>
        <w:rPr>
          <w:sz w:val="18"/>
        </w:rPr>
        <w:t>of</w:t>
      </w:r>
      <w:r>
        <w:rPr>
          <w:spacing w:val="-3"/>
          <w:sz w:val="18"/>
        </w:rPr>
        <w:t> </w:t>
      </w:r>
      <w:r>
        <w:rPr>
          <w:sz w:val="18"/>
        </w:rPr>
        <w:t>$</w:t>
      </w:r>
      <w:r>
        <w:rPr>
          <w:sz w:val="18"/>
          <w:u w:val="single"/>
        </w:rPr>
        <w:t> </w:t>
        <w:tab/>
      </w:r>
      <w:r>
        <w:rPr>
          <w:sz w:val="18"/>
        </w:rPr>
        <w:t>, payable in advance</w:t>
      </w:r>
      <w:r>
        <w:rPr>
          <w:spacing w:val="-11"/>
          <w:sz w:val="18"/>
        </w:rPr>
        <w:t> </w:t>
      </w:r>
      <w:r>
        <w:rPr>
          <w:sz w:val="18"/>
        </w:rPr>
        <w:t>on</w:t>
      </w:r>
      <w:r>
        <w:rPr>
          <w:spacing w:val="-3"/>
          <w:sz w:val="18"/>
        </w:rPr>
        <w:t> </w:t>
      </w:r>
      <w:r>
        <w:rPr>
          <w:sz w:val="18"/>
        </w:rPr>
        <w:t>the</w:t>
      </w:r>
      <w:r>
        <w:rPr>
          <w:sz w:val="18"/>
          <w:u w:val="single"/>
        </w:rPr>
        <w:t> </w:t>
        <w:tab/>
      </w:r>
      <w:r>
        <w:rPr>
          <w:sz w:val="18"/>
        </w:rPr>
        <w:t>day of</w:t>
      </w:r>
      <w:r>
        <w:rPr>
          <w:spacing w:val="-3"/>
          <w:sz w:val="18"/>
        </w:rPr>
        <w:t> </w:t>
      </w:r>
      <w:r>
        <w:rPr>
          <w:sz w:val="18"/>
        </w:rPr>
        <w:t>each</w:t>
      </w:r>
    </w:p>
    <w:p>
      <w:pPr>
        <w:pStyle w:val="BodyText"/>
        <w:spacing w:before="131"/>
      </w:pPr>
      <w:r>
        <w:rPr/>
        <w:t>month, except when that day falls on a weekend or legal holiday, in which case rent is due on the next business day.</w:t>
      </w:r>
    </w:p>
    <w:p>
      <w:pPr>
        <w:pStyle w:val="Heading3"/>
        <w:spacing w:before="130"/>
        <w:ind w:left="678"/>
      </w:pPr>
      <w:r>
        <w:rPr/>
        <w:t>Delivery of payment:</w:t>
      </w:r>
    </w:p>
    <w:p>
      <w:pPr>
        <w:pStyle w:val="BodyText"/>
        <w:spacing w:before="131"/>
        <w:ind w:left="678"/>
      </w:pPr>
      <w:r>
        <w:rPr/>
        <w:t>Rent will be paid:</w:t>
      </w:r>
    </w:p>
    <w:p>
      <w:pPr>
        <w:pStyle w:val="BodyText"/>
        <w:tabs>
          <w:tab w:pos="2871" w:val="left" w:leader="none"/>
          <w:tab w:pos="11567" w:val="left" w:leader="none"/>
        </w:tabs>
        <w:spacing w:line="381" w:lineRule="auto" w:before="173"/>
        <w:ind w:left="1612" w:right="189" w:firstLine="1"/>
        <w:jc w:val="both"/>
      </w:pPr>
      <w:r>
        <w:rPr/>
        <w:pict>
          <v:rect style="position:absolute;margin-left:81.845001pt;margin-top:25.115894pt;width:9pt;height:9pt;mso-position-horizontal-relative:page;mso-position-vertical-relative:paragraph;z-index:15728640" filled="false" stroked="true" strokeweight=".5pt" strokecolor="#000000">
            <v:stroke dashstyle="solid"/>
            <w10:wrap type="none"/>
          </v:rect>
        </w:pict>
      </w:r>
      <w:r>
        <w:rPr/>
        <w:pict>
          <v:rect style="position:absolute;margin-left:81.845001pt;margin-top:8.226894pt;width:9pt;height:9pt;mso-position-horizontal-relative:page;mso-position-vertical-relative:paragraph;z-index:15729152" filled="false" stroked="true" strokeweight=".5pt" strokecolor="#000000">
            <v:stroke dashstyle="solid"/>
            <w10:wrap type="none"/>
          </v:rect>
        </w:pict>
      </w:r>
      <w:r>
        <w:rPr/>
        <w:pict>
          <v:rect style="position:absolute;margin-left:81.845001pt;margin-top:42.004894pt;width:9pt;height:9pt;mso-position-horizontal-relative:page;mso-position-vertical-relative:paragraph;z-index:15730176" filled="false" stroked="true" strokeweight=".5pt" strokecolor="#000000">
            <v:stroke dashstyle="solid"/>
            <w10:wrap type="none"/>
          </v:rect>
        </w:pict>
      </w:r>
      <w:r>
        <w:rPr/>
        <w:pict>
          <v:rect style="position:absolute;margin-left:81.845001pt;margin-top:58.360893pt;width:9pt;height:9pt;mso-position-horizontal-relative:page;mso-position-vertical-relative:paragraph;z-index:15730688" filled="false" stroked="true" strokeweight=".5pt" strokecolor="#000000">
            <v:stroke dashstyle="solid"/>
            <w10:wrap type="none"/>
          </v:rect>
        </w:pict>
      </w:r>
      <w:r>
        <w:rPr/>
        <w:t>by</w:t>
      </w:r>
      <w:r>
        <w:rPr>
          <w:spacing w:val="-2"/>
        </w:rPr>
        <w:t> </w:t>
      </w:r>
      <w:r>
        <w:rPr/>
        <w:t>mail, to:       </w:t>
      </w:r>
      <w:r>
        <w:rPr>
          <w:spacing w:val="-17"/>
        </w:rPr>
        <w:t> </w:t>
      </w:r>
      <w:r>
        <w:rPr>
          <w:u w:val="single"/>
        </w:rPr>
        <w:t> </w:t>
        <w:tab/>
      </w:r>
      <w:r>
        <w:rPr/>
        <w:t> in</w:t>
      </w:r>
      <w:r>
        <w:rPr>
          <w:spacing w:val="-6"/>
        </w:rPr>
        <w:t> </w:t>
      </w:r>
      <w:r>
        <w:rPr/>
        <w:t>person,</w:t>
      </w:r>
      <w:r>
        <w:rPr>
          <w:spacing w:val="-5"/>
        </w:rPr>
        <w:t> </w:t>
      </w:r>
      <w:r>
        <w:rPr/>
        <w:t>at:   </w:t>
      </w:r>
      <w:r>
        <w:rPr>
          <w:spacing w:val="13"/>
        </w:rPr>
        <w:t> </w:t>
      </w:r>
      <w:r>
        <w:rPr>
          <w:u w:val="single"/>
        </w:rPr>
        <w:t> </w:t>
        <w:tab/>
      </w:r>
      <w:r>
        <w:rPr/>
        <w:t> online</w:t>
      </w:r>
      <w:r>
        <w:rPr>
          <w:spacing w:val="-8"/>
        </w:rPr>
        <w:t> </w:t>
      </w:r>
      <w:r>
        <w:rPr/>
        <w:t>at:</w:t>
        <w:tab/>
      </w:r>
      <w:r>
        <w:rPr>
          <w:u w:val="single"/>
        </w:rPr>
        <w:t> </w:t>
        <w:tab/>
      </w:r>
      <w:r>
        <w:rPr/>
        <w:t> ACH/electronic</w:t>
      </w:r>
    </w:p>
    <w:p>
      <w:pPr>
        <w:pStyle w:val="BodyText"/>
        <w:spacing w:before="11"/>
        <w:ind w:left="1612"/>
        <w:jc w:val="both"/>
      </w:pPr>
      <w:r>
        <w:rPr/>
        <w:t>or at such other place as Landlord designates.</w:t>
      </w:r>
    </w:p>
    <w:p>
      <w:pPr>
        <w:spacing w:after="0"/>
        <w:jc w:val="both"/>
        <w:sectPr>
          <w:type w:val="continuous"/>
          <w:pgSz w:w="12240" w:h="15840"/>
          <w:pgMar w:top="280" w:bottom="580" w:left="260" w:right="220"/>
        </w:sectPr>
      </w:pPr>
    </w:p>
    <w:p>
      <w:pPr>
        <w:pStyle w:val="Heading3"/>
      </w:pPr>
      <w:r>
        <w:rPr/>
        <w:t>Form of payment:</w:t>
      </w:r>
    </w:p>
    <w:p>
      <w:pPr>
        <w:pStyle w:val="BodyText"/>
        <w:spacing w:before="131"/>
        <w:ind w:left="728"/>
      </w:pPr>
      <w:r>
        <w:rPr/>
        <w:t>Landlord will accept payment in these forms:</w:t>
      </w:r>
    </w:p>
    <w:p>
      <w:pPr>
        <w:pStyle w:val="BodyText"/>
        <w:spacing w:before="10"/>
        <w:ind w:left="0"/>
        <w:rPr>
          <w:sz w:val="13"/>
        </w:rPr>
      </w:pPr>
    </w:p>
    <w:p>
      <w:pPr>
        <w:pStyle w:val="BodyText"/>
        <w:tabs>
          <w:tab w:pos="11568" w:val="left" w:leader="none"/>
        </w:tabs>
        <w:spacing w:line="391" w:lineRule="auto" w:before="94"/>
        <w:ind w:left="1637" w:right="189"/>
        <w:jc w:val="both"/>
      </w:pPr>
      <w:r>
        <w:rPr/>
        <w:pict>
          <v:rect style="position:absolute;margin-left:80.343002pt;margin-top:38.736908pt;width:9pt;height:9pt;mso-position-horizontal-relative:page;mso-position-vertical-relative:paragraph;z-index:15733760" filled="false" stroked="true" strokeweight=".5pt" strokecolor="#000000">
            <v:stroke dashstyle="solid"/>
            <w10:wrap type="none"/>
          </v:rect>
        </w:pict>
      </w:r>
      <w:r>
        <w:rPr/>
        <w:pict>
          <v:rect style="position:absolute;margin-left:80.339996pt;margin-top:21.816908pt;width:9pt;height:9pt;mso-position-horizontal-relative:page;mso-position-vertical-relative:paragraph;z-index:15734272" filled="false" stroked="true" strokeweight=".5pt" strokecolor="#000000">
            <v:stroke dashstyle="solid"/>
            <w10:wrap type="none"/>
          </v:rect>
        </w:pict>
      </w:r>
      <w:r>
        <w:rPr/>
        <w:pict>
          <v:rect style="position:absolute;margin-left:80.343002pt;margin-top:6.319908pt;width:9pt;height:9pt;mso-position-horizontal-relative:page;mso-position-vertical-relative:paragraph;z-index:15734784" filled="false" stroked="true" strokeweight=".5pt" strokecolor="#000000">
            <v:stroke dashstyle="solid"/>
            <w10:wrap type="none"/>
          </v:rect>
        </w:pict>
      </w:r>
      <w:r>
        <w:rPr/>
        <w:t>personal check made</w:t>
      </w:r>
      <w:r>
        <w:rPr>
          <w:spacing w:val="-11"/>
        </w:rPr>
        <w:t> </w:t>
      </w:r>
      <w:r>
        <w:rPr/>
        <w:t>payable</w:t>
      </w:r>
      <w:r>
        <w:rPr>
          <w:spacing w:val="-4"/>
        </w:rPr>
        <w:t> </w:t>
      </w:r>
      <w:r>
        <w:rPr/>
        <w:t>to:   </w:t>
      </w:r>
      <w:r>
        <w:rPr>
          <w:spacing w:val="23"/>
        </w:rPr>
        <w:t> </w:t>
      </w:r>
      <w:r>
        <w:rPr>
          <w:u w:val="single"/>
        </w:rPr>
        <w:t> </w:t>
        <w:tab/>
      </w:r>
      <w:r>
        <w:rPr/>
        <w:t> cashier's check made</w:t>
      </w:r>
      <w:r>
        <w:rPr>
          <w:spacing w:val="-5"/>
        </w:rPr>
        <w:t> </w:t>
      </w:r>
      <w:r>
        <w:rPr/>
        <w:t>payable</w:t>
      </w:r>
      <w:r>
        <w:rPr>
          <w:spacing w:val="-2"/>
        </w:rPr>
        <w:t> </w:t>
      </w:r>
      <w:r>
        <w:rPr/>
        <w:t>to:   </w:t>
      </w:r>
      <w:r>
        <w:rPr>
          <w:spacing w:val="8"/>
        </w:rPr>
        <w:t> </w:t>
      </w:r>
      <w:r>
        <w:rPr>
          <w:u w:val="single"/>
        </w:rPr>
        <w:t> </w:t>
        <w:tab/>
      </w:r>
      <w:r>
        <w:rPr/>
        <w:t> credit card</w:t>
      </w:r>
    </w:p>
    <w:p>
      <w:pPr>
        <w:pStyle w:val="BodyText"/>
        <w:spacing w:line="391" w:lineRule="auto" w:before="1"/>
        <w:ind w:left="1637" w:right="8902"/>
      </w:pPr>
      <w:r>
        <w:rPr/>
        <w:pict>
          <v:rect style="position:absolute;margin-left:80.343002pt;margin-top:35.201908pt;width:9pt;height:9pt;mso-position-horizontal-relative:page;mso-position-vertical-relative:paragraph;z-index:15732224" filled="false" stroked="true" strokeweight=".5pt" strokecolor="#000000">
            <v:stroke dashstyle="solid"/>
            <w10:wrap type="none"/>
          </v:rect>
        </w:pict>
      </w:r>
      <w:r>
        <w:rPr/>
        <w:pict>
          <v:rect style="position:absolute;margin-left:80.339996pt;margin-top:17.275908pt;width:9pt;height:9pt;mso-position-horizontal-relative:page;mso-position-vertical-relative:paragraph;z-index:15732736" filled="false" stroked="true" strokeweight=".5pt" strokecolor="#000000">
            <v:stroke dashstyle="solid"/>
            <w10:wrap type="none"/>
          </v:rect>
        </w:pict>
      </w:r>
      <w:r>
        <w:rPr/>
        <w:pict>
          <v:rect style="position:absolute;margin-left:80.343002pt;margin-top:.647908pt;width:9pt;height:9pt;mso-position-horizontal-relative:page;mso-position-vertical-relative:paragraph;z-index:15733248" filled="false" stroked="true" strokeweight=".5pt" strokecolor="#000000">
            <v:stroke dashstyle="solid"/>
            <w10:wrap type="none"/>
          </v:rect>
        </w:pict>
      </w:r>
      <w:r>
        <w:rPr/>
        <w:t>money order cash ACH/electronic</w:t>
      </w:r>
    </w:p>
    <w:p>
      <w:pPr>
        <w:pStyle w:val="BodyText"/>
        <w:tabs>
          <w:tab w:pos="4488" w:val="left" w:leader="none"/>
          <w:tab w:pos="11568" w:val="left" w:leader="none"/>
        </w:tabs>
        <w:ind w:left="1637"/>
      </w:pPr>
      <w:r>
        <w:rPr/>
        <w:pict>
          <v:rect style="position:absolute;margin-left:80.339996pt;margin-top:.880908pt;width:9pt;height:9pt;mso-position-horizontal-relative:page;mso-position-vertical-relative:paragraph;z-index:15735296" filled="false" stroked="true" strokeweight=".5pt" strokecolor="#000000">
            <v:stroke dashstyle="solid"/>
            <w10:wrap type="none"/>
          </v:rect>
        </w:pict>
      </w:r>
      <w:r>
        <w:rPr/>
        <w:t>other</w:t>
        <w:tab/>
      </w:r>
      <w:r>
        <w:rPr>
          <w:u w:val="single"/>
        </w:rPr>
        <w:t> </w:t>
        <w:tab/>
      </w:r>
    </w:p>
    <w:p>
      <w:pPr>
        <w:pStyle w:val="Heading3"/>
        <w:spacing w:before="96"/>
        <w:ind w:left="428"/>
      </w:pPr>
      <w:r>
        <w:rPr/>
        <w:t>Prorated first month's rent:</w:t>
      </w:r>
    </w:p>
    <w:p>
      <w:pPr>
        <w:pStyle w:val="BodyText"/>
        <w:tabs>
          <w:tab w:pos="3701" w:val="left" w:leader="none"/>
          <w:tab w:pos="5214" w:val="left" w:leader="none"/>
          <w:tab w:pos="5761" w:val="left" w:leader="none"/>
          <w:tab w:pos="6305" w:val="left" w:leader="none"/>
          <w:tab w:pos="7498" w:val="left" w:leader="none"/>
          <w:tab w:pos="8015" w:val="left" w:leader="none"/>
          <w:tab w:pos="8579" w:val="left" w:leader="none"/>
        </w:tabs>
        <w:spacing w:line="391" w:lineRule="auto" w:before="130"/>
        <w:ind w:left="1329" w:right="607" w:hanging="1"/>
      </w:pPr>
      <w:r>
        <w:rPr/>
        <w:t>For the period from Tenant's</w:t>
      </w:r>
      <w:r>
        <w:rPr>
          <w:spacing w:val="-7"/>
        </w:rPr>
        <w:t> </w:t>
      </w:r>
      <w:r>
        <w:rPr/>
        <w:t>move-in</w:t>
      </w:r>
      <w:r>
        <w:rPr>
          <w:spacing w:val="-1"/>
        </w:rPr>
        <w:t> </w:t>
      </w:r>
      <w:r>
        <w:rPr/>
        <w:t>date,</w:t>
      </w:r>
      <w:r>
        <w:rPr>
          <w:u w:val="single"/>
        </w:rPr>
        <w:t> </w:t>
        <w:tab/>
      </w:r>
      <w:r>
        <w:rPr/>
        <w:t>/</w:t>
      </w:r>
      <w:r>
        <w:rPr>
          <w:u w:val="single"/>
        </w:rPr>
        <w:t> </w:t>
        <w:tab/>
      </w:r>
      <w:r>
        <w:rPr/>
        <w:t>/</w:t>
      </w:r>
      <w:r>
        <w:rPr>
          <w:u w:val="single"/>
        </w:rPr>
        <w:t> </w:t>
        <w:tab/>
      </w:r>
      <w:r>
        <w:rPr/>
        <w:t>through</w:t>
      </w:r>
      <w:r>
        <w:rPr>
          <w:u w:val="single"/>
        </w:rPr>
        <w:t> </w:t>
        <w:tab/>
      </w:r>
      <w:r>
        <w:rPr/>
        <w:t>/</w:t>
      </w:r>
      <w:r>
        <w:rPr>
          <w:u w:val="single"/>
        </w:rPr>
        <w:t> </w:t>
        <w:tab/>
      </w:r>
      <w:r>
        <w:rPr/>
        <w:t>/</w:t>
      </w:r>
      <w:r>
        <w:rPr>
          <w:u w:val="single"/>
        </w:rPr>
        <w:t> </w:t>
        <w:tab/>
      </w:r>
      <w:r>
        <w:rPr/>
        <w:t>, Tenant will pay to Landlord the prorated rent</w:t>
      </w:r>
      <w:r>
        <w:rPr>
          <w:spacing w:val="-5"/>
        </w:rPr>
        <w:t> </w:t>
      </w:r>
      <w:r>
        <w:rPr/>
        <w:t>of</w:t>
      </w:r>
      <w:r>
        <w:rPr>
          <w:spacing w:val="-2"/>
        </w:rPr>
        <w:t> </w:t>
      </w:r>
      <w:r>
        <w:rPr/>
        <w:t>$</w:t>
      </w:r>
      <w:r>
        <w:rPr>
          <w:u w:val="single"/>
        </w:rPr>
        <w:t> </w:t>
        <w:tab/>
      </w:r>
      <w:r>
        <w:rPr/>
        <w:t>. This amount will be paid on or before the date the Tenant moves</w:t>
      </w:r>
      <w:r>
        <w:rPr>
          <w:spacing w:val="-15"/>
        </w:rPr>
        <w:t> </w:t>
      </w:r>
      <w:r>
        <w:rPr/>
        <w:t>in.</w:t>
      </w:r>
    </w:p>
    <w:p>
      <w:pPr>
        <w:pStyle w:val="ListParagraph"/>
        <w:numPr>
          <w:ilvl w:val="0"/>
          <w:numId w:val="1"/>
        </w:numPr>
        <w:tabs>
          <w:tab w:pos="429" w:val="left" w:leader="none"/>
          <w:tab w:pos="978" w:val="left" w:leader="none"/>
          <w:tab w:pos="2116" w:val="left" w:leader="none"/>
          <w:tab w:pos="3596" w:val="left" w:leader="none"/>
          <w:tab w:pos="4281" w:val="left" w:leader="none"/>
          <w:tab w:pos="4838" w:val="left" w:leader="none"/>
          <w:tab w:pos="6855" w:val="left" w:leader="none"/>
        </w:tabs>
        <w:spacing w:line="417" w:lineRule="auto" w:before="45" w:after="0"/>
        <w:ind w:left="428" w:right="313" w:hanging="201"/>
        <w:jc w:val="left"/>
        <w:rPr>
          <w:sz w:val="18"/>
        </w:rPr>
      </w:pPr>
      <w:r>
        <w:rPr/>
        <w:pict>
          <v:rect style="position:absolute;margin-left:50.014999pt;margin-top:19.340866pt;width:10pt;height:10pt;mso-position-horizontal-relative:page;mso-position-vertical-relative:paragraph;z-index:-15955968" filled="false" stroked="true" strokeweight=".5pt" strokecolor="#000000">
            <v:stroke dashstyle="solid"/>
            <w10:wrap type="none"/>
          </v:rect>
        </w:pict>
      </w:r>
      <w:r>
        <w:rPr/>
        <w:pict>
          <v:rect style="position:absolute;margin-left:211.606995pt;margin-top:18.872866pt;width:10pt;height:10pt;mso-position-horizontal-relative:page;mso-position-vertical-relative:paragraph;z-index:-15955456" filled="false" stroked="true" strokeweight=".5pt" strokecolor="#000000">
            <v:stroke dashstyle="solid"/>
            <w10:wrap type="none"/>
          </v:rect>
        </w:pict>
      </w:r>
      <w:r>
        <w:rPr>
          <w:b/>
          <w:sz w:val="18"/>
        </w:rPr>
        <w:t>Late Charges. </w:t>
      </w:r>
      <w:r>
        <w:rPr>
          <w:sz w:val="18"/>
        </w:rPr>
        <w:t>If Tenant fails to pay the rent in full before the end</w:t>
      </w:r>
      <w:r>
        <w:rPr>
          <w:spacing w:val="-20"/>
          <w:sz w:val="18"/>
        </w:rPr>
        <w:t> </w:t>
      </w:r>
      <w:r>
        <w:rPr>
          <w:sz w:val="18"/>
        </w:rPr>
        <w:t>of</w:t>
      </w:r>
      <w:r>
        <w:rPr>
          <w:spacing w:val="-2"/>
          <w:sz w:val="18"/>
        </w:rPr>
        <w:t> </w:t>
      </w:r>
      <w:r>
        <w:rPr>
          <w:sz w:val="18"/>
        </w:rPr>
        <w:t>the</w:t>
      </w:r>
      <w:r>
        <w:rPr>
          <w:sz w:val="18"/>
          <w:u w:val="single"/>
        </w:rPr>
        <w:t> </w:t>
        <w:tab/>
      </w:r>
      <w:r>
        <w:rPr>
          <w:sz w:val="18"/>
        </w:rPr>
        <w:t>day after it is due, Tenant will pay Landlord a late charge of</w:t>
        <w:tab/>
        <w:t>$</w:t>
      </w:r>
      <w:r>
        <w:rPr>
          <w:sz w:val="18"/>
          <w:u w:val="single"/>
        </w:rPr>
        <w:t> </w:t>
        <w:tab/>
      </w:r>
      <w:r>
        <w:rPr>
          <w:sz w:val="18"/>
        </w:rPr>
        <w:t>,</w:t>
      </w:r>
      <w:r>
        <w:rPr>
          <w:spacing w:val="-1"/>
          <w:sz w:val="18"/>
        </w:rPr>
        <w:t> </w:t>
      </w:r>
      <w:r>
        <w:rPr>
          <w:sz w:val="18"/>
        </w:rPr>
        <w:t>plus</w:t>
      </w:r>
      <w:r>
        <w:rPr>
          <w:spacing w:val="-2"/>
          <w:sz w:val="18"/>
        </w:rPr>
        <w:t> </w:t>
      </w:r>
      <w:r>
        <w:rPr>
          <w:spacing w:val="8"/>
          <w:sz w:val="18"/>
        </w:rPr>
        <w:t>$</w:t>
      </w:r>
      <w:r>
        <w:rPr>
          <w:spacing w:val="8"/>
          <w:sz w:val="18"/>
          <w:u w:val="single"/>
        </w:rPr>
        <w:t> </w:t>
        <w:tab/>
      </w:r>
      <w:r>
        <w:rPr>
          <w:sz w:val="18"/>
        </w:rPr>
        <w:t>OR</w:t>
        <w:tab/>
      </w:r>
      <w:r>
        <w:rPr>
          <w:sz w:val="18"/>
          <w:u w:val="single"/>
        </w:rPr>
        <w:t> </w:t>
        <w:tab/>
      </w:r>
      <w:r>
        <w:rPr>
          <w:sz w:val="18"/>
        </w:rPr>
        <w:t>% of monthly rent amount, for each additional day that the rent remains</w:t>
      </w:r>
      <w:r>
        <w:rPr>
          <w:spacing w:val="-25"/>
          <w:sz w:val="18"/>
        </w:rPr>
        <w:t> </w:t>
      </w:r>
      <w:r>
        <w:rPr>
          <w:sz w:val="18"/>
        </w:rPr>
        <w:t>unpaid.</w:t>
      </w:r>
    </w:p>
    <w:p>
      <w:pPr>
        <w:pStyle w:val="BodyText"/>
        <w:tabs>
          <w:tab w:pos="6592" w:val="left" w:leader="none"/>
        </w:tabs>
        <w:spacing w:line="417" w:lineRule="auto"/>
        <w:ind w:right="214"/>
      </w:pPr>
      <w:r>
        <w:rPr/>
        <w:t>The total late charge for any one Rental Period will not</w:t>
      </w:r>
      <w:r>
        <w:rPr>
          <w:spacing w:val="-24"/>
        </w:rPr>
        <w:t> </w:t>
      </w:r>
      <w:r>
        <w:rPr/>
        <w:t>exceed</w:t>
      </w:r>
      <w:r>
        <w:rPr>
          <w:spacing w:val="-2"/>
        </w:rPr>
        <w:t> </w:t>
      </w:r>
      <w:r>
        <w:rPr/>
        <w:t>$</w:t>
      </w:r>
      <w:r>
        <w:rPr>
          <w:u w:val="single"/>
        </w:rPr>
        <w:t> </w:t>
        <w:tab/>
      </w:r>
      <w:r>
        <w:rPr/>
        <w:t>. Landlord does not waive the right to insist on payment of the rent in full on the date it is</w:t>
      </w:r>
      <w:r>
        <w:rPr>
          <w:spacing w:val="-6"/>
        </w:rPr>
        <w:t> </w:t>
      </w:r>
      <w:r>
        <w:rPr/>
        <w:t>due.</w:t>
      </w:r>
    </w:p>
    <w:p>
      <w:pPr>
        <w:pStyle w:val="ListParagraph"/>
        <w:numPr>
          <w:ilvl w:val="0"/>
          <w:numId w:val="1"/>
        </w:numPr>
        <w:tabs>
          <w:tab w:pos="429" w:val="left" w:leader="none"/>
        </w:tabs>
        <w:spacing w:line="417" w:lineRule="auto" w:before="0" w:after="0"/>
        <w:ind w:left="428" w:right="634" w:hanging="201"/>
        <w:jc w:val="left"/>
        <w:rPr>
          <w:sz w:val="18"/>
        </w:rPr>
      </w:pPr>
      <w:r>
        <w:rPr>
          <w:b/>
          <w:sz w:val="18"/>
        </w:rPr>
        <w:t>Timely Payment of Rent: </w:t>
      </w:r>
      <w:r>
        <w:rPr>
          <w:sz w:val="18"/>
        </w:rPr>
        <w:t>Failure of Tenant to pay rent on the day it is due on three or more occasions during any previous six month period is a breach of this Agreement and grounds for termination of the</w:t>
      </w:r>
      <w:r>
        <w:rPr>
          <w:spacing w:val="-11"/>
          <w:sz w:val="18"/>
        </w:rPr>
        <w:t> </w:t>
      </w:r>
      <w:r>
        <w:rPr>
          <w:sz w:val="18"/>
        </w:rPr>
        <w:t>tenancy.</w:t>
      </w:r>
    </w:p>
    <w:p>
      <w:pPr>
        <w:pStyle w:val="ListParagraph"/>
        <w:numPr>
          <w:ilvl w:val="0"/>
          <w:numId w:val="1"/>
        </w:numPr>
        <w:tabs>
          <w:tab w:pos="429" w:val="left" w:leader="none"/>
        </w:tabs>
        <w:spacing w:line="417" w:lineRule="auto" w:before="0" w:after="0"/>
        <w:ind w:left="428" w:right="826" w:hanging="301"/>
        <w:jc w:val="left"/>
        <w:rPr>
          <w:sz w:val="18"/>
        </w:rPr>
      </w:pPr>
      <w:r>
        <w:rPr>
          <w:b/>
          <w:sz w:val="18"/>
        </w:rPr>
        <w:t>Domestic Violence</w:t>
      </w:r>
      <w:r>
        <w:rPr>
          <w:sz w:val="18"/>
        </w:rPr>
        <w:t>. A tenant who has a reasonable apprehension of present danger to him or her or his or her child from domestic violence, sexual assault, or stalking may have special statutory rights to seek a release of rental obligation under MCL</w:t>
      </w:r>
      <w:r>
        <w:rPr>
          <w:spacing w:val="-33"/>
          <w:sz w:val="18"/>
        </w:rPr>
        <w:t> </w:t>
      </w:r>
      <w:r>
        <w:rPr>
          <w:sz w:val="18"/>
        </w:rPr>
        <w:t>554.601b.</w:t>
      </w:r>
    </w:p>
    <w:p>
      <w:pPr>
        <w:pStyle w:val="ListParagraph"/>
        <w:numPr>
          <w:ilvl w:val="0"/>
          <w:numId w:val="1"/>
        </w:numPr>
        <w:tabs>
          <w:tab w:pos="429" w:val="left" w:leader="none"/>
        </w:tabs>
        <w:spacing w:line="391" w:lineRule="auto" w:before="0" w:after="0"/>
        <w:ind w:left="428" w:right="177" w:hanging="301"/>
        <w:jc w:val="left"/>
        <w:rPr>
          <w:sz w:val="18"/>
        </w:rPr>
      </w:pPr>
      <w:r>
        <w:rPr>
          <w:b/>
          <w:sz w:val="18"/>
        </w:rPr>
        <w:t>Additional Rent: </w:t>
      </w:r>
      <w:r>
        <w:rPr>
          <w:sz w:val="18"/>
        </w:rPr>
        <w:t>If the Tenant fails to perform any obligation of this Agreement, such as, but not limited to, payment of utilities, trash removal, repairs, maintenance, etc., which results in a monetary expenditure by the Landlord, such amounts will be deemed additional rent which is immediately due and payable AND all payments made to Landlord will be applied to amounts in the following order: 1st-security deposit;</w:t>
      </w:r>
      <w:r>
        <w:rPr>
          <w:spacing w:val="-5"/>
          <w:sz w:val="18"/>
        </w:rPr>
        <w:t> </w:t>
      </w:r>
      <w:r>
        <w:rPr>
          <w:sz w:val="18"/>
        </w:rPr>
        <w:t>2nd-late</w:t>
      </w:r>
      <w:r>
        <w:rPr>
          <w:spacing w:val="-5"/>
          <w:sz w:val="18"/>
        </w:rPr>
        <w:t> </w:t>
      </w:r>
      <w:r>
        <w:rPr>
          <w:sz w:val="18"/>
        </w:rPr>
        <w:t>fees;</w:t>
      </w:r>
      <w:r>
        <w:rPr>
          <w:spacing w:val="-5"/>
          <w:sz w:val="18"/>
        </w:rPr>
        <w:t> </w:t>
      </w:r>
      <w:r>
        <w:rPr>
          <w:sz w:val="18"/>
        </w:rPr>
        <w:t>3rd-utilities;</w:t>
      </w:r>
      <w:r>
        <w:rPr>
          <w:spacing w:val="-4"/>
          <w:sz w:val="18"/>
        </w:rPr>
        <w:t> </w:t>
      </w:r>
      <w:r>
        <w:rPr>
          <w:sz w:val="18"/>
        </w:rPr>
        <w:t>4th-maintenance</w:t>
      </w:r>
      <w:r>
        <w:rPr>
          <w:spacing w:val="-5"/>
          <w:sz w:val="18"/>
        </w:rPr>
        <w:t> </w:t>
      </w:r>
      <w:r>
        <w:rPr>
          <w:sz w:val="18"/>
        </w:rPr>
        <w:t>or</w:t>
      </w:r>
      <w:r>
        <w:rPr>
          <w:spacing w:val="-5"/>
          <w:sz w:val="18"/>
        </w:rPr>
        <w:t> </w:t>
      </w:r>
      <w:r>
        <w:rPr>
          <w:sz w:val="18"/>
        </w:rPr>
        <w:t>repairs,</w:t>
      </w:r>
      <w:r>
        <w:rPr>
          <w:spacing w:val="-4"/>
          <w:sz w:val="18"/>
        </w:rPr>
        <w:t> </w:t>
      </w:r>
      <w:r>
        <w:rPr>
          <w:sz w:val="18"/>
        </w:rPr>
        <w:t>damages,</w:t>
      </w:r>
      <w:r>
        <w:rPr>
          <w:spacing w:val="-5"/>
          <w:sz w:val="18"/>
        </w:rPr>
        <w:t> </w:t>
      </w:r>
      <w:r>
        <w:rPr>
          <w:sz w:val="18"/>
        </w:rPr>
        <w:t>other</w:t>
      </w:r>
      <w:r>
        <w:rPr>
          <w:spacing w:val="-5"/>
          <w:sz w:val="18"/>
        </w:rPr>
        <w:t> </w:t>
      </w:r>
      <w:r>
        <w:rPr>
          <w:sz w:val="18"/>
        </w:rPr>
        <w:t>charges</w:t>
      </w:r>
      <w:r>
        <w:rPr>
          <w:spacing w:val="-5"/>
          <w:sz w:val="18"/>
        </w:rPr>
        <w:t> </w:t>
      </w:r>
      <w:r>
        <w:rPr>
          <w:sz w:val="18"/>
        </w:rPr>
        <w:t>permitted</w:t>
      </w:r>
      <w:r>
        <w:rPr>
          <w:spacing w:val="-4"/>
          <w:sz w:val="18"/>
        </w:rPr>
        <w:t> </w:t>
      </w:r>
      <w:r>
        <w:rPr>
          <w:sz w:val="18"/>
        </w:rPr>
        <w:t>by</w:t>
      </w:r>
      <w:r>
        <w:rPr>
          <w:spacing w:val="-5"/>
          <w:sz w:val="18"/>
        </w:rPr>
        <w:t> </w:t>
      </w:r>
      <w:r>
        <w:rPr>
          <w:sz w:val="18"/>
        </w:rPr>
        <w:t>this</w:t>
      </w:r>
      <w:r>
        <w:rPr>
          <w:spacing w:val="-5"/>
          <w:sz w:val="18"/>
        </w:rPr>
        <w:t> </w:t>
      </w:r>
      <w:r>
        <w:rPr>
          <w:sz w:val="18"/>
        </w:rPr>
        <w:t>Agreement;</w:t>
      </w:r>
      <w:r>
        <w:rPr>
          <w:spacing w:val="-4"/>
          <w:sz w:val="18"/>
        </w:rPr>
        <w:t> </w:t>
      </w:r>
      <w:r>
        <w:rPr>
          <w:sz w:val="18"/>
        </w:rPr>
        <w:t>5th-past</w:t>
      </w:r>
      <w:r>
        <w:rPr>
          <w:spacing w:val="-5"/>
          <w:sz w:val="18"/>
        </w:rPr>
        <w:t> </w:t>
      </w:r>
      <w:r>
        <w:rPr>
          <w:sz w:val="18"/>
        </w:rPr>
        <w:t>due</w:t>
      </w:r>
      <w:r>
        <w:rPr>
          <w:spacing w:val="-5"/>
          <w:sz w:val="18"/>
        </w:rPr>
        <w:t> </w:t>
      </w:r>
      <w:r>
        <w:rPr>
          <w:sz w:val="18"/>
        </w:rPr>
        <w:t>rent;</w:t>
      </w:r>
      <w:r>
        <w:rPr>
          <w:spacing w:val="-4"/>
          <w:sz w:val="18"/>
        </w:rPr>
        <w:t> </w:t>
      </w:r>
      <w:r>
        <w:rPr>
          <w:sz w:val="18"/>
        </w:rPr>
        <w:t>6th- current rent</w:t>
      </w:r>
      <w:r>
        <w:rPr>
          <w:spacing w:val="-1"/>
          <w:sz w:val="18"/>
        </w:rPr>
        <w:t> </w:t>
      </w:r>
      <w:r>
        <w:rPr>
          <w:sz w:val="18"/>
        </w:rPr>
        <w:t>due.</w:t>
      </w:r>
    </w:p>
    <w:p>
      <w:pPr>
        <w:pStyle w:val="ListParagraph"/>
        <w:numPr>
          <w:ilvl w:val="0"/>
          <w:numId w:val="1"/>
        </w:numPr>
        <w:tabs>
          <w:tab w:pos="429" w:val="left" w:leader="none"/>
          <w:tab w:pos="2889" w:val="left" w:leader="none"/>
        </w:tabs>
        <w:spacing w:line="391" w:lineRule="auto" w:before="7" w:after="0"/>
        <w:ind w:left="428" w:right="497" w:hanging="301"/>
        <w:jc w:val="left"/>
        <w:rPr>
          <w:sz w:val="18"/>
        </w:rPr>
      </w:pPr>
      <w:r>
        <w:rPr>
          <w:b/>
          <w:sz w:val="18"/>
        </w:rPr>
        <w:t>Returned</w:t>
      </w:r>
      <w:r>
        <w:rPr>
          <w:b/>
          <w:spacing w:val="-4"/>
          <w:sz w:val="18"/>
        </w:rPr>
        <w:t> </w:t>
      </w:r>
      <w:r>
        <w:rPr>
          <w:b/>
          <w:sz w:val="18"/>
        </w:rPr>
        <w:t>Checks</w:t>
      </w:r>
      <w:r>
        <w:rPr>
          <w:b/>
          <w:spacing w:val="-4"/>
          <w:sz w:val="18"/>
        </w:rPr>
        <w:t> </w:t>
      </w:r>
      <w:r>
        <w:rPr>
          <w:b/>
          <w:sz w:val="18"/>
        </w:rPr>
        <w:t>and</w:t>
      </w:r>
      <w:r>
        <w:rPr>
          <w:b/>
          <w:spacing w:val="-4"/>
          <w:sz w:val="18"/>
        </w:rPr>
        <w:t> </w:t>
      </w:r>
      <w:r>
        <w:rPr>
          <w:b/>
          <w:sz w:val="18"/>
        </w:rPr>
        <w:t>Other</w:t>
      </w:r>
      <w:r>
        <w:rPr>
          <w:b/>
          <w:spacing w:val="-3"/>
          <w:sz w:val="18"/>
        </w:rPr>
        <w:t> </w:t>
      </w:r>
      <w:r>
        <w:rPr>
          <w:b/>
          <w:sz w:val="18"/>
        </w:rPr>
        <w:t>Bank</w:t>
      </w:r>
      <w:r>
        <w:rPr>
          <w:b/>
          <w:spacing w:val="-4"/>
          <w:sz w:val="18"/>
        </w:rPr>
        <w:t> </w:t>
      </w:r>
      <w:r>
        <w:rPr>
          <w:b/>
          <w:sz w:val="18"/>
        </w:rPr>
        <w:t>Charges.</w:t>
      </w:r>
      <w:r>
        <w:rPr>
          <w:b/>
          <w:spacing w:val="-4"/>
          <w:sz w:val="18"/>
        </w:rPr>
        <w:t> </w:t>
      </w:r>
      <w:r>
        <w:rPr>
          <w:sz w:val="18"/>
        </w:rPr>
        <w:t>If</w:t>
      </w:r>
      <w:r>
        <w:rPr>
          <w:spacing w:val="-3"/>
          <w:sz w:val="18"/>
        </w:rPr>
        <w:t> </w:t>
      </w:r>
      <w:r>
        <w:rPr>
          <w:sz w:val="18"/>
        </w:rPr>
        <w:t>any</w:t>
      </w:r>
      <w:r>
        <w:rPr>
          <w:spacing w:val="-4"/>
          <w:sz w:val="18"/>
        </w:rPr>
        <w:t> </w:t>
      </w:r>
      <w:r>
        <w:rPr>
          <w:sz w:val="18"/>
        </w:rPr>
        <w:t>payment</w:t>
      </w:r>
      <w:r>
        <w:rPr>
          <w:spacing w:val="-4"/>
          <w:sz w:val="18"/>
        </w:rPr>
        <w:t> </w:t>
      </w:r>
      <w:r>
        <w:rPr>
          <w:sz w:val="18"/>
        </w:rPr>
        <w:t>offered</w:t>
      </w:r>
      <w:r>
        <w:rPr>
          <w:spacing w:val="-4"/>
          <w:sz w:val="18"/>
        </w:rPr>
        <w:t> </w:t>
      </w:r>
      <w:r>
        <w:rPr>
          <w:sz w:val="18"/>
        </w:rPr>
        <w:t>by</w:t>
      </w:r>
      <w:r>
        <w:rPr>
          <w:spacing w:val="-3"/>
          <w:sz w:val="18"/>
        </w:rPr>
        <w:t> </w:t>
      </w:r>
      <w:r>
        <w:rPr>
          <w:sz w:val="18"/>
        </w:rPr>
        <w:t>Tenant</w:t>
      </w:r>
      <w:r>
        <w:rPr>
          <w:spacing w:val="-3"/>
          <w:sz w:val="18"/>
        </w:rPr>
        <w:t> </w:t>
      </w:r>
      <w:r>
        <w:rPr>
          <w:sz w:val="18"/>
        </w:rPr>
        <w:t>to</w:t>
      </w:r>
      <w:r>
        <w:rPr>
          <w:spacing w:val="-3"/>
          <w:sz w:val="18"/>
        </w:rPr>
        <w:t> </w:t>
      </w:r>
      <w:r>
        <w:rPr>
          <w:sz w:val="18"/>
        </w:rPr>
        <w:t>Landlord</w:t>
      </w:r>
      <w:r>
        <w:rPr>
          <w:spacing w:val="-4"/>
          <w:sz w:val="18"/>
        </w:rPr>
        <w:t> </w:t>
      </w:r>
      <w:r>
        <w:rPr>
          <w:sz w:val="18"/>
        </w:rPr>
        <w:t>in</w:t>
      </w:r>
      <w:r>
        <w:rPr>
          <w:spacing w:val="-4"/>
          <w:sz w:val="18"/>
        </w:rPr>
        <w:t> </w:t>
      </w:r>
      <w:r>
        <w:rPr>
          <w:sz w:val="18"/>
        </w:rPr>
        <w:t>payment</w:t>
      </w:r>
      <w:r>
        <w:rPr>
          <w:spacing w:val="-4"/>
          <w:sz w:val="18"/>
        </w:rPr>
        <w:t> </w:t>
      </w:r>
      <w:r>
        <w:rPr>
          <w:sz w:val="18"/>
        </w:rPr>
        <w:t>of</w:t>
      </w:r>
      <w:r>
        <w:rPr>
          <w:spacing w:val="-4"/>
          <w:sz w:val="18"/>
        </w:rPr>
        <w:t> </w:t>
      </w:r>
      <w:r>
        <w:rPr>
          <w:sz w:val="18"/>
        </w:rPr>
        <w:t>rent</w:t>
      </w:r>
      <w:r>
        <w:rPr>
          <w:spacing w:val="-3"/>
          <w:sz w:val="18"/>
        </w:rPr>
        <w:t> </w:t>
      </w:r>
      <w:r>
        <w:rPr>
          <w:sz w:val="18"/>
        </w:rPr>
        <w:t>or</w:t>
      </w:r>
      <w:r>
        <w:rPr>
          <w:spacing w:val="-4"/>
          <w:sz w:val="18"/>
        </w:rPr>
        <w:t> </w:t>
      </w:r>
      <w:r>
        <w:rPr>
          <w:sz w:val="18"/>
        </w:rPr>
        <w:t>any</w:t>
      </w:r>
      <w:r>
        <w:rPr>
          <w:spacing w:val="-4"/>
          <w:sz w:val="18"/>
        </w:rPr>
        <w:t> </w:t>
      </w:r>
      <w:r>
        <w:rPr>
          <w:sz w:val="18"/>
        </w:rPr>
        <w:t>other</w:t>
      </w:r>
      <w:r>
        <w:rPr>
          <w:spacing w:val="-4"/>
          <w:sz w:val="18"/>
        </w:rPr>
        <w:t> </w:t>
      </w:r>
      <w:r>
        <w:rPr>
          <w:sz w:val="18"/>
        </w:rPr>
        <w:t>amount</w:t>
      </w:r>
      <w:r>
        <w:rPr>
          <w:spacing w:val="-3"/>
          <w:sz w:val="18"/>
        </w:rPr>
        <w:t> </w:t>
      </w:r>
      <w:r>
        <w:rPr>
          <w:sz w:val="18"/>
        </w:rPr>
        <w:t>due under this Agreement is returned for lack of sufficient funds, a "stop payment" or any other reason, Tenant will pay Landlord a returned check charge</w:t>
      </w:r>
      <w:r>
        <w:rPr>
          <w:spacing w:val="-1"/>
          <w:sz w:val="18"/>
        </w:rPr>
        <w:t> </w:t>
      </w:r>
      <w:r>
        <w:rPr>
          <w:sz w:val="18"/>
        </w:rPr>
        <w:t>of</w:t>
      </w:r>
      <w:r>
        <w:rPr>
          <w:spacing w:val="-1"/>
          <w:sz w:val="18"/>
        </w:rPr>
        <w:t> </w:t>
      </w:r>
      <w:r>
        <w:rPr>
          <w:sz w:val="18"/>
        </w:rPr>
        <w:t>$</w:t>
      </w:r>
      <w:r>
        <w:rPr>
          <w:sz w:val="18"/>
          <w:u w:val="single"/>
        </w:rPr>
        <w:t> </w:t>
        <w:tab/>
      </w:r>
      <w:r>
        <w:rPr>
          <w:sz w:val="18"/>
        </w:rPr>
        <w:t>, plus any bank charges</w:t>
      </w:r>
      <w:r>
        <w:rPr>
          <w:spacing w:val="-4"/>
          <w:sz w:val="18"/>
        </w:rPr>
        <w:t> </w:t>
      </w:r>
      <w:r>
        <w:rPr>
          <w:sz w:val="18"/>
        </w:rPr>
        <w:t>assessed.</w:t>
      </w:r>
    </w:p>
    <w:p>
      <w:pPr>
        <w:pStyle w:val="ListParagraph"/>
        <w:numPr>
          <w:ilvl w:val="0"/>
          <w:numId w:val="1"/>
        </w:numPr>
        <w:tabs>
          <w:tab w:pos="429" w:val="left" w:leader="none"/>
        </w:tabs>
        <w:spacing w:line="184" w:lineRule="exact" w:before="0" w:after="0"/>
        <w:ind w:left="428" w:right="0" w:hanging="301"/>
        <w:jc w:val="left"/>
        <w:rPr>
          <w:sz w:val="18"/>
        </w:rPr>
      </w:pPr>
      <w:r>
        <w:rPr>
          <w:b/>
          <w:sz w:val="18"/>
        </w:rPr>
        <w:t>Renewal and Modification of Lease Agreement. </w:t>
      </w:r>
      <w:r>
        <w:rPr>
          <w:sz w:val="18"/>
        </w:rPr>
        <w:t>This Agreement shall be automatically renewed for successive terms of one</w:t>
      </w:r>
      <w:r>
        <w:rPr>
          <w:spacing w:val="-25"/>
          <w:sz w:val="18"/>
        </w:rPr>
        <w:t> </w:t>
      </w:r>
      <w:r>
        <w:rPr>
          <w:sz w:val="18"/>
        </w:rPr>
        <w:t>month</w:t>
      </w:r>
    </w:p>
    <w:p>
      <w:pPr>
        <w:pStyle w:val="BodyText"/>
        <w:spacing w:line="391" w:lineRule="auto" w:before="131"/>
        <w:ind w:right="236"/>
      </w:pPr>
      <w:r>
        <w:rPr/>
        <w:t>each, subject to the following conditions: Landlord or Tenant may decline the automatic renewal of this Agreement by giving notice of intent to terminate the tenancy with a 30 day written notice. Landlord may increase said rental amount or modify Agreement for any extended term by giving advance written notice equal to 30 days to the Tenant. Tenant agrees that any changes or modifications of this Agreement must be written and signed by Landlord or their Agent. Under no circumstances are oral agreements</w:t>
      </w:r>
      <w:r>
        <w:rPr>
          <w:spacing w:val="-23"/>
        </w:rPr>
        <w:t> </w:t>
      </w:r>
      <w:r>
        <w:rPr/>
        <w:t>binding.</w:t>
      </w:r>
    </w:p>
    <w:p>
      <w:pPr>
        <w:pStyle w:val="ListParagraph"/>
        <w:numPr>
          <w:ilvl w:val="0"/>
          <w:numId w:val="1"/>
        </w:numPr>
        <w:tabs>
          <w:tab w:pos="429" w:val="left" w:leader="none"/>
          <w:tab w:pos="7231" w:val="left" w:leader="none"/>
        </w:tabs>
        <w:spacing w:line="391" w:lineRule="auto" w:before="0" w:after="0"/>
        <w:ind w:left="428" w:right="377" w:hanging="301"/>
        <w:jc w:val="left"/>
        <w:rPr>
          <w:sz w:val="18"/>
        </w:rPr>
      </w:pPr>
      <w:r>
        <w:rPr>
          <w:b/>
          <w:sz w:val="18"/>
        </w:rPr>
        <w:t>Cleaning Fee. </w:t>
      </w:r>
      <w:r>
        <w:rPr>
          <w:sz w:val="18"/>
        </w:rPr>
        <w:t>Tenant agrees to pay a non-refundable cleaning fee</w:t>
      </w:r>
      <w:r>
        <w:rPr>
          <w:spacing w:val="-27"/>
          <w:sz w:val="18"/>
        </w:rPr>
        <w:t> </w:t>
      </w:r>
      <w:r>
        <w:rPr>
          <w:sz w:val="18"/>
        </w:rPr>
        <w:t>of</w:t>
      </w:r>
      <w:r>
        <w:rPr>
          <w:spacing w:val="-3"/>
          <w:sz w:val="18"/>
        </w:rPr>
        <w:t> </w:t>
      </w:r>
      <w:r>
        <w:rPr>
          <w:sz w:val="18"/>
        </w:rPr>
        <w:t>$</w:t>
      </w:r>
      <w:r>
        <w:rPr>
          <w:sz w:val="18"/>
          <w:u w:val="single"/>
        </w:rPr>
        <w:t> </w:t>
        <w:tab/>
      </w:r>
      <w:r>
        <w:rPr>
          <w:sz w:val="18"/>
        </w:rPr>
        <w:t>(Cleaning Fee must be paid prior to move-in date.) This fee is in addition to and is not part of the security</w:t>
      </w:r>
      <w:r>
        <w:rPr>
          <w:spacing w:val="-11"/>
          <w:sz w:val="18"/>
        </w:rPr>
        <w:t> </w:t>
      </w:r>
      <w:r>
        <w:rPr>
          <w:sz w:val="18"/>
        </w:rPr>
        <w:t>deposit.</w:t>
      </w:r>
    </w:p>
    <w:p>
      <w:pPr>
        <w:pStyle w:val="ListParagraph"/>
        <w:numPr>
          <w:ilvl w:val="0"/>
          <w:numId w:val="1"/>
        </w:numPr>
        <w:tabs>
          <w:tab w:pos="429" w:val="left" w:leader="none"/>
          <w:tab w:pos="8695" w:val="left" w:leader="none"/>
          <w:tab w:pos="9231" w:val="left" w:leader="none"/>
          <w:tab w:pos="11485" w:val="left" w:leader="none"/>
        </w:tabs>
        <w:spacing w:line="391" w:lineRule="auto" w:before="0" w:after="0"/>
        <w:ind w:left="428" w:right="169" w:hanging="301"/>
        <w:jc w:val="left"/>
        <w:rPr>
          <w:i/>
          <w:sz w:val="18"/>
        </w:rPr>
      </w:pPr>
      <w:r>
        <w:rPr>
          <w:b/>
          <w:sz w:val="18"/>
        </w:rPr>
        <w:t>Security Deposit. </w:t>
      </w:r>
      <w:r>
        <w:rPr>
          <w:sz w:val="18"/>
        </w:rPr>
        <w:t>Tenant agrees to pay security</w:t>
      </w:r>
      <w:r>
        <w:rPr>
          <w:spacing w:val="-19"/>
          <w:sz w:val="18"/>
        </w:rPr>
        <w:t> </w:t>
      </w:r>
      <w:r>
        <w:rPr>
          <w:sz w:val="18"/>
        </w:rPr>
        <w:t>deposit</w:t>
      </w:r>
      <w:r>
        <w:rPr>
          <w:spacing w:val="-3"/>
          <w:sz w:val="18"/>
        </w:rPr>
        <w:t> </w:t>
      </w:r>
      <w:r>
        <w:rPr>
          <w:sz w:val="18"/>
        </w:rPr>
        <w:t>of:</w:t>
      </w:r>
      <w:r>
        <w:rPr>
          <w:sz w:val="18"/>
          <w:u w:val="single"/>
        </w:rPr>
        <w:t> </w:t>
        <w:tab/>
        <w:t> </w:t>
        <w:tab/>
      </w:r>
      <w:r>
        <w:rPr>
          <w:sz w:val="18"/>
        </w:rPr>
        <w:t>/100</w:t>
      </w:r>
      <w:r>
        <w:rPr>
          <w:spacing w:val="-1"/>
          <w:sz w:val="18"/>
        </w:rPr>
        <w:t> </w:t>
      </w:r>
      <w:r>
        <w:rPr>
          <w:sz w:val="18"/>
        </w:rPr>
        <w:t>dollars</w:t>
      </w:r>
      <w:r>
        <w:rPr>
          <w:spacing w:val="-3"/>
          <w:sz w:val="18"/>
        </w:rPr>
        <w:t> </w:t>
      </w:r>
      <w:r>
        <w:rPr>
          <w:sz w:val="18"/>
        </w:rPr>
        <w:t>($</w:t>
      </w:r>
      <w:r>
        <w:rPr>
          <w:sz w:val="18"/>
          <w:u w:val="single"/>
        </w:rPr>
        <w:t> </w:t>
        <w:tab/>
      </w:r>
      <w:r>
        <w:rPr>
          <w:spacing w:val="-17"/>
          <w:sz w:val="18"/>
        </w:rPr>
        <w:t>) </w:t>
      </w:r>
      <w:r>
        <w:rPr>
          <w:sz w:val="18"/>
        </w:rPr>
        <w:t>which will be refunded after termination of tenancy and end of Tenant's occupancy in the manner prescribed in the Landlord-Tenant Relationship Act of the State of Michigan, and upon satisfaction of the terms and conditions of this Agreement. </w:t>
      </w:r>
      <w:r>
        <w:rPr>
          <w:i/>
          <w:sz w:val="18"/>
        </w:rPr>
        <w:t>Tenant may not, without Landlord's prior written consent, apply this security deposit to the last month's rent or to any other amount owed or due under this Agreement.</w:t>
      </w:r>
    </w:p>
    <w:p>
      <w:pPr>
        <w:spacing w:after="0" w:line="391" w:lineRule="auto"/>
        <w:jc w:val="left"/>
        <w:rPr>
          <w:sz w:val="18"/>
        </w:rPr>
        <w:sectPr>
          <w:footerReference w:type="default" r:id="rId7"/>
          <w:pgSz w:w="12240" w:h="15840"/>
          <w:pgMar w:footer="384" w:header="0" w:top="860" w:bottom="580" w:left="260" w:right="220"/>
          <w:pgNumType w:start="2"/>
        </w:sectPr>
      </w:pPr>
    </w:p>
    <w:p>
      <w:pPr>
        <w:pStyle w:val="ListParagraph"/>
        <w:numPr>
          <w:ilvl w:val="0"/>
          <w:numId w:val="1"/>
        </w:numPr>
        <w:tabs>
          <w:tab w:pos="429" w:val="left" w:leader="none"/>
        </w:tabs>
        <w:spacing w:line="240" w:lineRule="auto" w:before="66" w:after="0"/>
        <w:ind w:left="428" w:right="0" w:hanging="301"/>
        <w:jc w:val="left"/>
        <w:rPr>
          <w:sz w:val="18"/>
        </w:rPr>
      </w:pPr>
      <w:r>
        <w:rPr>
          <w:b/>
          <w:sz w:val="18"/>
        </w:rPr>
        <w:t>Other Cost. </w:t>
      </w:r>
      <w:r>
        <w:rPr>
          <w:sz w:val="18"/>
        </w:rPr>
        <w:t>Other cost will be paid by the parties as designated below (T = Tenant, L =</w:t>
      </w:r>
      <w:r>
        <w:rPr>
          <w:spacing w:val="-20"/>
          <w:sz w:val="18"/>
        </w:rPr>
        <w:t> </w:t>
      </w:r>
      <w:r>
        <w:rPr>
          <w:sz w:val="18"/>
        </w:rPr>
        <w:t>Landlord):</w:t>
      </w:r>
    </w:p>
    <w:p>
      <w:pPr>
        <w:pStyle w:val="BodyText"/>
        <w:spacing w:before="10"/>
        <w:ind w:left="0"/>
        <w:rPr>
          <w:sz w:val="9"/>
        </w:rPr>
      </w:pPr>
    </w:p>
    <w:tbl>
      <w:tblPr>
        <w:tblW w:w="0" w:type="auto"/>
        <w:jc w:val="left"/>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5"/>
        <w:gridCol w:w="529"/>
        <w:gridCol w:w="604"/>
        <w:gridCol w:w="1008"/>
        <w:gridCol w:w="400"/>
        <w:gridCol w:w="517"/>
        <w:gridCol w:w="1537"/>
        <w:gridCol w:w="504"/>
        <w:gridCol w:w="608"/>
        <w:gridCol w:w="3007"/>
        <w:gridCol w:w="489"/>
        <w:gridCol w:w="460"/>
      </w:tblGrid>
      <w:tr>
        <w:trPr>
          <w:trHeight w:val="623" w:hRule="atLeast"/>
        </w:trPr>
        <w:tc>
          <w:tcPr>
            <w:tcW w:w="1275" w:type="dxa"/>
          </w:tcPr>
          <w:p>
            <w:pPr>
              <w:pStyle w:val="TableParagraph"/>
              <w:spacing w:before="26"/>
              <w:ind w:left="50"/>
              <w:rPr>
                <w:sz w:val="18"/>
              </w:rPr>
            </w:pPr>
            <w:r>
              <w:rPr>
                <w:sz w:val="18"/>
              </w:rPr>
              <w:t>Electricity:</w:t>
            </w:r>
          </w:p>
          <w:p>
            <w:pPr>
              <w:pStyle w:val="TableParagraph"/>
              <w:spacing w:before="130"/>
              <w:ind w:left="50"/>
              <w:rPr>
                <w:sz w:val="18"/>
              </w:rPr>
            </w:pPr>
            <w:r>
              <w:rPr>
                <w:sz w:val="18"/>
              </w:rPr>
              <w:t>Heating Fuel:</w:t>
            </w:r>
          </w:p>
        </w:tc>
        <w:tc>
          <w:tcPr>
            <w:tcW w:w="529" w:type="dxa"/>
          </w:tcPr>
          <w:p>
            <w:pPr>
              <w:pStyle w:val="TableParagraph"/>
              <w:spacing w:before="26"/>
              <w:ind w:left="114"/>
              <w:rPr>
                <w:sz w:val="18"/>
              </w:rPr>
            </w:pPr>
            <w:r>
              <w:rPr>
                <w:sz w:val="18"/>
              </w:rPr>
              <w:t>T</w:t>
            </w:r>
          </w:p>
          <w:p>
            <w:pPr>
              <w:pStyle w:val="TableParagraph"/>
              <w:spacing w:before="130"/>
              <w:ind w:left="114"/>
              <w:rPr>
                <w:sz w:val="18"/>
              </w:rPr>
            </w:pPr>
            <w:r>
              <w:rPr>
                <w:sz w:val="18"/>
              </w:rPr>
              <w:t>T</w:t>
            </w:r>
          </w:p>
        </w:tc>
        <w:tc>
          <w:tcPr>
            <w:tcW w:w="604" w:type="dxa"/>
          </w:tcPr>
          <w:p>
            <w:pPr>
              <w:pStyle w:val="TableParagraph"/>
              <w:spacing w:before="26"/>
              <w:ind w:left="305"/>
              <w:rPr>
                <w:sz w:val="18"/>
              </w:rPr>
            </w:pPr>
            <w:r>
              <w:rPr>
                <w:sz w:val="18"/>
              </w:rPr>
              <w:t>L</w:t>
            </w:r>
          </w:p>
          <w:p>
            <w:pPr>
              <w:pStyle w:val="TableParagraph"/>
              <w:spacing w:before="130"/>
              <w:ind w:left="305"/>
              <w:rPr>
                <w:sz w:val="18"/>
              </w:rPr>
            </w:pPr>
            <w:r>
              <w:rPr>
                <w:sz w:val="18"/>
              </w:rPr>
              <w:t>L</w:t>
            </w:r>
          </w:p>
        </w:tc>
        <w:tc>
          <w:tcPr>
            <w:tcW w:w="1008" w:type="dxa"/>
          </w:tcPr>
          <w:p>
            <w:pPr>
              <w:pStyle w:val="TableParagraph"/>
              <w:spacing w:before="27"/>
              <w:ind w:left="201"/>
              <w:rPr>
                <w:sz w:val="18"/>
              </w:rPr>
            </w:pPr>
            <w:r>
              <w:rPr>
                <w:sz w:val="18"/>
              </w:rPr>
              <w:t>Lawn:</w:t>
            </w:r>
          </w:p>
          <w:p>
            <w:pPr>
              <w:pStyle w:val="TableParagraph"/>
              <w:spacing w:before="131"/>
              <w:ind w:left="201"/>
              <w:rPr>
                <w:sz w:val="18"/>
              </w:rPr>
            </w:pPr>
            <w:r>
              <w:rPr>
                <w:sz w:val="18"/>
              </w:rPr>
              <w:t>Garbage:</w:t>
            </w:r>
          </w:p>
        </w:tc>
        <w:tc>
          <w:tcPr>
            <w:tcW w:w="400" w:type="dxa"/>
          </w:tcPr>
          <w:p>
            <w:pPr>
              <w:pStyle w:val="TableParagraph"/>
              <w:spacing w:before="27"/>
              <w:ind w:left="63"/>
              <w:rPr>
                <w:sz w:val="18"/>
              </w:rPr>
            </w:pPr>
            <w:r>
              <w:rPr>
                <w:sz w:val="18"/>
              </w:rPr>
              <w:t>T</w:t>
            </w:r>
          </w:p>
          <w:p>
            <w:pPr>
              <w:pStyle w:val="TableParagraph"/>
              <w:spacing w:before="131"/>
              <w:ind w:left="60"/>
              <w:rPr>
                <w:sz w:val="18"/>
              </w:rPr>
            </w:pPr>
            <w:r>
              <w:rPr>
                <w:sz w:val="18"/>
              </w:rPr>
              <w:t>T</w:t>
            </w:r>
          </w:p>
        </w:tc>
        <w:tc>
          <w:tcPr>
            <w:tcW w:w="517" w:type="dxa"/>
          </w:tcPr>
          <w:p>
            <w:pPr>
              <w:pStyle w:val="TableParagraph"/>
              <w:spacing w:before="27"/>
              <w:ind w:left="49"/>
              <w:jc w:val="center"/>
              <w:rPr>
                <w:sz w:val="18"/>
              </w:rPr>
            </w:pPr>
            <w:r>
              <w:rPr>
                <w:sz w:val="18"/>
              </w:rPr>
              <w:t>L</w:t>
            </w:r>
          </w:p>
          <w:p>
            <w:pPr>
              <w:pStyle w:val="TableParagraph"/>
              <w:spacing w:before="131"/>
              <w:ind w:left="49"/>
              <w:jc w:val="center"/>
              <w:rPr>
                <w:sz w:val="18"/>
              </w:rPr>
            </w:pPr>
            <w:r>
              <w:rPr>
                <w:sz w:val="18"/>
              </w:rPr>
              <w:t>L</w:t>
            </w:r>
          </w:p>
        </w:tc>
        <w:tc>
          <w:tcPr>
            <w:tcW w:w="1537" w:type="dxa"/>
          </w:tcPr>
          <w:p>
            <w:pPr>
              <w:pStyle w:val="TableParagraph"/>
              <w:spacing w:before="25"/>
              <w:ind w:left="192"/>
              <w:rPr>
                <w:sz w:val="18"/>
              </w:rPr>
            </w:pPr>
            <w:r>
              <w:rPr>
                <w:sz w:val="18"/>
              </w:rPr>
              <w:t>Pest Control:</w:t>
            </w:r>
          </w:p>
          <w:p>
            <w:pPr>
              <w:pStyle w:val="TableParagraph"/>
              <w:spacing w:before="131"/>
              <w:ind w:left="192"/>
              <w:rPr>
                <w:sz w:val="18"/>
              </w:rPr>
            </w:pPr>
            <w:r>
              <w:rPr>
                <w:sz w:val="18"/>
              </w:rPr>
              <w:t>Snow Removal:</w:t>
            </w:r>
          </w:p>
        </w:tc>
        <w:tc>
          <w:tcPr>
            <w:tcW w:w="504" w:type="dxa"/>
          </w:tcPr>
          <w:p>
            <w:pPr>
              <w:pStyle w:val="TableParagraph"/>
              <w:spacing w:before="25"/>
              <w:ind w:left="95"/>
              <w:rPr>
                <w:sz w:val="18"/>
              </w:rPr>
            </w:pPr>
            <w:r>
              <w:rPr>
                <w:sz w:val="18"/>
              </w:rPr>
              <w:t>T</w:t>
            </w:r>
          </w:p>
          <w:p>
            <w:pPr>
              <w:pStyle w:val="TableParagraph"/>
              <w:spacing w:before="131"/>
              <w:ind w:left="95"/>
              <w:rPr>
                <w:sz w:val="18"/>
              </w:rPr>
            </w:pPr>
            <w:r>
              <w:rPr>
                <w:sz w:val="18"/>
              </w:rPr>
              <w:t>T</w:t>
            </w:r>
          </w:p>
        </w:tc>
        <w:tc>
          <w:tcPr>
            <w:tcW w:w="608" w:type="dxa"/>
          </w:tcPr>
          <w:p>
            <w:pPr>
              <w:pStyle w:val="TableParagraph"/>
              <w:spacing w:before="25"/>
              <w:ind w:left="311"/>
              <w:rPr>
                <w:sz w:val="18"/>
              </w:rPr>
            </w:pPr>
            <w:r>
              <w:rPr>
                <w:sz w:val="18"/>
              </w:rPr>
              <w:t>L</w:t>
            </w:r>
          </w:p>
          <w:p>
            <w:pPr>
              <w:pStyle w:val="TableParagraph"/>
              <w:spacing w:before="131"/>
              <w:ind w:left="311"/>
              <w:rPr>
                <w:sz w:val="18"/>
              </w:rPr>
            </w:pPr>
            <w:r>
              <w:rPr>
                <w:sz w:val="18"/>
              </w:rPr>
              <w:t>L</w:t>
            </w:r>
          </w:p>
        </w:tc>
        <w:tc>
          <w:tcPr>
            <w:tcW w:w="3007" w:type="dxa"/>
          </w:tcPr>
          <w:p>
            <w:pPr>
              <w:pStyle w:val="TableParagraph"/>
              <w:spacing w:line="201" w:lineRule="exact"/>
              <w:ind w:left="211"/>
              <w:rPr>
                <w:sz w:val="18"/>
              </w:rPr>
            </w:pPr>
            <w:r>
              <w:rPr>
                <w:sz w:val="18"/>
              </w:rPr>
              <w:t>Smoke Detector Battery:</w:t>
            </w:r>
          </w:p>
          <w:p>
            <w:pPr>
              <w:pStyle w:val="TableParagraph"/>
              <w:spacing w:before="130"/>
              <w:ind w:left="211"/>
              <w:rPr>
                <w:sz w:val="18"/>
              </w:rPr>
            </w:pPr>
            <w:r>
              <w:rPr>
                <w:sz w:val="18"/>
              </w:rPr>
              <w:t>Telephone Lines:</w:t>
            </w:r>
          </w:p>
        </w:tc>
        <w:tc>
          <w:tcPr>
            <w:tcW w:w="489" w:type="dxa"/>
          </w:tcPr>
          <w:p>
            <w:pPr>
              <w:pStyle w:val="TableParagraph"/>
              <w:spacing w:line="201" w:lineRule="exact"/>
              <w:ind w:left="84"/>
              <w:rPr>
                <w:sz w:val="18"/>
              </w:rPr>
            </w:pPr>
            <w:r>
              <w:rPr>
                <w:sz w:val="18"/>
              </w:rPr>
              <w:t>T</w:t>
            </w:r>
          </w:p>
          <w:p>
            <w:pPr>
              <w:pStyle w:val="TableParagraph"/>
              <w:spacing w:before="130"/>
              <w:ind w:left="84"/>
              <w:rPr>
                <w:sz w:val="18"/>
              </w:rPr>
            </w:pPr>
            <w:r>
              <w:rPr>
                <w:sz w:val="18"/>
              </w:rPr>
              <w:t>T</w:t>
            </w:r>
          </w:p>
        </w:tc>
        <w:tc>
          <w:tcPr>
            <w:tcW w:w="460" w:type="dxa"/>
          </w:tcPr>
          <w:p>
            <w:pPr>
              <w:pStyle w:val="TableParagraph"/>
              <w:spacing w:line="201" w:lineRule="exact"/>
              <w:ind w:left="315"/>
              <w:rPr>
                <w:sz w:val="18"/>
              </w:rPr>
            </w:pPr>
            <w:r>
              <w:rPr>
                <w:sz w:val="18"/>
              </w:rPr>
              <w:t>L</w:t>
            </w:r>
          </w:p>
          <w:p>
            <w:pPr>
              <w:pStyle w:val="TableParagraph"/>
              <w:spacing w:before="130"/>
              <w:ind w:left="315"/>
              <w:rPr>
                <w:sz w:val="18"/>
              </w:rPr>
            </w:pPr>
            <w:r>
              <w:rPr>
                <w:sz w:val="18"/>
              </w:rPr>
              <w:t>L</w:t>
            </w:r>
          </w:p>
        </w:tc>
      </w:tr>
      <w:tr>
        <w:trPr>
          <w:trHeight w:val="286" w:hRule="atLeast"/>
        </w:trPr>
        <w:tc>
          <w:tcPr>
            <w:tcW w:w="1275" w:type="dxa"/>
          </w:tcPr>
          <w:p>
            <w:pPr>
              <w:pStyle w:val="TableParagraph"/>
              <w:spacing w:line="189" w:lineRule="exact" w:before="77"/>
              <w:ind w:left="50"/>
              <w:rPr>
                <w:sz w:val="18"/>
              </w:rPr>
            </w:pPr>
            <w:r>
              <w:rPr>
                <w:sz w:val="18"/>
              </w:rPr>
              <w:t>Cooking Fuel:</w:t>
            </w:r>
          </w:p>
        </w:tc>
        <w:tc>
          <w:tcPr>
            <w:tcW w:w="529" w:type="dxa"/>
          </w:tcPr>
          <w:p>
            <w:pPr>
              <w:pStyle w:val="TableParagraph"/>
              <w:spacing w:line="189" w:lineRule="exact" w:before="77"/>
              <w:ind w:left="114"/>
              <w:rPr>
                <w:sz w:val="18"/>
              </w:rPr>
            </w:pPr>
            <w:r>
              <w:rPr>
                <w:sz w:val="18"/>
              </w:rPr>
              <w:t>T</w:t>
            </w:r>
          </w:p>
        </w:tc>
        <w:tc>
          <w:tcPr>
            <w:tcW w:w="604" w:type="dxa"/>
          </w:tcPr>
          <w:p>
            <w:pPr>
              <w:pStyle w:val="TableParagraph"/>
              <w:spacing w:line="189" w:lineRule="exact" w:before="77"/>
              <w:ind w:left="305"/>
              <w:rPr>
                <w:sz w:val="18"/>
              </w:rPr>
            </w:pPr>
            <w:r>
              <w:rPr>
                <w:sz w:val="18"/>
              </w:rPr>
              <w:t>L</w:t>
            </w:r>
          </w:p>
        </w:tc>
        <w:tc>
          <w:tcPr>
            <w:tcW w:w="1008" w:type="dxa"/>
          </w:tcPr>
          <w:p>
            <w:pPr>
              <w:pStyle w:val="TableParagraph"/>
              <w:spacing w:line="187" w:lineRule="exact" w:before="79"/>
              <w:ind w:left="201"/>
              <w:rPr>
                <w:sz w:val="18"/>
              </w:rPr>
            </w:pPr>
            <w:r>
              <w:rPr>
                <w:sz w:val="18"/>
              </w:rPr>
              <w:t>Trash:</w:t>
            </w:r>
          </w:p>
        </w:tc>
        <w:tc>
          <w:tcPr>
            <w:tcW w:w="400" w:type="dxa"/>
          </w:tcPr>
          <w:p>
            <w:pPr>
              <w:pStyle w:val="TableParagraph"/>
              <w:spacing w:line="187" w:lineRule="exact" w:before="79"/>
              <w:ind w:left="63"/>
              <w:rPr>
                <w:sz w:val="18"/>
              </w:rPr>
            </w:pPr>
            <w:r>
              <w:rPr>
                <w:sz w:val="18"/>
              </w:rPr>
              <w:t>T</w:t>
            </w:r>
          </w:p>
        </w:tc>
        <w:tc>
          <w:tcPr>
            <w:tcW w:w="517" w:type="dxa"/>
          </w:tcPr>
          <w:p>
            <w:pPr>
              <w:pStyle w:val="TableParagraph"/>
              <w:spacing w:line="187" w:lineRule="exact" w:before="79"/>
              <w:ind w:left="49"/>
              <w:jc w:val="center"/>
              <w:rPr>
                <w:sz w:val="18"/>
              </w:rPr>
            </w:pPr>
            <w:r>
              <w:rPr>
                <w:sz w:val="18"/>
              </w:rPr>
              <w:t>L</w:t>
            </w:r>
          </w:p>
        </w:tc>
        <w:tc>
          <w:tcPr>
            <w:tcW w:w="1537" w:type="dxa"/>
          </w:tcPr>
          <w:p>
            <w:pPr>
              <w:pStyle w:val="TableParagraph"/>
              <w:spacing w:line="189" w:lineRule="exact" w:before="77"/>
              <w:ind w:left="192"/>
              <w:rPr>
                <w:sz w:val="18"/>
              </w:rPr>
            </w:pPr>
            <w:r>
              <w:rPr>
                <w:sz w:val="18"/>
              </w:rPr>
              <w:t>Shovel Walks:</w:t>
            </w:r>
          </w:p>
        </w:tc>
        <w:tc>
          <w:tcPr>
            <w:tcW w:w="504" w:type="dxa"/>
          </w:tcPr>
          <w:p>
            <w:pPr>
              <w:pStyle w:val="TableParagraph"/>
              <w:spacing w:line="189" w:lineRule="exact" w:before="77"/>
              <w:ind w:left="95"/>
              <w:rPr>
                <w:sz w:val="18"/>
              </w:rPr>
            </w:pPr>
            <w:r>
              <w:rPr>
                <w:sz w:val="18"/>
              </w:rPr>
              <w:t>T</w:t>
            </w:r>
          </w:p>
        </w:tc>
        <w:tc>
          <w:tcPr>
            <w:tcW w:w="608" w:type="dxa"/>
          </w:tcPr>
          <w:p>
            <w:pPr>
              <w:pStyle w:val="TableParagraph"/>
              <w:spacing w:line="189" w:lineRule="exact" w:before="77"/>
              <w:ind w:left="311"/>
              <w:rPr>
                <w:sz w:val="18"/>
              </w:rPr>
            </w:pPr>
            <w:r>
              <w:rPr>
                <w:sz w:val="18"/>
              </w:rPr>
              <w:t>L</w:t>
            </w:r>
          </w:p>
        </w:tc>
        <w:tc>
          <w:tcPr>
            <w:tcW w:w="3007" w:type="dxa"/>
          </w:tcPr>
          <w:p>
            <w:pPr>
              <w:pStyle w:val="TableParagraph"/>
              <w:tabs>
                <w:tab w:pos="2939" w:val="left" w:leader="none"/>
              </w:tabs>
              <w:spacing w:before="45"/>
              <w:ind w:left="211"/>
              <w:rPr>
                <w:sz w:val="18"/>
              </w:rPr>
            </w:pPr>
            <w:r>
              <w:rPr>
                <w:sz w:val="18"/>
              </w:rPr>
              <w:t>Other:</w:t>
            </w:r>
            <w:r>
              <w:rPr>
                <w:spacing w:val="17"/>
                <w:sz w:val="18"/>
              </w:rPr>
              <w:t> </w:t>
            </w:r>
            <w:r>
              <w:rPr>
                <w:sz w:val="18"/>
                <w:u w:val="single"/>
              </w:rPr>
              <w:t> </w:t>
              <w:tab/>
            </w:r>
          </w:p>
        </w:tc>
        <w:tc>
          <w:tcPr>
            <w:tcW w:w="489" w:type="dxa"/>
          </w:tcPr>
          <w:p>
            <w:pPr>
              <w:pStyle w:val="TableParagraph"/>
              <w:spacing w:before="45"/>
              <w:ind w:left="84"/>
              <w:rPr>
                <w:sz w:val="18"/>
              </w:rPr>
            </w:pPr>
            <w:r>
              <w:rPr>
                <w:sz w:val="18"/>
              </w:rPr>
              <w:t>T</w:t>
            </w:r>
          </w:p>
        </w:tc>
        <w:tc>
          <w:tcPr>
            <w:tcW w:w="460" w:type="dxa"/>
          </w:tcPr>
          <w:p>
            <w:pPr>
              <w:pStyle w:val="TableParagraph"/>
              <w:spacing w:before="45"/>
              <w:ind w:right="35"/>
              <w:jc w:val="right"/>
              <w:rPr>
                <w:sz w:val="18"/>
              </w:rPr>
            </w:pPr>
            <w:r>
              <w:rPr>
                <w:sz w:val="18"/>
              </w:rPr>
              <w:t>L</w:t>
            </w:r>
          </w:p>
        </w:tc>
      </w:tr>
    </w:tbl>
    <w:p>
      <w:pPr>
        <w:pStyle w:val="BodyText"/>
        <w:spacing w:before="1"/>
        <w:ind w:left="0"/>
        <w:rPr>
          <w:sz w:val="6"/>
        </w:rPr>
      </w:pPr>
    </w:p>
    <w:p>
      <w:pPr>
        <w:spacing w:after="0"/>
        <w:rPr>
          <w:sz w:val="6"/>
        </w:rPr>
        <w:sectPr>
          <w:pgSz w:w="12240" w:h="15840"/>
          <w:pgMar w:header="0" w:footer="384" w:top="660" w:bottom="580" w:left="260" w:right="220"/>
        </w:sectPr>
      </w:pPr>
    </w:p>
    <w:p>
      <w:pPr>
        <w:pStyle w:val="BodyText"/>
        <w:spacing w:before="58"/>
      </w:pPr>
      <w:r>
        <w:rPr/>
        <w:pict>
          <v:rect style="position:absolute;margin-left:65.758003pt;margin-top:2.318884pt;width:9pt;height:9pt;mso-position-horizontal-relative:page;mso-position-vertical-relative:paragraph;z-index:15735808" filled="false" stroked="true" strokeweight=".5pt" strokecolor="#000000">
            <v:stroke dashstyle="solid"/>
            <w10:wrap type="none"/>
          </v:rect>
        </w:pict>
      </w:r>
      <w:r>
        <w:rPr/>
        <w:t>Water:</w:t>
      </w:r>
    </w:p>
    <w:p>
      <w:pPr>
        <w:pStyle w:val="BodyText"/>
        <w:spacing w:line="391" w:lineRule="auto" w:before="58"/>
        <w:ind w:left="380" w:right="166" w:hanging="21"/>
      </w:pPr>
      <w:r>
        <w:rPr/>
        <w:br w:type="column"/>
      </w:r>
      <w:r>
        <w:rPr/>
        <w:t>Tenant agrees to pay for water and sewage services and have these services placed in their own name. Furthermore, the tenant agrees that Lessor/Landlord shall not be liable for payment of water or sewage system bills accruing subsequent to the filing by Lessor of an affidavit as provided for in MCL 123.165 with the appropriate municipal authority. Tenant agrees to pay and be responsible for such bills and understands that the municipality may terminate water and sewage services if bills are not paid.</w:t>
      </w:r>
    </w:p>
    <w:p>
      <w:pPr>
        <w:spacing w:after="0" w:line="391" w:lineRule="auto"/>
        <w:sectPr>
          <w:type w:val="continuous"/>
          <w:pgSz w:w="12240" w:h="15840"/>
          <w:pgMar w:top="280" w:bottom="580" w:left="260" w:right="220"/>
          <w:cols w:num="2" w:equalWidth="0">
            <w:col w:w="959" w:space="40"/>
            <w:col w:w="10761"/>
          </w:cols>
        </w:sectPr>
      </w:pPr>
    </w:p>
    <w:p>
      <w:pPr>
        <w:pStyle w:val="ListParagraph"/>
        <w:numPr>
          <w:ilvl w:val="0"/>
          <w:numId w:val="1"/>
        </w:numPr>
        <w:tabs>
          <w:tab w:pos="429" w:val="left" w:leader="none"/>
        </w:tabs>
        <w:spacing w:line="391" w:lineRule="auto" w:before="5" w:after="0"/>
        <w:ind w:left="428" w:right="885" w:hanging="301"/>
        <w:jc w:val="left"/>
        <w:rPr>
          <w:sz w:val="18"/>
        </w:rPr>
      </w:pPr>
      <w:r>
        <w:rPr>
          <w:b/>
          <w:sz w:val="18"/>
        </w:rPr>
        <w:t>Excessive</w:t>
      </w:r>
      <w:r>
        <w:rPr>
          <w:b/>
          <w:spacing w:val="-3"/>
          <w:sz w:val="18"/>
        </w:rPr>
        <w:t> </w:t>
      </w:r>
      <w:r>
        <w:rPr>
          <w:b/>
          <w:sz w:val="18"/>
        </w:rPr>
        <w:t>Utility</w:t>
      </w:r>
      <w:r>
        <w:rPr>
          <w:b/>
          <w:spacing w:val="-4"/>
          <w:sz w:val="18"/>
        </w:rPr>
        <w:t> </w:t>
      </w:r>
      <w:r>
        <w:rPr>
          <w:b/>
          <w:sz w:val="18"/>
        </w:rPr>
        <w:t>Usage.</w:t>
      </w:r>
      <w:r>
        <w:rPr>
          <w:b/>
          <w:spacing w:val="-3"/>
          <w:sz w:val="18"/>
        </w:rPr>
        <w:t> </w:t>
      </w:r>
      <w:r>
        <w:rPr>
          <w:sz w:val="18"/>
        </w:rPr>
        <w:t>In</w:t>
      </w:r>
      <w:r>
        <w:rPr>
          <w:spacing w:val="-3"/>
          <w:sz w:val="18"/>
        </w:rPr>
        <w:t> </w:t>
      </w:r>
      <w:r>
        <w:rPr>
          <w:sz w:val="18"/>
        </w:rPr>
        <w:t>the</w:t>
      </w:r>
      <w:r>
        <w:rPr>
          <w:spacing w:val="-3"/>
          <w:sz w:val="18"/>
        </w:rPr>
        <w:t> </w:t>
      </w:r>
      <w:r>
        <w:rPr>
          <w:sz w:val="18"/>
        </w:rPr>
        <w:t>case</w:t>
      </w:r>
      <w:r>
        <w:rPr>
          <w:spacing w:val="-2"/>
          <w:sz w:val="18"/>
        </w:rPr>
        <w:t> </w:t>
      </w:r>
      <w:r>
        <w:rPr>
          <w:sz w:val="18"/>
        </w:rPr>
        <w:t>where</w:t>
      </w:r>
      <w:r>
        <w:rPr>
          <w:spacing w:val="-4"/>
          <w:sz w:val="18"/>
        </w:rPr>
        <w:t> </w:t>
      </w:r>
      <w:r>
        <w:rPr>
          <w:sz w:val="18"/>
        </w:rPr>
        <w:t>the</w:t>
      </w:r>
      <w:r>
        <w:rPr>
          <w:spacing w:val="-3"/>
          <w:sz w:val="18"/>
        </w:rPr>
        <w:t> </w:t>
      </w:r>
      <w:r>
        <w:rPr>
          <w:sz w:val="18"/>
        </w:rPr>
        <w:t>Landlord</w:t>
      </w:r>
      <w:r>
        <w:rPr>
          <w:spacing w:val="-3"/>
          <w:sz w:val="18"/>
        </w:rPr>
        <w:t> </w:t>
      </w:r>
      <w:r>
        <w:rPr>
          <w:sz w:val="18"/>
        </w:rPr>
        <w:t>pays</w:t>
      </w:r>
      <w:r>
        <w:rPr>
          <w:spacing w:val="-4"/>
          <w:sz w:val="18"/>
        </w:rPr>
        <w:t> </w:t>
      </w:r>
      <w:r>
        <w:rPr>
          <w:sz w:val="18"/>
        </w:rPr>
        <w:t>the</w:t>
      </w:r>
      <w:r>
        <w:rPr>
          <w:spacing w:val="-2"/>
          <w:sz w:val="18"/>
        </w:rPr>
        <w:t> </w:t>
      </w:r>
      <w:r>
        <w:rPr>
          <w:sz w:val="18"/>
        </w:rPr>
        <w:t>utility,</w:t>
      </w:r>
      <w:r>
        <w:rPr>
          <w:spacing w:val="-4"/>
          <w:sz w:val="18"/>
        </w:rPr>
        <w:t> </w:t>
      </w:r>
      <w:r>
        <w:rPr>
          <w:sz w:val="18"/>
        </w:rPr>
        <w:t>the</w:t>
      </w:r>
      <w:r>
        <w:rPr>
          <w:spacing w:val="-3"/>
          <w:sz w:val="18"/>
        </w:rPr>
        <w:t> </w:t>
      </w:r>
      <w:r>
        <w:rPr>
          <w:sz w:val="18"/>
        </w:rPr>
        <w:t>Tenant</w:t>
      </w:r>
      <w:r>
        <w:rPr>
          <w:spacing w:val="-2"/>
          <w:sz w:val="18"/>
        </w:rPr>
        <w:t> </w:t>
      </w:r>
      <w:r>
        <w:rPr>
          <w:sz w:val="18"/>
        </w:rPr>
        <w:t>agrees</w:t>
      </w:r>
      <w:r>
        <w:rPr>
          <w:spacing w:val="-4"/>
          <w:sz w:val="18"/>
        </w:rPr>
        <w:t> </w:t>
      </w:r>
      <w:r>
        <w:rPr>
          <w:sz w:val="18"/>
        </w:rPr>
        <w:t>to</w:t>
      </w:r>
      <w:r>
        <w:rPr>
          <w:spacing w:val="-3"/>
          <w:sz w:val="18"/>
        </w:rPr>
        <w:t> </w:t>
      </w:r>
      <w:r>
        <w:rPr>
          <w:sz w:val="18"/>
        </w:rPr>
        <w:t>reimburse</w:t>
      </w:r>
      <w:r>
        <w:rPr>
          <w:spacing w:val="-2"/>
          <w:sz w:val="18"/>
        </w:rPr>
        <w:t> </w:t>
      </w:r>
      <w:r>
        <w:rPr>
          <w:sz w:val="18"/>
        </w:rPr>
        <w:t>Landlord</w:t>
      </w:r>
      <w:r>
        <w:rPr>
          <w:spacing w:val="-4"/>
          <w:sz w:val="18"/>
        </w:rPr>
        <w:t> </w:t>
      </w:r>
      <w:r>
        <w:rPr>
          <w:sz w:val="18"/>
        </w:rPr>
        <w:t>for</w:t>
      </w:r>
      <w:r>
        <w:rPr>
          <w:spacing w:val="-2"/>
          <w:sz w:val="18"/>
        </w:rPr>
        <w:t> </w:t>
      </w:r>
      <w:r>
        <w:rPr>
          <w:sz w:val="18"/>
        </w:rPr>
        <w:t>utility</w:t>
      </w:r>
      <w:r>
        <w:rPr>
          <w:spacing w:val="-4"/>
          <w:sz w:val="18"/>
        </w:rPr>
        <w:t> </w:t>
      </w:r>
      <w:r>
        <w:rPr>
          <w:sz w:val="18"/>
        </w:rPr>
        <w:t>usage, including unreported water leaks that exceed the monthly average use during the preceding twelve month</w:t>
      </w:r>
      <w:r>
        <w:rPr>
          <w:spacing w:val="-29"/>
          <w:sz w:val="18"/>
        </w:rPr>
        <w:t> </w:t>
      </w:r>
      <w:r>
        <w:rPr>
          <w:sz w:val="18"/>
        </w:rPr>
        <w:t>period.</w:t>
      </w:r>
    </w:p>
    <w:p>
      <w:pPr>
        <w:pStyle w:val="ListParagraph"/>
        <w:numPr>
          <w:ilvl w:val="0"/>
          <w:numId w:val="1"/>
        </w:numPr>
        <w:tabs>
          <w:tab w:pos="429" w:val="left" w:leader="none"/>
        </w:tabs>
        <w:spacing w:line="391" w:lineRule="auto" w:before="0" w:after="0"/>
        <w:ind w:left="428" w:right="424" w:hanging="301"/>
        <w:jc w:val="left"/>
        <w:rPr>
          <w:sz w:val="18"/>
        </w:rPr>
      </w:pPr>
      <w:r>
        <w:rPr>
          <w:b/>
          <w:sz w:val="18"/>
        </w:rPr>
        <w:t>Notice of Utility Shut Off. </w:t>
      </w:r>
      <w:r>
        <w:rPr>
          <w:sz w:val="18"/>
        </w:rPr>
        <w:t>Where Tenant is responsible for paying for any or all utilities, Tenant shall send the Landlord a certified letter seven (7) days in advance of any utility being turned off. If Tenant fails to give such notice, Tenant agrees to pay Landlord for any damages</w:t>
      </w:r>
      <w:r>
        <w:rPr>
          <w:spacing w:val="-4"/>
          <w:sz w:val="18"/>
        </w:rPr>
        <w:t> </w:t>
      </w:r>
      <w:r>
        <w:rPr>
          <w:sz w:val="18"/>
        </w:rPr>
        <w:t>caused</w:t>
      </w:r>
      <w:r>
        <w:rPr>
          <w:spacing w:val="-2"/>
          <w:sz w:val="18"/>
        </w:rPr>
        <w:t> </w:t>
      </w:r>
      <w:r>
        <w:rPr>
          <w:sz w:val="18"/>
        </w:rPr>
        <w:t>by</w:t>
      </w:r>
      <w:r>
        <w:rPr>
          <w:spacing w:val="-4"/>
          <w:sz w:val="18"/>
        </w:rPr>
        <w:t> </w:t>
      </w:r>
      <w:r>
        <w:rPr>
          <w:sz w:val="18"/>
        </w:rPr>
        <w:t>the</w:t>
      </w:r>
      <w:r>
        <w:rPr>
          <w:spacing w:val="-2"/>
          <w:sz w:val="18"/>
        </w:rPr>
        <w:t> </w:t>
      </w:r>
      <w:r>
        <w:rPr>
          <w:sz w:val="18"/>
        </w:rPr>
        <w:t>utilities</w:t>
      </w:r>
      <w:r>
        <w:rPr>
          <w:spacing w:val="-4"/>
          <w:sz w:val="18"/>
        </w:rPr>
        <w:t> </w:t>
      </w:r>
      <w:r>
        <w:rPr>
          <w:sz w:val="18"/>
        </w:rPr>
        <w:t>being</w:t>
      </w:r>
      <w:r>
        <w:rPr>
          <w:spacing w:val="-3"/>
          <w:sz w:val="18"/>
        </w:rPr>
        <w:t> </w:t>
      </w:r>
      <w:r>
        <w:rPr>
          <w:sz w:val="18"/>
        </w:rPr>
        <w:t>turned</w:t>
      </w:r>
      <w:r>
        <w:rPr>
          <w:spacing w:val="-3"/>
          <w:sz w:val="18"/>
        </w:rPr>
        <w:t> </w:t>
      </w:r>
      <w:r>
        <w:rPr>
          <w:sz w:val="18"/>
        </w:rPr>
        <w:t>off.</w:t>
      </w:r>
      <w:r>
        <w:rPr>
          <w:spacing w:val="-3"/>
          <w:sz w:val="18"/>
        </w:rPr>
        <w:t> </w:t>
      </w:r>
      <w:r>
        <w:rPr>
          <w:sz w:val="18"/>
        </w:rPr>
        <w:t>Tenant</w:t>
      </w:r>
      <w:r>
        <w:rPr>
          <w:spacing w:val="-3"/>
          <w:sz w:val="18"/>
        </w:rPr>
        <w:t> </w:t>
      </w:r>
      <w:r>
        <w:rPr>
          <w:sz w:val="18"/>
        </w:rPr>
        <w:t>also</w:t>
      </w:r>
      <w:r>
        <w:rPr>
          <w:spacing w:val="-3"/>
          <w:sz w:val="18"/>
        </w:rPr>
        <w:t> </w:t>
      </w:r>
      <w:r>
        <w:rPr>
          <w:sz w:val="18"/>
        </w:rPr>
        <w:t>agrees</w:t>
      </w:r>
      <w:r>
        <w:rPr>
          <w:spacing w:val="-4"/>
          <w:sz w:val="18"/>
        </w:rPr>
        <w:t> </w:t>
      </w:r>
      <w:r>
        <w:rPr>
          <w:sz w:val="18"/>
        </w:rPr>
        <w:t>that</w:t>
      </w:r>
      <w:r>
        <w:rPr>
          <w:spacing w:val="-2"/>
          <w:sz w:val="18"/>
        </w:rPr>
        <w:t> </w:t>
      </w:r>
      <w:r>
        <w:rPr>
          <w:sz w:val="18"/>
        </w:rPr>
        <w:t>the</w:t>
      </w:r>
      <w:r>
        <w:rPr>
          <w:spacing w:val="-3"/>
          <w:sz w:val="18"/>
        </w:rPr>
        <w:t> </w:t>
      </w:r>
      <w:r>
        <w:rPr>
          <w:sz w:val="18"/>
        </w:rPr>
        <w:t>Landlord</w:t>
      </w:r>
      <w:r>
        <w:rPr>
          <w:spacing w:val="-3"/>
          <w:sz w:val="18"/>
        </w:rPr>
        <w:t> </w:t>
      </w:r>
      <w:r>
        <w:rPr>
          <w:sz w:val="18"/>
        </w:rPr>
        <w:t>may</w:t>
      </w:r>
      <w:r>
        <w:rPr>
          <w:spacing w:val="-3"/>
          <w:sz w:val="18"/>
        </w:rPr>
        <w:t> </w:t>
      </w:r>
      <w:r>
        <w:rPr>
          <w:sz w:val="18"/>
        </w:rPr>
        <w:t>obtain</w:t>
      </w:r>
      <w:r>
        <w:rPr>
          <w:spacing w:val="-3"/>
          <w:sz w:val="18"/>
        </w:rPr>
        <w:t> </w:t>
      </w:r>
      <w:r>
        <w:rPr>
          <w:sz w:val="18"/>
        </w:rPr>
        <w:t>duplicate</w:t>
      </w:r>
      <w:r>
        <w:rPr>
          <w:spacing w:val="-4"/>
          <w:sz w:val="18"/>
        </w:rPr>
        <w:t> </w:t>
      </w:r>
      <w:r>
        <w:rPr>
          <w:sz w:val="18"/>
        </w:rPr>
        <w:t>copies</w:t>
      </w:r>
      <w:r>
        <w:rPr>
          <w:spacing w:val="-2"/>
          <w:sz w:val="18"/>
        </w:rPr>
        <w:t> </w:t>
      </w:r>
      <w:r>
        <w:rPr>
          <w:sz w:val="18"/>
        </w:rPr>
        <w:t>of</w:t>
      </w:r>
      <w:r>
        <w:rPr>
          <w:spacing w:val="-3"/>
          <w:sz w:val="18"/>
        </w:rPr>
        <w:t> </w:t>
      </w:r>
      <w:r>
        <w:rPr>
          <w:sz w:val="18"/>
        </w:rPr>
        <w:t>shut</w:t>
      </w:r>
      <w:r>
        <w:rPr>
          <w:spacing w:val="-3"/>
          <w:sz w:val="18"/>
        </w:rPr>
        <w:t> </w:t>
      </w:r>
      <w:r>
        <w:rPr>
          <w:sz w:val="18"/>
        </w:rPr>
        <w:t>off</w:t>
      </w:r>
      <w:r>
        <w:rPr>
          <w:spacing w:val="-3"/>
          <w:sz w:val="18"/>
        </w:rPr>
        <w:t> </w:t>
      </w:r>
      <w:r>
        <w:rPr>
          <w:sz w:val="18"/>
        </w:rPr>
        <w:t>notice</w:t>
      </w:r>
      <w:r>
        <w:rPr>
          <w:spacing w:val="-4"/>
          <w:sz w:val="18"/>
        </w:rPr>
        <w:t> </w:t>
      </w:r>
      <w:r>
        <w:rPr>
          <w:sz w:val="18"/>
        </w:rPr>
        <w:t>from the utility(ies)</w:t>
      </w:r>
      <w:r>
        <w:rPr>
          <w:spacing w:val="-2"/>
          <w:sz w:val="18"/>
        </w:rPr>
        <w:t> </w:t>
      </w:r>
      <w:r>
        <w:rPr>
          <w:sz w:val="18"/>
        </w:rPr>
        <w:t>company.</w:t>
      </w:r>
    </w:p>
    <w:p>
      <w:pPr>
        <w:pStyle w:val="ListParagraph"/>
        <w:numPr>
          <w:ilvl w:val="0"/>
          <w:numId w:val="1"/>
        </w:numPr>
        <w:tabs>
          <w:tab w:pos="429" w:val="left" w:leader="none"/>
        </w:tabs>
        <w:spacing w:line="391" w:lineRule="auto" w:before="1" w:after="0"/>
        <w:ind w:left="428" w:right="355" w:hanging="301"/>
        <w:jc w:val="left"/>
        <w:rPr>
          <w:sz w:val="18"/>
        </w:rPr>
      </w:pPr>
      <w:r>
        <w:rPr>
          <w:b/>
          <w:sz w:val="18"/>
        </w:rPr>
        <w:t>Inventory</w:t>
      </w:r>
      <w:r>
        <w:rPr>
          <w:b/>
          <w:spacing w:val="-3"/>
          <w:sz w:val="18"/>
        </w:rPr>
        <w:t> </w:t>
      </w:r>
      <w:r>
        <w:rPr>
          <w:b/>
          <w:sz w:val="18"/>
        </w:rPr>
        <w:t>Checklist.</w:t>
      </w:r>
      <w:r>
        <w:rPr>
          <w:b/>
          <w:spacing w:val="-3"/>
          <w:sz w:val="18"/>
        </w:rPr>
        <w:t> </w:t>
      </w:r>
      <w:r>
        <w:rPr>
          <w:sz w:val="18"/>
        </w:rPr>
        <w:t>Tenant</w:t>
      </w:r>
      <w:r>
        <w:rPr>
          <w:spacing w:val="-3"/>
          <w:sz w:val="18"/>
        </w:rPr>
        <w:t> </w:t>
      </w:r>
      <w:r>
        <w:rPr>
          <w:sz w:val="18"/>
        </w:rPr>
        <w:t>hereby</w:t>
      </w:r>
      <w:r>
        <w:rPr>
          <w:spacing w:val="-3"/>
          <w:sz w:val="18"/>
        </w:rPr>
        <w:t> </w:t>
      </w:r>
      <w:r>
        <w:rPr>
          <w:sz w:val="18"/>
        </w:rPr>
        <w:t>acknowledges</w:t>
      </w:r>
      <w:r>
        <w:rPr>
          <w:spacing w:val="-4"/>
          <w:sz w:val="18"/>
        </w:rPr>
        <w:t> </w:t>
      </w:r>
      <w:r>
        <w:rPr>
          <w:sz w:val="18"/>
        </w:rPr>
        <w:t>receiving</w:t>
      </w:r>
      <w:r>
        <w:rPr>
          <w:spacing w:val="-2"/>
          <w:sz w:val="18"/>
        </w:rPr>
        <w:t> </w:t>
      </w:r>
      <w:r>
        <w:rPr>
          <w:sz w:val="18"/>
        </w:rPr>
        <w:t>an</w:t>
      </w:r>
      <w:r>
        <w:rPr>
          <w:spacing w:val="-4"/>
          <w:sz w:val="18"/>
        </w:rPr>
        <w:t> </w:t>
      </w:r>
      <w:r>
        <w:rPr>
          <w:sz w:val="18"/>
        </w:rPr>
        <w:t>inventory</w:t>
      </w:r>
      <w:r>
        <w:rPr>
          <w:spacing w:val="-3"/>
          <w:sz w:val="18"/>
        </w:rPr>
        <w:t> </w:t>
      </w:r>
      <w:r>
        <w:rPr>
          <w:sz w:val="18"/>
        </w:rPr>
        <w:t>checklist</w:t>
      </w:r>
      <w:r>
        <w:rPr>
          <w:spacing w:val="-3"/>
          <w:sz w:val="18"/>
        </w:rPr>
        <w:t> </w:t>
      </w:r>
      <w:r>
        <w:rPr>
          <w:sz w:val="18"/>
        </w:rPr>
        <w:t>that</w:t>
      </w:r>
      <w:r>
        <w:rPr>
          <w:spacing w:val="-2"/>
          <w:sz w:val="18"/>
        </w:rPr>
        <w:t> </w:t>
      </w:r>
      <w:r>
        <w:rPr>
          <w:sz w:val="18"/>
        </w:rPr>
        <w:t>must</w:t>
      </w:r>
      <w:r>
        <w:rPr>
          <w:spacing w:val="-3"/>
          <w:sz w:val="18"/>
        </w:rPr>
        <w:t> </w:t>
      </w:r>
      <w:r>
        <w:rPr>
          <w:sz w:val="18"/>
        </w:rPr>
        <w:t>be</w:t>
      </w:r>
      <w:r>
        <w:rPr>
          <w:spacing w:val="-3"/>
          <w:sz w:val="18"/>
        </w:rPr>
        <w:t> </w:t>
      </w:r>
      <w:r>
        <w:rPr>
          <w:sz w:val="18"/>
        </w:rPr>
        <w:t>returned</w:t>
      </w:r>
      <w:r>
        <w:rPr>
          <w:spacing w:val="-2"/>
          <w:sz w:val="18"/>
        </w:rPr>
        <w:t> </w:t>
      </w:r>
      <w:r>
        <w:rPr>
          <w:sz w:val="18"/>
        </w:rPr>
        <w:t>to</w:t>
      </w:r>
      <w:r>
        <w:rPr>
          <w:spacing w:val="-3"/>
          <w:sz w:val="18"/>
        </w:rPr>
        <w:t> </w:t>
      </w:r>
      <w:r>
        <w:rPr>
          <w:sz w:val="18"/>
        </w:rPr>
        <w:t>the</w:t>
      </w:r>
      <w:r>
        <w:rPr>
          <w:spacing w:val="-2"/>
          <w:sz w:val="18"/>
        </w:rPr>
        <w:t> </w:t>
      </w:r>
      <w:r>
        <w:rPr>
          <w:sz w:val="18"/>
        </w:rPr>
        <w:t>Landlord</w:t>
      </w:r>
      <w:r>
        <w:rPr>
          <w:spacing w:val="-4"/>
          <w:sz w:val="18"/>
        </w:rPr>
        <w:t> </w:t>
      </w:r>
      <w:r>
        <w:rPr>
          <w:sz w:val="18"/>
        </w:rPr>
        <w:t>within</w:t>
      </w:r>
      <w:r>
        <w:rPr>
          <w:spacing w:val="-3"/>
          <w:sz w:val="18"/>
        </w:rPr>
        <w:t> </w:t>
      </w:r>
      <w:r>
        <w:rPr>
          <w:sz w:val="18"/>
        </w:rPr>
        <w:t>seven</w:t>
      </w:r>
      <w:r>
        <w:rPr>
          <w:spacing w:val="-3"/>
          <w:sz w:val="18"/>
        </w:rPr>
        <w:t> </w:t>
      </w:r>
      <w:r>
        <w:rPr>
          <w:sz w:val="18"/>
        </w:rPr>
        <w:t>(7) days of obtaining possession of the Premises or the Premises will be considered free of defects. Items found torn, burned, stained, inoperative,</w:t>
      </w:r>
      <w:r>
        <w:rPr>
          <w:spacing w:val="-3"/>
          <w:sz w:val="18"/>
        </w:rPr>
        <w:t> </w:t>
      </w:r>
      <w:r>
        <w:rPr>
          <w:sz w:val="18"/>
        </w:rPr>
        <w:t>or</w:t>
      </w:r>
      <w:r>
        <w:rPr>
          <w:spacing w:val="-3"/>
          <w:sz w:val="18"/>
        </w:rPr>
        <w:t> </w:t>
      </w:r>
      <w:r>
        <w:rPr>
          <w:sz w:val="18"/>
        </w:rPr>
        <w:t>damaged</w:t>
      </w:r>
      <w:r>
        <w:rPr>
          <w:spacing w:val="-3"/>
          <w:sz w:val="18"/>
        </w:rPr>
        <w:t> </w:t>
      </w:r>
      <w:r>
        <w:rPr>
          <w:sz w:val="18"/>
        </w:rPr>
        <w:t>in</w:t>
      </w:r>
      <w:r>
        <w:rPr>
          <w:spacing w:val="-2"/>
          <w:sz w:val="18"/>
        </w:rPr>
        <w:t> </w:t>
      </w:r>
      <w:r>
        <w:rPr>
          <w:sz w:val="18"/>
        </w:rPr>
        <w:t>any</w:t>
      </w:r>
      <w:r>
        <w:rPr>
          <w:spacing w:val="-3"/>
          <w:sz w:val="18"/>
        </w:rPr>
        <w:t> </w:t>
      </w:r>
      <w:r>
        <w:rPr>
          <w:sz w:val="18"/>
        </w:rPr>
        <w:t>way</w:t>
      </w:r>
      <w:r>
        <w:rPr>
          <w:spacing w:val="-3"/>
          <w:sz w:val="18"/>
        </w:rPr>
        <w:t> </w:t>
      </w:r>
      <w:r>
        <w:rPr>
          <w:sz w:val="18"/>
        </w:rPr>
        <w:t>must</w:t>
      </w:r>
      <w:r>
        <w:rPr>
          <w:spacing w:val="-1"/>
          <w:sz w:val="18"/>
        </w:rPr>
        <w:t> </w:t>
      </w:r>
      <w:r>
        <w:rPr>
          <w:sz w:val="18"/>
        </w:rPr>
        <w:t>be</w:t>
      </w:r>
      <w:r>
        <w:rPr>
          <w:spacing w:val="-3"/>
          <w:sz w:val="18"/>
        </w:rPr>
        <w:t> </w:t>
      </w:r>
      <w:r>
        <w:rPr>
          <w:sz w:val="18"/>
        </w:rPr>
        <w:t>reported</w:t>
      </w:r>
      <w:r>
        <w:rPr>
          <w:spacing w:val="-2"/>
          <w:sz w:val="18"/>
        </w:rPr>
        <w:t> </w:t>
      </w:r>
      <w:r>
        <w:rPr>
          <w:sz w:val="18"/>
        </w:rPr>
        <w:t>on</w:t>
      </w:r>
      <w:r>
        <w:rPr>
          <w:spacing w:val="-2"/>
          <w:sz w:val="18"/>
        </w:rPr>
        <w:t> </w:t>
      </w:r>
      <w:r>
        <w:rPr>
          <w:sz w:val="18"/>
        </w:rPr>
        <w:t>the</w:t>
      </w:r>
      <w:r>
        <w:rPr>
          <w:spacing w:val="-2"/>
          <w:sz w:val="18"/>
        </w:rPr>
        <w:t> </w:t>
      </w:r>
      <w:r>
        <w:rPr>
          <w:sz w:val="18"/>
        </w:rPr>
        <w:t>inventory</w:t>
      </w:r>
      <w:r>
        <w:rPr>
          <w:spacing w:val="-3"/>
          <w:sz w:val="18"/>
        </w:rPr>
        <w:t> </w:t>
      </w:r>
      <w:r>
        <w:rPr>
          <w:sz w:val="18"/>
        </w:rPr>
        <w:t>checklist;</w:t>
      </w:r>
      <w:r>
        <w:rPr>
          <w:spacing w:val="-1"/>
          <w:sz w:val="18"/>
        </w:rPr>
        <w:t> </w:t>
      </w:r>
      <w:r>
        <w:rPr>
          <w:sz w:val="18"/>
        </w:rPr>
        <w:t>otherwise</w:t>
      </w:r>
      <w:r>
        <w:rPr>
          <w:spacing w:val="-3"/>
          <w:sz w:val="18"/>
        </w:rPr>
        <w:t> </w:t>
      </w:r>
      <w:r>
        <w:rPr>
          <w:sz w:val="18"/>
        </w:rPr>
        <w:t>said</w:t>
      </w:r>
      <w:r>
        <w:rPr>
          <w:spacing w:val="-2"/>
          <w:sz w:val="18"/>
        </w:rPr>
        <w:t> </w:t>
      </w:r>
      <w:r>
        <w:rPr>
          <w:sz w:val="18"/>
        </w:rPr>
        <w:t>defects</w:t>
      </w:r>
      <w:r>
        <w:rPr>
          <w:spacing w:val="-3"/>
          <w:sz w:val="18"/>
        </w:rPr>
        <w:t> </w:t>
      </w:r>
      <w:r>
        <w:rPr>
          <w:sz w:val="18"/>
        </w:rPr>
        <w:t>shall</w:t>
      </w:r>
      <w:r>
        <w:rPr>
          <w:spacing w:val="-1"/>
          <w:sz w:val="18"/>
        </w:rPr>
        <w:t> </w:t>
      </w:r>
      <w:r>
        <w:rPr>
          <w:sz w:val="18"/>
        </w:rPr>
        <w:t>be</w:t>
      </w:r>
      <w:r>
        <w:rPr>
          <w:spacing w:val="-3"/>
          <w:sz w:val="18"/>
        </w:rPr>
        <w:t> </w:t>
      </w:r>
      <w:r>
        <w:rPr>
          <w:sz w:val="18"/>
        </w:rPr>
        <w:t>deemed</w:t>
      </w:r>
      <w:r>
        <w:rPr>
          <w:spacing w:val="-3"/>
          <w:sz w:val="18"/>
        </w:rPr>
        <w:t> </w:t>
      </w:r>
      <w:r>
        <w:rPr>
          <w:sz w:val="18"/>
        </w:rPr>
        <w:t>waived.</w:t>
      </w:r>
    </w:p>
    <w:p>
      <w:pPr>
        <w:pStyle w:val="ListParagraph"/>
        <w:numPr>
          <w:ilvl w:val="0"/>
          <w:numId w:val="1"/>
        </w:numPr>
        <w:tabs>
          <w:tab w:pos="429" w:val="left" w:leader="none"/>
        </w:tabs>
        <w:spacing w:line="186" w:lineRule="exact" w:before="0" w:after="0"/>
        <w:ind w:left="428" w:right="0" w:hanging="301"/>
        <w:jc w:val="left"/>
        <w:rPr>
          <w:sz w:val="18"/>
        </w:rPr>
      </w:pPr>
      <w:r>
        <w:rPr>
          <w:b/>
          <w:sz w:val="18"/>
        </w:rPr>
        <w:t>Habitability.</w:t>
      </w:r>
      <w:r>
        <w:rPr>
          <w:b/>
          <w:spacing w:val="-3"/>
          <w:sz w:val="18"/>
        </w:rPr>
        <w:t> </w:t>
      </w:r>
      <w:r>
        <w:rPr>
          <w:sz w:val="18"/>
        </w:rPr>
        <w:t>Tenant</w:t>
      </w:r>
      <w:r>
        <w:rPr>
          <w:spacing w:val="-2"/>
          <w:sz w:val="18"/>
        </w:rPr>
        <w:t> </w:t>
      </w:r>
      <w:r>
        <w:rPr>
          <w:sz w:val="18"/>
        </w:rPr>
        <w:t>has</w:t>
      </w:r>
      <w:r>
        <w:rPr>
          <w:spacing w:val="-3"/>
          <w:sz w:val="18"/>
        </w:rPr>
        <w:t> </w:t>
      </w:r>
      <w:r>
        <w:rPr>
          <w:sz w:val="18"/>
        </w:rPr>
        <w:t>checked</w:t>
      </w:r>
      <w:r>
        <w:rPr>
          <w:spacing w:val="-2"/>
          <w:sz w:val="18"/>
        </w:rPr>
        <w:t> </w:t>
      </w:r>
      <w:r>
        <w:rPr>
          <w:sz w:val="18"/>
        </w:rPr>
        <w:t>the</w:t>
      </w:r>
      <w:r>
        <w:rPr>
          <w:spacing w:val="-2"/>
          <w:sz w:val="18"/>
        </w:rPr>
        <w:t> </w:t>
      </w:r>
      <w:r>
        <w:rPr>
          <w:sz w:val="18"/>
        </w:rPr>
        <w:t>Premises</w:t>
      </w:r>
      <w:r>
        <w:rPr>
          <w:spacing w:val="-2"/>
          <w:sz w:val="18"/>
        </w:rPr>
        <w:t> </w:t>
      </w:r>
      <w:r>
        <w:rPr>
          <w:sz w:val="18"/>
        </w:rPr>
        <w:t>thoroughly</w:t>
      </w:r>
      <w:r>
        <w:rPr>
          <w:spacing w:val="-2"/>
          <w:sz w:val="18"/>
        </w:rPr>
        <w:t> </w:t>
      </w:r>
      <w:r>
        <w:rPr>
          <w:sz w:val="18"/>
        </w:rPr>
        <w:t>and</w:t>
      </w:r>
      <w:r>
        <w:rPr>
          <w:spacing w:val="-3"/>
          <w:sz w:val="18"/>
        </w:rPr>
        <w:t> </w:t>
      </w:r>
      <w:r>
        <w:rPr>
          <w:sz w:val="18"/>
        </w:rPr>
        <w:t>agrees</w:t>
      </w:r>
      <w:r>
        <w:rPr>
          <w:spacing w:val="-3"/>
          <w:sz w:val="18"/>
        </w:rPr>
        <w:t> </w:t>
      </w:r>
      <w:r>
        <w:rPr>
          <w:sz w:val="18"/>
        </w:rPr>
        <w:t>the</w:t>
      </w:r>
      <w:r>
        <w:rPr>
          <w:spacing w:val="-2"/>
          <w:sz w:val="18"/>
        </w:rPr>
        <w:t> </w:t>
      </w:r>
      <w:r>
        <w:rPr>
          <w:sz w:val="18"/>
        </w:rPr>
        <w:t>unit</w:t>
      </w:r>
      <w:r>
        <w:rPr>
          <w:spacing w:val="-3"/>
          <w:sz w:val="18"/>
        </w:rPr>
        <w:t> </w:t>
      </w:r>
      <w:r>
        <w:rPr>
          <w:sz w:val="18"/>
        </w:rPr>
        <w:t>is</w:t>
      </w:r>
      <w:r>
        <w:rPr>
          <w:spacing w:val="-3"/>
          <w:sz w:val="18"/>
        </w:rPr>
        <w:t> </w:t>
      </w:r>
      <w:r>
        <w:rPr>
          <w:sz w:val="18"/>
        </w:rPr>
        <w:t>entirely</w:t>
      </w:r>
      <w:r>
        <w:rPr>
          <w:spacing w:val="-4"/>
          <w:sz w:val="18"/>
        </w:rPr>
        <w:t> </w:t>
      </w:r>
      <w:r>
        <w:rPr>
          <w:sz w:val="18"/>
        </w:rPr>
        <w:t>habitable</w:t>
      </w:r>
      <w:r>
        <w:rPr>
          <w:spacing w:val="-3"/>
          <w:sz w:val="18"/>
        </w:rPr>
        <w:t> </w:t>
      </w:r>
      <w:r>
        <w:rPr>
          <w:sz w:val="18"/>
        </w:rPr>
        <w:t>as</w:t>
      </w:r>
      <w:r>
        <w:rPr>
          <w:spacing w:val="-3"/>
          <w:sz w:val="18"/>
        </w:rPr>
        <w:t> </w:t>
      </w:r>
      <w:r>
        <w:rPr>
          <w:sz w:val="18"/>
        </w:rPr>
        <w:t>to</w:t>
      </w:r>
      <w:r>
        <w:rPr>
          <w:spacing w:val="-2"/>
          <w:sz w:val="18"/>
        </w:rPr>
        <w:t> </w:t>
      </w:r>
      <w:r>
        <w:rPr>
          <w:sz w:val="18"/>
        </w:rPr>
        <w:t>health</w:t>
      </w:r>
      <w:r>
        <w:rPr>
          <w:spacing w:val="-3"/>
          <w:sz w:val="18"/>
        </w:rPr>
        <w:t> </w:t>
      </w:r>
      <w:r>
        <w:rPr>
          <w:sz w:val="18"/>
        </w:rPr>
        <w:t>and</w:t>
      </w:r>
      <w:r>
        <w:rPr>
          <w:spacing w:val="-3"/>
          <w:sz w:val="18"/>
        </w:rPr>
        <w:t> </w:t>
      </w:r>
      <w:r>
        <w:rPr>
          <w:sz w:val="18"/>
        </w:rPr>
        <w:t>safety;</w:t>
      </w:r>
      <w:r>
        <w:rPr>
          <w:spacing w:val="-2"/>
          <w:sz w:val="18"/>
        </w:rPr>
        <w:t> </w:t>
      </w:r>
      <w:r>
        <w:rPr>
          <w:sz w:val="18"/>
        </w:rPr>
        <w:t>however,</w:t>
      </w:r>
      <w:r>
        <w:rPr>
          <w:spacing w:val="-3"/>
          <w:sz w:val="18"/>
        </w:rPr>
        <w:t> </w:t>
      </w:r>
      <w:r>
        <w:rPr>
          <w:sz w:val="18"/>
        </w:rPr>
        <w:t>if</w:t>
      </w:r>
      <w:r>
        <w:rPr>
          <w:spacing w:val="-3"/>
          <w:sz w:val="18"/>
        </w:rPr>
        <w:t> </w:t>
      </w:r>
      <w:r>
        <w:rPr>
          <w:sz w:val="18"/>
        </w:rPr>
        <w:t>any</w:t>
      </w:r>
    </w:p>
    <w:p>
      <w:pPr>
        <w:pStyle w:val="BodyText"/>
        <w:spacing w:before="130"/>
      </w:pPr>
      <w:r>
        <w:rPr/>
        <w:t>health and safety issue in regard to the Premises is found upon move-in, Tenant shall send the Landlord a certified letter within forty-eight</w:t>
      </w:r>
    </w:p>
    <w:p>
      <w:pPr>
        <w:pStyle w:val="BodyText"/>
        <w:spacing w:before="131"/>
      </w:pPr>
      <w:r>
        <w:rPr/>
        <w:t>(48) hours of move-in date, notifying him or her of the details.</w:t>
      </w:r>
    </w:p>
    <w:p>
      <w:pPr>
        <w:pStyle w:val="ListParagraph"/>
        <w:numPr>
          <w:ilvl w:val="0"/>
          <w:numId w:val="1"/>
        </w:numPr>
        <w:tabs>
          <w:tab w:pos="429" w:val="left" w:leader="none"/>
        </w:tabs>
        <w:spacing w:line="391" w:lineRule="auto" w:before="130" w:after="0"/>
        <w:ind w:left="428" w:right="207" w:hanging="301"/>
        <w:jc w:val="left"/>
        <w:rPr>
          <w:sz w:val="18"/>
        </w:rPr>
      </w:pPr>
      <w:r>
        <w:rPr>
          <w:b/>
          <w:sz w:val="18"/>
        </w:rPr>
        <w:t>Locks and Landlord Access. </w:t>
      </w:r>
      <w:r>
        <w:rPr>
          <w:sz w:val="18"/>
        </w:rPr>
        <w:t>Tenant will not, without Landlord's prior written consent, alter, re-key, or install any locks to the Premises or install</w:t>
      </w:r>
      <w:r>
        <w:rPr>
          <w:spacing w:val="-4"/>
          <w:sz w:val="18"/>
        </w:rPr>
        <w:t> </w:t>
      </w:r>
      <w:r>
        <w:rPr>
          <w:sz w:val="18"/>
        </w:rPr>
        <w:t>or</w:t>
      </w:r>
      <w:r>
        <w:rPr>
          <w:spacing w:val="-3"/>
          <w:sz w:val="18"/>
        </w:rPr>
        <w:t> </w:t>
      </w:r>
      <w:r>
        <w:rPr>
          <w:sz w:val="18"/>
        </w:rPr>
        <w:t>alter</w:t>
      </w:r>
      <w:r>
        <w:rPr>
          <w:spacing w:val="-4"/>
          <w:sz w:val="18"/>
        </w:rPr>
        <w:t> </w:t>
      </w:r>
      <w:r>
        <w:rPr>
          <w:sz w:val="18"/>
        </w:rPr>
        <w:t>any</w:t>
      </w:r>
      <w:r>
        <w:rPr>
          <w:spacing w:val="-3"/>
          <w:sz w:val="18"/>
        </w:rPr>
        <w:t> </w:t>
      </w:r>
      <w:r>
        <w:rPr>
          <w:sz w:val="18"/>
        </w:rPr>
        <w:t>burglar</w:t>
      </w:r>
      <w:r>
        <w:rPr>
          <w:spacing w:val="-4"/>
          <w:sz w:val="18"/>
        </w:rPr>
        <w:t> </w:t>
      </w:r>
      <w:r>
        <w:rPr>
          <w:sz w:val="18"/>
        </w:rPr>
        <w:t>alarm</w:t>
      </w:r>
      <w:r>
        <w:rPr>
          <w:spacing w:val="-3"/>
          <w:sz w:val="18"/>
        </w:rPr>
        <w:t> </w:t>
      </w:r>
      <w:r>
        <w:rPr>
          <w:sz w:val="18"/>
        </w:rPr>
        <w:t>system.</w:t>
      </w:r>
      <w:r>
        <w:rPr>
          <w:spacing w:val="-2"/>
          <w:sz w:val="18"/>
        </w:rPr>
        <w:t> </w:t>
      </w:r>
      <w:r>
        <w:rPr>
          <w:sz w:val="18"/>
        </w:rPr>
        <w:t>Tenant</w:t>
      </w:r>
      <w:r>
        <w:rPr>
          <w:spacing w:val="-3"/>
          <w:sz w:val="18"/>
        </w:rPr>
        <w:t> </w:t>
      </w:r>
      <w:r>
        <w:rPr>
          <w:sz w:val="18"/>
        </w:rPr>
        <w:t>will</w:t>
      </w:r>
      <w:r>
        <w:rPr>
          <w:spacing w:val="-3"/>
          <w:sz w:val="18"/>
        </w:rPr>
        <w:t> </w:t>
      </w:r>
      <w:r>
        <w:rPr>
          <w:sz w:val="18"/>
        </w:rPr>
        <w:t>provide</w:t>
      </w:r>
      <w:r>
        <w:rPr>
          <w:spacing w:val="-4"/>
          <w:sz w:val="18"/>
        </w:rPr>
        <w:t> </w:t>
      </w:r>
      <w:r>
        <w:rPr>
          <w:sz w:val="18"/>
        </w:rPr>
        <w:t>Landlord</w:t>
      </w:r>
      <w:r>
        <w:rPr>
          <w:spacing w:val="-3"/>
          <w:sz w:val="18"/>
        </w:rPr>
        <w:t> </w:t>
      </w:r>
      <w:r>
        <w:rPr>
          <w:sz w:val="18"/>
        </w:rPr>
        <w:t>with</w:t>
      </w:r>
      <w:r>
        <w:rPr>
          <w:spacing w:val="-3"/>
          <w:sz w:val="18"/>
        </w:rPr>
        <w:t> </w:t>
      </w:r>
      <w:r>
        <w:rPr>
          <w:sz w:val="18"/>
        </w:rPr>
        <w:t>a</w:t>
      </w:r>
      <w:r>
        <w:rPr>
          <w:spacing w:val="-4"/>
          <w:sz w:val="18"/>
        </w:rPr>
        <w:t> </w:t>
      </w:r>
      <w:r>
        <w:rPr>
          <w:sz w:val="18"/>
        </w:rPr>
        <w:t>key</w:t>
      </w:r>
      <w:r>
        <w:rPr>
          <w:spacing w:val="-2"/>
          <w:sz w:val="18"/>
        </w:rPr>
        <w:t> </w:t>
      </w:r>
      <w:r>
        <w:rPr>
          <w:sz w:val="18"/>
        </w:rPr>
        <w:t>or</w:t>
      </w:r>
      <w:r>
        <w:rPr>
          <w:spacing w:val="-4"/>
          <w:sz w:val="18"/>
        </w:rPr>
        <w:t> </w:t>
      </w:r>
      <w:r>
        <w:rPr>
          <w:sz w:val="18"/>
        </w:rPr>
        <w:t>keys</w:t>
      </w:r>
      <w:r>
        <w:rPr>
          <w:spacing w:val="-2"/>
          <w:sz w:val="18"/>
        </w:rPr>
        <w:t> </w:t>
      </w:r>
      <w:r>
        <w:rPr>
          <w:sz w:val="18"/>
        </w:rPr>
        <w:t>capable</w:t>
      </w:r>
      <w:r>
        <w:rPr>
          <w:spacing w:val="-3"/>
          <w:sz w:val="18"/>
        </w:rPr>
        <w:t> </w:t>
      </w:r>
      <w:r>
        <w:rPr>
          <w:sz w:val="18"/>
        </w:rPr>
        <w:t>of</w:t>
      </w:r>
      <w:r>
        <w:rPr>
          <w:spacing w:val="-3"/>
          <w:sz w:val="18"/>
        </w:rPr>
        <w:t> </w:t>
      </w:r>
      <w:r>
        <w:rPr>
          <w:sz w:val="18"/>
        </w:rPr>
        <w:t>unlocking</w:t>
      </w:r>
      <w:r>
        <w:rPr>
          <w:spacing w:val="-3"/>
          <w:sz w:val="18"/>
        </w:rPr>
        <w:t> </w:t>
      </w:r>
      <w:r>
        <w:rPr>
          <w:sz w:val="18"/>
        </w:rPr>
        <w:t>all</w:t>
      </w:r>
      <w:r>
        <w:rPr>
          <w:spacing w:val="-4"/>
          <w:sz w:val="18"/>
        </w:rPr>
        <w:t> </w:t>
      </w:r>
      <w:r>
        <w:rPr>
          <w:sz w:val="18"/>
        </w:rPr>
        <w:t>such</w:t>
      </w:r>
      <w:r>
        <w:rPr>
          <w:spacing w:val="-2"/>
          <w:sz w:val="18"/>
        </w:rPr>
        <w:t> </w:t>
      </w:r>
      <w:r>
        <w:rPr>
          <w:sz w:val="18"/>
        </w:rPr>
        <w:t>re-keyed</w:t>
      </w:r>
      <w:r>
        <w:rPr>
          <w:spacing w:val="-3"/>
          <w:sz w:val="18"/>
        </w:rPr>
        <w:t> </w:t>
      </w:r>
      <w:r>
        <w:rPr>
          <w:sz w:val="18"/>
        </w:rPr>
        <w:t>or</w:t>
      </w:r>
      <w:r>
        <w:rPr>
          <w:spacing w:val="-3"/>
          <w:sz w:val="18"/>
        </w:rPr>
        <w:t> </w:t>
      </w:r>
      <w:r>
        <w:rPr>
          <w:sz w:val="18"/>
        </w:rPr>
        <w:t>new</w:t>
      </w:r>
      <w:r>
        <w:rPr>
          <w:spacing w:val="-4"/>
          <w:sz w:val="18"/>
        </w:rPr>
        <w:t> </w:t>
      </w:r>
      <w:r>
        <w:rPr>
          <w:sz w:val="18"/>
        </w:rPr>
        <w:t>locks as</w:t>
      </w:r>
      <w:r>
        <w:rPr>
          <w:spacing w:val="-3"/>
          <w:sz w:val="18"/>
        </w:rPr>
        <w:t> </w:t>
      </w:r>
      <w:r>
        <w:rPr>
          <w:sz w:val="18"/>
        </w:rPr>
        <w:t>well</w:t>
      </w:r>
      <w:r>
        <w:rPr>
          <w:spacing w:val="-3"/>
          <w:sz w:val="18"/>
        </w:rPr>
        <w:t> </w:t>
      </w:r>
      <w:r>
        <w:rPr>
          <w:sz w:val="18"/>
        </w:rPr>
        <w:t>as</w:t>
      </w:r>
      <w:r>
        <w:rPr>
          <w:spacing w:val="-2"/>
          <w:sz w:val="18"/>
        </w:rPr>
        <w:t> </w:t>
      </w:r>
      <w:r>
        <w:rPr>
          <w:sz w:val="18"/>
        </w:rPr>
        <w:t>instructions</w:t>
      </w:r>
      <w:r>
        <w:rPr>
          <w:spacing w:val="-3"/>
          <w:sz w:val="18"/>
        </w:rPr>
        <w:t> </w:t>
      </w:r>
      <w:r>
        <w:rPr>
          <w:sz w:val="18"/>
        </w:rPr>
        <w:t>on</w:t>
      </w:r>
      <w:r>
        <w:rPr>
          <w:spacing w:val="-3"/>
          <w:sz w:val="18"/>
        </w:rPr>
        <w:t> </w:t>
      </w:r>
      <w:r>
        <w:rPr>
          <w:sz w:val="18"/>
        </w:rPr>
        <w:t>how</w:t>
      </w:r>
      <w:r>
        <w:rPr>
          <w:spacing w:val="-3"/>
          <w:sz w:val="18"/>
        </w:rPr>
        <w:t> </w:t>
      </w:r>
      <w:r>
        <w:rPr>
          <w:sz w:val="18"/>
        </w:rPr>
        <w:t>to</w:t>
      </w:r>
      <w:r>
        <w:rPr>
          <w:spacing w:val="-1"/>
          <w:sz w:val="18"/>
        </w:rPr>
        <w:t> </w:t>
      </w:r>
      <w:r>
        <w:rPr>
          <w:sz w:val="18"/>
        </w:rPr>
        <w:t>disarm</w:t>
      </w:r>
      <w:r>
        <w:rPr>
          <w:spacing w:val="-3"/>
          <w:sz w:val="18"/>
        </w:rPr>
        <w:t> </w:t>
      </w:r>
      <w:r>
        <w:rPr>
          <w:sz w:val="18"/>
        </w:rPr>
        <w:t>any</w:t>
      </w:r>
      <w:r>
        <w:rPr>
          <w:spacing w:val="-3"/>
          <w:sz w:val="18"/>
        </w:rPr>
        <w:t> </w:t>
      </w:r>
      <w:r>
        <w:rPr>
          <w:sz w:val="18"/>
        </w:rPr>
        <w:t>altered</w:t>
      </w:r>
      <w:r>
        <w:rPr>
          <w:spacing w:val="-2"/>
          <w:sz w:val="18"/>
        </w:rPr>
        <w:t> </w:t>
      </w:r>
      <w:r>
        <w:rPr>
          <w:sz w:val="18"/>
        </w:rPr>
        <w:t>or</w:t>
      </w:r>
      <w:r>
        <w:rPr>
          <w:spacing w:val="-3"/>
          <w:sz w:val="18"/>
        </w:rPr>
        <w:t> </w:t>
      </w:r>
      <w:r>
        <w:rPr>
          <w:sz w:val="18"/>
        </w:rPr>
        <w:t>new</w:t>
      </w:r>
      <w:r>
        <w:rPr>
          <w:spacing w:val="-3"/>
          <w:sz w:val="18"/>
        </w:rPr>
        <w:t> </w:t>
      </w:r>
      <w:r>
        <w:rPr>
          <w:sz w:val="18"/>
        </w:rPr>
        <w:t>burglar</w:t>
      </w:r>
      <w:r>
        <w:rPr>
          <w:spacing w:val="-2"/>
          <w:sz w:val="18"/>
        </w:rPr>
        <w:t> </w:t>
      </w:r>
      <w:r>
        <w:rPr>
          <w:sz w:val="18"/>
        </w:rPr>
        <w:t>alarm</w:t>
      </w:r>
      <w:r>
        <w:rPr>
          <w:spacing w:val="-3"/>
          <w:sz w:val="18"/>
        </w:rPr>
        <w:t> </w:t>
      </w:r>
      <w:r>
        <w:rPr>
          <w:sz w:val="18"/>
        </w:rPr>
        <w:t>system.</w:t>
      </w:r>
      <w:r>
        <w:rPr>
          <w:spacing w:val="-2"/>
          <w:sz w:val="18"/>
        </w:rPr>
        <w:t> </w:t>
      </w:r>
      <w:r>
        <w:rPr>
          <w:sz w:val="18"/>
        </w:rPr>
        <w:t>All</w:t>
      </w:r>
      <w:r>
        <w:rPr>
          <w:spacing w:val="-1"/>
          <w:sz w:val="18"/>
        </w:rPr>
        <w:t> </w:t>
      </w:r>
      <w:r>
        <w:rPr>
          <w:sz w:val="18"/>
        </w:rPr>
        <w:t>keys</w:t>
      </w:r>
      <w:r>
        <w:rPr>
          <w:spacing w:val="-2"/>
          <w:sz w:val="18"/>
        </w:rPr>
        <w:t> </w:t>
      </w:r>
      <w:r>
        <w:rPr>
          <w:sz w:val="18"/>
        </w:rPr>
        <w:t>must</w:t>
      </w:r>
      <w:r>
        <w:rPr>
          <w:spacing w:val="-2"/>
          <w:sz w:val="18"/>
        </w:rPr>
        <w:t> </w:t>
      </w:r>
      <w:r>
        <w:rPr>
          <w:sz w:val="18"/>
        </w:rPr>
        <w:t>be</w:t>
      </w:r>
      <w:r>
        <w:rPr>
          <w:spacing w:val="-2"/>
          <w:sz w:val="18"/>
        </w:rPr>
        <w:t> </w:t>
      </w:r>
      <w:r>
        <w:rPr>
          <w:sz w:val="18"/>
        </w:rPr>
        <w:t>returned</w:t>
      </w:r>
      <w:r>
        <w:rPr>
          <w:spacing w:val="-2"/>
          <w:sz w:val="18"/>
        </w:rPr>
        <w:t> </w:t>
      </w:r>
      <w:r>
        <w:rPr>
          <w:sz w:val="18"/>
        </w:rPr>
        <w:t>upon</w:t>
      </w:r>
      <w:r>
        <w:rPr>
          <w:spacing w:val="-3"/>
          <w:sz w:val="18"/>
        </w:rPr>
        <w:t> </w:t>
      </w:r>
      <w:r>
        <w:rPr>
          <w:sz w:val="18"/>
        </w:rPr>
        <w:t>vacating</w:t>
      </w:r>
      <w:r>
        <w:rPr>
          <w:spacing w:val="-1"/>
          <w:sz w:val="18"/>
        </w:rPr>
        <w:t> </w:t>
      </w:r>
      <w:r>
        <w:rPr>
          <w:sz w:val="18"/>
        </w:rPr>
        <w:t>the</w:t>
      </w:r>
      <w:r>
        <w:rPr>
          <w:spacing w:val="-2"/>
          <w:sz w:val="18"/>
        </w:rPr>
        <w:t> </w:t>
      </w:r>
      <w:r>
        <w:rPr>
          <w:sz w:val="18"/>
        </w:rPr>
        <w:t>Premises.</w:t>
      </w:r>
    </w:p>
    <w:p>
      <w:pPr>
        <w:pStyle w:val="BodyText"/>
        <w:tabs>
          <w:tab w:pos="1519" w:val="left" w:leader="none"/>
          <w:tab w:pos="1655" w:val="left" w:leader="none"/>
        </w:tabs>
        <w:spacing w:line="391" w:lineRule="auto" w:before="1"/>
        <w:ind w:right="449"/>
      </w:pPr>
      <w:r>
        <w:rPr/>
        <w:t>$</w:t>
      </w:r>
      <w:r>
        <w:rPr>
          <w:u w:val="single"/>
        </w:rPr>
        <w:t> </w:t>
        <w:tab/>
      </w:r>
      <w:r>
        <w:rPr/>
        <w:t>will be charged for each lost or missing key, plus the actual cost of replacing the keys and/or changing the locks. Tenants were</w:t>
      </w:r>
      <w:r>
        <w:rPr>
          <w:spacing w:val="-4"/>
        </w:rPr>
        <w:t> </w:t>
      </w:r>
      <w:r>
        <w:rPr/>
        <w:t>given</w:t>
      </w:r>
      <w:r>
        <w:rPr>
          <w:u w:val="single"/>
        </w:rPr>
        <w:t> </w:t>
        <w:tab/>
        <w:tab/>
      </w:r>
      <w:r>
        <w:rPr/>
        <w:t>keys at the beginning of the</w:t>
      </w:r>
      <w:r>
        <w:rPr>
          <w:spacing w:val="-3"/>
        </w:rPr>
        <w:t> </w:t>
      </w:r>
      <w:r>
        <w:rPr/>
        <w:t>lease.</w:t>
      </w:r>
    </w:p>
    <w:p>
      <w:pPr>
        <w:pStyle w:val="ListParagraph"/>
        <w:numPr>
          <w:ilvl w:val="0"/>
          <w:numId w:val="1"/>
        </w:numPr>
        <w:tabs>
          <w:tab w:pos="429" w:val="left" w:leader="none"/>
        </w:tabs>
        <w:spacing w:line="391" w:lineRule="auto" w:before="0" w:after="0"/>
        <w:ind w:left="428" w:right="956" w:hanging="301"/>
        <w:jc w:val="left"/>
        <w:rPr>
          <w:sz w:val="18"/>
        </w:rPr>
      </w:pPr>
      <w:r>
        <w:rPr>
          <w:b/>
          <w:sz w:val="18"/>
        </w:rPr>
        <w:t>Subleasing, Sharing, Assignment, and Guest at Premises. </w:t>
      </w:r>
      <w:r>
        <w:rPr>
          <w:sz w:val="18"/>
        </w:rPr>
        <w:t>No subleasing, sharing of Premises, or assignment of Agreement is permitted without prior written permission of the</w:t>
      </w:r>
      <w:r>
        <w:rPr>
          <w:spacing w:val="-9"/>
          <w:sz w:val="18"/>
        </w:rPr>
        <w:t> </w:t>
      </w:r>
      <w:r>
        <w:rPr>
          <w:sz w:val="18"/>
        </w:rPr>
        <w:t>Landlord.</w:t>
      </w:r>
    </w:p>
    <w:p>
      <w:pPr>
        <w:pStyle w:val="ListParagraph"/>
        <w:numPr>
          <w:ilvl w:val="0"/>
          <w:numId w:val="1"/>
        </w:numPr>
        <w:tabs>
          <w:tab w:pos="429" w:val="left" w:leader="none"/>
        </w:tabs>
        <w:spacing w:line="362" w:lineRule="auto" w:before="14" w:after="0"/>
        <w:ind w:left="428" w:right="391" w:hanging="301"/>
        <w:jc w:val="left"/>
        <w:rPr>
          <w:sz w:val="18"/>
        </w:rPr>
      </w:pPr>
      <w:r>
        <w:rPr>
          <w:b/>
          <w:sz w:val="18"/>
        </w:rPr>
        <w:t>Parking.</w:t>
      </w:r>
      <w:r>
        <w:rPr>
          <w:b/>
          <w:spacing w:val="-3"/>
          <w:sz w:val="18"/>
        </w:rPr>
        <w:t> </w:t>
      </w:r>
      <w:r>
        <w:rPr>
          <w:sz w:val="18"/>
        </w:rPr>
        <w:t>No</w:t>
      </w:r>
      <w:r>
        <w:rPr>
          <w:spacing w:val="-4"/>
          <w:sz w:val="18"/>
        </w:rPr>
        <w:t> </w:t>
      </w:r>
      <w:r>
        <w:rPr>
          <w:sz w:val="18"/>
        </w:rPr>
        <w:t>parking</w:t>
      </w:r>
      <w:r>
        <w:rPr>
          <w:spacing w:val="-3"/>
          <w:sz w:val="18"/>
        </w:rPr>
        <w:t> </w:t>
      </w:r>
      <w:r>
        <w:rPr>
          <w:sz w:val="18"/>
        </w:rPr>
        <w:t>on</w:t>
      </w:r>
      <w:r>
        <w:rPr>
          <w:spacing w:val="-4"/>
          <w:sz w:val="18"/>
        </w:rPr>
        <w:t> </w:t>
      </w:r>
      <w:r>
        <w:rPr>
          <w:sz w:val="18"/>
        </w:rPr>
        <w:t>property</w:t>
      </w:r>
      <w:r>
        <w:rPr>
          <w:spacing w:val="-3"/>
          <w:sz w:val="18"/>
        </w:rPr>
        <w:t> </w:t>
      </w:r>
      <w:r>
        <w:rPr>
          <w:sz w:val="18"/>
        </w:rPr>
        <w:t>other</w:t>
      </w:r>
      <w:r>
        <w:rPr>
          <w:spacing w:val="-4"/>
          <w:sz w:val="18"/>
        </w:rPr>
        <w:t> </w:t>
      </w:r>
      <w:r>
        <w:rPr>
          <w:sz w:val="18"/>
        </w:rPr>
        <w:t>than</w:t>
      </w:r>
      <w:r>
        <w:rPr>
          <w:spacing w:val="-3"/>
          <w:sz w:val="18"/>
        </w:rPr>
        <w:t> </w:t>
      </w:r>
      <w:r>
        <w:rPr>
          <w:sz w:val="18"/>
        </w:rPr>
        <w:t>Tenant's</w:t>
      </w:r>
      <w:r>
        <w:rPr>
          <w:spacing w:val="-2"/>
          <w:sz w:val="18"/>
        </w:rPr>
        <w:t> </w:t>
      </w:r>
      <w:r>
        <w:rPr>
          <w:sz w:val="18"/>
        </w:rPr>
        <w:t>personal</w:t>
      </w:r>
      <w:r>
        <w:rPr>
          <w:spacing w:val="-4"/>
          <w:sz w:val="18"/>
        </w:rPr>
        <w:t> </w:t>
      </w:r>
      <w:r>
        <w:rPr>
          <w:sz w:val="18"/>
        </w:rPr>
        <w:t>vehicle</w:t>
      </w:r>
      <w:r>
        <w:rPr>
          <w:spacing w:val="-2"/>
          <w:sz w:val="18"/>
        </w:rPr>
        <w:t> </w:t>
      </w:r>
      <w:r>
        <w:rPr>
          <w:sz w:val="18"/>
        </w:rPr>
        <w:t>is</w:t>
      </w:r>
      <w:r>
        <w:rPr>
          <w:spacing w:val="-4"/>
          <w:sz w:val="18"/>
        </w:rPr>
        <w:t> </w:t>
      </w:r>
      <w:r>
        <w:rPr>
          <w:sz w:val="18"/>
        </w:rPr>
        <w:t>allowed</w:t>
      </w:r>
      <w:r>
        <w:rPr>
          <w:spacing w:val="-3"/>
          <w:sz w:val="18"/>
        </w:rPr>
        <w:t> </w:t>
      </w:r>
      <w:r>
        <w:rPr>
          <w:sz w:val="18"/>
        </w:rPr>
        <w:t>and</w:t>
      </w:r>
      <w:r>
        <w:rPr>
          <w:spacing w:val="-4"/>
          <w:sz w:val="18"/>
        </w:rPr>
        <w:t> </w:t>
      </w:r>
      <w:r>
        <w:rPr>
          <w:sz w:val="18"/>
        </w:rPr>
        <w:t>then</w:t>
      </w:r>
      <w:r>
        <w:rPr>
          <w:spacing w:val="-3"/>
          <w:sz w:val="18"/>
        </w:rPr>
        <w:t> </w:t>
      </w:r>
      <w:r>
        <w:rPr>
          <w:sz w:val="18"/>
        </w:rPr>
        <w:t>only</w:t>
      </w:r>
      <w:r>
        <w:rPr>
          <w:spacing w:val="-3"/>
          <w:sz w:val="18"/>
        </w:rPr>
        <w:t> </w:t>
      </w:r>
      <w:r>
        <w:rPr>
          <w:sz w:val="18"/>
        </w:rPr>
        <w:t>at</w:t>
      </w:r>
      <w:r>
        <w:rPr>
          <w:spacing w:val="-4"/>
          <w:sz w:val="18"/>
        </w:rPr>
        <w:t> </w:t>
      </w:r>
      <w:r>
        <w:rPr>
          <w:sz w:val="18"/>
        </w:rPr>
        <w:t>such</w:t>
      </w:r>
      <w:r>
        <w:rPr>
          <w:spacing w:val="-2"/>
          <w:sz w:val="18"/>
        </w:rPr>
        <w:t> </w:t>
      </w:r>
      <w:r>
        <w:rPr>
          <w:sz w:val="18"/>
        </w:rPr>
        <w:t>locations</w:t>
      </w:r>
      <w:r>
        <w:rPr>
          <w:spacing w:val="-4"/>
          <w:sz w:val="18"/>
        </w:rPr>
        <w:t> </w:t>
      </w:r>
      <w:r>
        <w:rPr>
          <w:sz w:val="18"/>
        </w:rPr>
        <w:t>as</w:t>
      </w:r>
      <w:r>
        <w:rPr>
          <w:spacing w:val="-4"/>
          <w:sz w:val="18"/>
        </w:rPr>
        <w:t> </w:t>
      </w:r>
      <w:r>
        <w:rPr>
          <w:sz w:val="18"/>
        </w:rPr>
        <w:t>specified</w:t>
      </w:r>
      <w:r>
        <w:rPr>
          <w:spacing w:val="-2"/>
          <w:sz w:val="18"/>
        </w:rPr>
        <w:t> </w:t>
      </w:r>
      <w:r>
        <w:rPr>
          <w:sz w:val="18"/>
        </w:rPr>
        <w:t>by</w:t>
      </w:r>
      <w:r>
        <w:rPr>
          <w:spacing w:val="-4"/>
          <w:sz w:val="18"/>
        </w:rPr>
        <w:t> </w:t>
      </w:r>
      <w:r>
        <w:rPr>
          <w:sz w:val="18"/>
        </w:rPr>
        <w:t>Landlord. No</w:t>
      </w:r>
      <w:r>
        <w:rPr>
          <w:spacing w:val="-4"/>
          <w:sz w:val="18"/>
        </w:rPr>
        <w:t> </w:t>
      </w:r>
      <w:r>
        <w:rPr>
          <w:sz w:val="18"/>
        </w:rPr>
        <w:t>commercial</w:t>
      </w:r>
      <w:r>
        <w:rPr>
          <w:spacing w:val="-2"/>
          <w:sz w:val="18"/>
        </w:rPr>
        <w:t> </w:t>
      </w:r>
      <w:r>
        <w:rPr>
          <w:sz w:val="18"/>
        </w:rPr>
        <w:t>vehicles,</w:t>
      </w:r>
      <w:r>
        <w:rPr>
          <w:spacing w:val="-2"/>
          <w:sz w:val="18"/>
        </w:rPr>
        <w:t> </w:t>
      </w:r>
      <w:r>
        <w:rPr>
          <w:sz w:val="18"/>
        </w:rPr>
        <w:t>boats,</w:t>
      </w:r>
      <w:r>
        <w:rPr>
          <w:spacing w:val="-3"/>
          <w:sz w:val="18"/>
        </w:rPr>
        <w:t> </w:t>
      </w:r>
      <w:r>
        <w:rPr>
          <w:sz w:val="18"/>
        </w:rPr>
        <w:t>trailers,</w:t>
      </w:r>
      <w:r>
        <w:rPr>
          <w:spacing w:val="-2"/>
          <w:sz w:val="18"/>
        </w:rPr>
        <w:t> </w:t>
      </w:r>
      <w:r>
        <w:rPr>
          <w:sz w:val="18"/>
        </w:rPr>
        <w:t>recreational</w:t>
      </w:r>
      <w:r>
        <w:rPr>
          <w:spacing w:val="-2"/>
          <w:sz w:val="18"/>
        </w:rPr>
        <w:t> </w:t>
      </w:r>
      <w:r>
        <w:rPr>
          <w:sz w:val="18"/>
        </w:rPr>
        <w:t>vehicles</w:t>
      </w:r>
      <w:r>
        <w:rPr>
          <w:spacing w:val="-2"/>
          <w:sz w:val="18"/>
        </w:rPr>
        <w:t> </w:t>
      </w:r>
      <w:r>
        <w:rPr>
          <w:sz w:val="18"/>
        </w:rPr>
        <w:t>or</w:t>
      </w:r>
      <w:r>
        <w:rPr>
          <w:spacing w:val="-3"/>
          <w:sz w:val="18"/>
        </w:rPr>
        <w:t> </w:t>
      </w:r>
      <w:r>
        <w:rPr>
          <w:sz w:val="18"/>
        </w:rPr>
        <w:t>unlicensed</w:t>
      </w:r>
      <w:r>
        <w:rPr>
          <w:spacing w:val="-4"/>
          <w:sz w:val="18"/>
        </w:rPr>
        <w:t> </w:t>
      </w:r>
      <w:r>
        <w:rPr>
          <w:sz w:val="18"/>
        </w:rPr>
        <w:t>or</w:t>
      </w:r>
      <w:r>
        <w:rPr>
          <w:spacing w:val="-3"/>
          <w:sz w:val="18"/>
        </w:rPr>
        <w:t> </w:t>
      </w:r>
      <w:r>
        <w:rPr>
          <w:sz w:val="18"/>
        </w:rPr>
        <w:t>inoperable</w:t>
      </w:r>
      <w:r>
        <w:rPr>
          <w:spacing w:val="-3"/>
          <w:sz w:val="18"/>
        </w:rPr>
        <w:t> </w:t>
      </w:r>
      <w:r>
        <w:rPr>
          <w:sz w:val="18"/>
        </w:rPr>
        <w:t>vehicles</w:t>
      </w:r>
      <w:r>
        <w:rPr>
          <w:spacing w:val="-2"/>
          <w:sz w:val="18"/>
        </w:rPr>
        <w:t> </w:t>
      </w:r>
      <w:r>
        <w:rPr>
          <w:sz w:val="18"/>
        </w:rPr>
        <w:t>or</w:t>
      </w:r>
      <w:r>
        <w:rPr>
          <w:spacing w:val="-3"/>
          <w:sz w:val="18"/>
        </w:rPr>
        <w:t> </w:t>
      </w:r>
      <w:r>
        <w:rPr>
          <w:sz w:val="18"/>
        </w:rPr>
        <w:t>any</w:t>
      </w:r>
      <w:r>
        <w:rPr>
          <w:spacing w:val="-3"/>
          <w:sz w:val="18"/>
        </w:rPr>
        <w:t> </w:t>
      </w:r>
      <w:r>
        <w:rPr>
          <w:sz w:val="18"/>
        </w:rPr>
        <w:t>other</w:t>
      </w:r>
      <w:r>
        <w:rPr>
          <w:spacing w:val="-3"/>
          <w:sz w:val="18"/>
        </w:rPr>
        <w:t> </w:t>
      </w:r>
      <w:r>
        <w:rPr>
          <w:sz w:val="18"/>
        </w:rPr>
        <w:t>vehicle</w:t>
      </w:r>
      <w:r>
        <w:rPr>
          <w:spacing w:val="-2"/>
          <w:sz w:val="18"/>
        </w:rPr>
        <w:t> </w:t>
      </w:r>
      <w:r>
        <w:rPr>
          <w:sz w:val="18"/>
        </w:rPr>
        <w:t>not</w:t>
      </w:r>
      <w:r>
        <w:rPr>
          <w:spacing w:val="-3"/>
          <w:sz w:val="18"/>
        </w:rPr>
        <w:t> </w:t>
      </w:r>
      <w:r>
        <w:rPr>
          <w:sz w:val="18"/>
        </w:rPr>
        <w:t>allowed</w:t>
      </w:r>
      <w:r>
        <w:rPr>
          <w:spacing w:val="-4"/>
          <w:sz w:val="18"/>
        </w:rPr>
        <w:t> </w:t>
      </w:r>
      <w:r>
        <w:rPr>
          <w:sz w:val="18"/>
        </w:rPr>
        <w:t>by</w:t>
      </w:r>
      <w:r>
        <w:rPr>
          <w:spacing w:val="-2"/>
          <w:sz w:val="18"/>
        </w:rPr>
        <w:t> </w:t>
      </w:r>
      <w:r>
        <w:rPr>
          <w:sz w:val="18"/>
        </w:rPr>
        <w:t>law</w:t>
      </w:r>
    </w:p>
    <w:p>
      <w:pPr>
        <w:pStyle w:val="BodyText"/>
        <w:spacing w:line="391" w:lineRule="auto" w:before="50"/>
        <w:ind w:right="356"/>
      </w:pPr>
      <w:r>
        <w:rPr/>
        <w:t>shall be parked on the Premises. Repair or maintenance of vehicles is not allowed on property without written permission. Tenant agrees that Landlord may remove unauthorized vehicles with or without notice, and Tenant shall reimburse Landlord for the cost of such removal.</w:t>
      </w:r>
    </w:p>
    <w:p>
      <w:pPr>
        <w:pStyle w:val="ListParagraph"/>
        <w:numPr>
          <w:ilvl w:val="0"/>
          <w:numId w:val="1"/>
        </w:numPr>
        <w:tabs>
          <w:tab w:pos="429" w:val="left" w:leader="none"/>
        </w:tabs>
        <w:spacing w:line="391" w:lineRule="auto" w:before="5" w:after="0"/>
        <w:ind w:left="428" w:right="188" w:hanging="301"/>
        <w:jc w:val="left"/>
        <w:rPr>
          <w:sz w:val="18"/>
        </w:rPr>
      </w:pPr>
      <w:r>
        <w:rPr>
          <w:b/>
          <w:sz w:val="18"/>
        </w:rPr>
        <w:t>Personal Injury/Liability/Indemnification/Damage to Tenant's Personal Property. </w:t>
      </w:r>
      <w:r>
        <w:rPr>
          <w:sz w:val="18"/>
        </w:rPr>
        <w:t>Landlord shall not be liable for any damage or injury occurring on or about the Premises to Tenant, Tenant's family members, guests or invitees, except in the case of Landlord's failure to perform, or negligent performance of, a duty imposed by law. Tenant hereby agrees to protect, indemnify and hold Landlord harmless from and</w:t>
      </w:r>
      <w:r>
        <w:rPr>
          <w:spacing w:val="-5"/>
          <w:sz w:val="18"/>
        </w:rPr>
        <w:t> </w:t>
      </w:r>
      <w:r>
        <w:rPr>
          <w:sz w:val="18"/>
        </w:rPr>
        <w:t>against</w:t>
      </w:r>
      <w:r>
        <w:rPr>
          <w:spacing w:val="-4"/>
          <w:sz w:val="18"/>
        </w:rPr>
        <w:t> </w:t>
      </w:r>
      <w:r>
        <w:rPr>
          <w:sz w:val="18"/>
        </w:rPr>
        <w:t>any</w:t>
      </w:r>
      <w:r>
        <w:rPr>
          <w:spacing w:val="-4"/>
          <w:sz w:val="18"/>
        </w:rPr>
        <w:t> </w:t>
      </w:r>
      <w:r>
        <w:rPr>
          <w:sz w:val="18"/>
        </w:rPr>
        <w:t>and</w:t>
      </w:r>
      <w:r>
        <w:rPr>
          <w:spacing w:val="-4"/>
          <w:sz w:val="18"/>
        </w:rPr>
        <w:t> </w:t>
      </w:r>
      <w:r>
        <w:rPr>
          <w:sz w:val="18"/>
        </w:rPr>
        <w:t>all</w:t>
      </w:r>
      <w:r>
        <w:rPr>
          <w:spacing w:val="-5"/>
          <w:sz w:val="18"/>
        </w:rPr>
        <w:t> </w:t>
      </w:r>
      <w:r>
        <w:rPr>
          <w:sz w:val="18"/>
        </w:rPr>
        <w:t>losses,</w:t>
      </w:r>
      <w:r>
        <w:rPr>
          <w:spacing w:val="-4"/>
          <w:sz w:val="18"/>
        </w:rPr>
        <w:t> </w:t>
      </w:r>
      <w:r>
        <w:rPr>
          <w:sz w:val="18"/>
        </w:rPr>
        <w:t>costs,</w:t>
      </w:r>
      <w:r>
        <w:rPr>
          <w:spacing w:val="-3"/>
          <w:sz w:val="18"/>
        </w:rPr>
        <w:t> </w:t>
      </w:r>
      <w:r>
        <w:rPr>
          <w:sz w:val="18"/>
        </w:rPr>
        <w:t>expenses,</w:t>
      </w:r>
      <w:r>
        <w:rPr>
          <w:spacing w:val="-4"/>
          <w:sz w:val="18"/>
        </w:rPr>
        <w:t> </w:t>
      </w:r>
      <w:r>
        <w:rPr>
          <w:sz w:val="18"/>
        </w:rPr>
        <w:t>damages,</w:t>
      </w:r>
      <w:r>
        <w:rPr>
          <w:spacing w:val="-5"/>
          <w:sz w:val="18"/>
        </w:rPr>
        <w:t> </w:t>
      </w:r>
      <w:r>
        <w:rPr>
          <w:sz w:val="18"/>
        </w:rPr>
        <w:t>or</w:t>
      </w:r>
      <w:r>
        <w:rPr>
          <w:spacing w:val="-4"/>
          <w:sz w:val="18"/>
        </w:rPr>
        <w:t> </w:t>
      </w:r>
      <w:r>
        <w:rPr>
          <w:sz w:val="18"/>
        </w:rPr>
        <w:t>liability</w:t>
      </w:r>
      <w:r>
        <w:rPr>
          <w:spacing w:val="-4"/>
          <w:sz w:val="18"/>
        </w:rPr>
        <w:t> </w:t>
      </w:r>
      <w:r>
        <w:rPr>
          <w:sz w:val="18"/>
        </w:rPr>
        <w:t>arising</w:t>
      </w:r>
      <w:r>
        <w:rPr>
          <w:spacing w:val="-4"/>
          <w:sz w:val="18"/>
        </w:rPr>
        <w:t> </w:t>
      </w:r>
      <w:r>
        <w:rPr>
          <w:sz w:val="18"/>
        </w:rPr>
        <w:t>out</w:t>
      </w:r>
      <w:r>
        <w:rPr>
          <w:spacing w:val="-5"/>
          <w:sz w:val="18"/>
        </w:rPr>
        <w:t> </w:t>
      </w:r>
      <w:r>
        <w:rPr>
          <w:sz w:val="18"/>
        </w:rPr>
        <w:t>of</w:t>
      </w:r>
      <w:r>
        <w:rPr>
          <w:spacing w:val="-4"/>
          <w:sz w:val="18"/>
        </w:rPr>
        <w:t> </w:t>
      </w:r>
      <w:r>
        <w:rPr>
          <w:sz w:val="18"/>
        </w:rPr>
        <w:t>any</w:t>
      </w:r>
      <w:r>
        <w:rPr>
          <w:spacing w:val="-4"/>
          <w:sz w:val="18"/>
        </w:rPr>
        <w:t> </w:t>
      </w:r>
      <w:r>
        <w:rPr>
          <w:sz w:val="18"/>
        </w:rPr>
        <w:t>accident</w:t>
      </w:r>
      <w:r>
        <w:rPr>
          <w:spacing w:val="-4"/>
          <w:sz w:val="18"/>
        </w:rPr>
        <w:t> </w:t>
      </w:r>
      <w:r>
        <w:rPr>
          <w:sz w:val="18"/>
        </w:rPr>
        <w:t>or</w:t>
      </w:r>
      <w:r>
        <w:rPr>
          <w:spacing w:val="-4"/>
          <w:sz w:val="18"/>
        </w:rPr>
        <w:t> </w:t>
      </w:r>
      <w:r>
        <w:rPr>
          <w:sz w:val="18"/>
        </w:rPr>
        <w:t>other</w:t>
      </w:r>
      <w:r>
        <w:rPr>
          <w:spacing w:val="-5"/>
          <w:sz w:val="18"/>
        </w:rPr>
        <w:t> </w:t>
      </w:r>
      <w:r>
        <w:rPr>
          <w:sz w:val="18"/>
        </w:rPr>
        <w:t>occurrence</w:t>
      </w:r>
      <w:r>
        <w:rPr>
          <w:spacing w:val="-4"/>
          <w:sz w:val="18"/>
        </w:rPr>
        <w:t> </w:t>
      </w:r>
      <w:r>
        <w:rPr>
          <w:sz w:val="18"/>
        </w:rPr>
        <w:t>on</w:t>
      </w:r>
      <w:r>
        <w:rPr>
          <w:spacing w:val="-4"/>
          <w:sz w:val="18"/>
        </w:rPr>
        <w:t> </w:t>
      </w:r>
      <w:r>
        <w:rPr>
          <w:sz w:val="18"/>
        </w:rPr>
        <w:t>the</w:t>
      </w:r>
      <w:r>
        <w:rPr>
          <w:spacing w:val="-3"/>
          <w:sz w:val="18"/>
        </w:rPr>
        <w:t> </w:t>
      </w:r>
      <w:r>
        <w:rPr>
          <w:sz w:val="18"/>
        </w:rPr>
        <w:t>Premises</w:t>
      </w:r>
      <w:r>
        <w:rPr>
          <w:spacing w:val="-4"/>
          <w:sz w:val="18"/>
        </w:rPr>
        <w:t> </w:t>
      </w:r>
      <w:r>
        <w:rPr>
          <w:sz w:val="18"/>
        </w:rPr>
        <w:t>or</w:t>
      </w:r>
      <w:r>
        <w:rPr>
          <w:spacing w:val="-4"/>
          <w:sz w:val="18"/>
        </w:rPr>
        <w:t> </w:t>
      </w:r>
      <w:r>
        <w:rPr>
          <w:sz w:val="18"/>
        </w:rPr>
        <w:t>any part thereof, or in any common area, causing injury to any person or property whomsoever or whatsoever, no matter how caused, except in the case of Landlord's failure to perform, or negligent performance of, a duty imposed by law. Landlord is not responsible for damage to Tenant's personal property resulting from fire, storm, rain, flood, power outage, appliance failure, theft, vandalism, leaking fixtures, acts of God, etc. Tenant accepts responsibility for insuring their personal property. </w:t>
      </w:r>
      <w:r>
        <w:rPr>
          <w:b/>
          <w:sz w:val="18"/>
        </w:rPr>
        <w:t>Landlord highly recommends the Tenant obtain renter's insurance. </w:t>
      </w:r>
      <w:r>
        <w:rPr>
          <w:sz w:val="18"/>
        </w:rPr>
        <w:t>Tenant shall also be liable to Landlord or its insurance carrier for any damage to the premises or to the Landlord's other property,</w:t>
      </w:r>
      <w:r>
        <w:rPr>
          <w:spacing w:val="-3"/>
          <w:sz w:val="18"/>
        </w:rPr>
        <w:t> </w:t>
      </w:r>
      <w:r>
        <w:rPr>
          <w:sz w:val="18"/>
        </w:rPr>
        <w:t>such</w:t>
      </w:r>
      <w:r>
        <w:rPr>
          <w:spacing w:val="-2"/>
          <w:sz w:val="18"/>
        </w:rPr>
        <w:t> </w:t>
      </w:r>
      <w:r>
        <w:rPr>
          <w:sz w:val="18"/>
        </w:rPr>
        <w:t>as</w:t>
      </w:r>
      <w:r>
        <w:rPr>
          <w:spacing w:val="-3"/>
          <w:sz w:val="18"/>
        </w:rPr>
        <w:t> </w:t>
      </w:r>
      <w:r>
        <w:rPr>
          <w:sz w:val="18"/>
        </w:rPr>
        <w:t>other</w:t>
      </w:r>
      <w:r>
        <w:rPr>
          <w:spacing w:val="-3"/>
          <w:sz w:val="18"/>
        </w:rPr>
        <w:t> </w:t>
      </w:r>
      <w:r>
        <w:rPr>
          <w:sz w:val="18"/>
        </w:rPr>
        <w:t>rental</w:t>
      </w:r>
      <w:r>
        <w:rPr>
          <w:spacing w:val="-2"/>
          <w:sz w:val="18"/>
        </w:rPr>
        <w:t> </w:t>
      </w:r>
      <w:r>
        <w:rPr>
          <w:sz w:val="18"/>
        </w:rPr>
        <w:t>units,</w:t>
      </w:r>
      <w:r>
        <w:rPr>
          <w:spacing w:val="-3"/>
          <w:sz w:val="18"/>
        </w:rPr>
        <w:t> </w:t>
      </w:r>
      <w:r>
        <w:rPr>
          <w:sz w:val="18"/>
        </w:rPr>
        <w:t>common</w:t>
      </w:r>
      <w:r>
        <w:rPr>
          <w:spacing w:val="-2"/>
          <w:sz w:val="18"/>
        </w:rPr>
        <w:t> </w:t>
      </w:r>
      <w:r>
        <w:rPr>
          <w:sz w:val="18"/>
        </w:rPr>
        <w:t>facilities</w:t>
      </w:r>
      <w:r>
        <w:rPr>
          <w:spacing w:val="-2"/>
          <w:sz w:val="18"/>
        </w:rPr>
        <w:t> </w:t>
      </w:r>
      <w:r>
        <w:rPr>
          <w:sz w:val="18"/>
        </w:rPr>
        <w:t>and</w:t>
      </w:r>
      <w:r>
        <w:rPr>
          <w:spacing w:val="-3"/>
          <w:sz w:val="18"/>
        </w:rPr>
        <w:t> </w:t>
      </w:r>
      <w:r>
        <w:rPr>
          <w:sz w:val="18"/>
        </w:rPr>
        <w:t>equipment</w:t>
      </w:r>
      <w:r>
        <w:rPr>
          <w:spacing w:val="-3"/>
          <w:sz w:val="18"/>
        </w:rPr>
        <w:t> </w:t>
      </w:r>
      <w:r>
        <w:rPr>
          <w:sz w:val="18"/>
        </w:rPr>
        <w:t>that</w:t>
      </w:r>
      <w:r>
        <w:rPr>
          <w:spacing w:val="-2"/>
          <w:sz w:val="18"/>
        </w:rPr>
        <w:t> </w:t>
      </w:r>
      <w:r>
        <w:rPr>
          <w:sz w:val="18"/>
        </w:rPr>
        <w:t>is</w:t>
      </w:r>
      <w:r>
        <w:rPr>
          <w:spacing w:val="-3"/>
          <w:sz w:val="18"/>
        </w:rPr>
        <w:t> </w:t>
      </w:r>
      <w:r>
        <w:rPr>
          <w:sz w:val="18"/>
        </w:rPr>
        <w:t>caused</w:t>
      </w:r>
      <w:r>
        <w:rPr>
          <w:spacing w:val="-2"/>
          <w:sz w:val="18"/>
        </w:rPr>
        <w:t> </w:t>
      </w:r>
      <w:r>
        <w:rPr>
          <w:sz w:val="18"/>
        </w:rPr>
        <w:t>by</w:t>
      </w:r>
      <w:r>
        <w:rPr>
          <w:spacing w:val="-3"/>
          <w:sz w:val="18"/>
        </w:rPr>
        <w:t> </w:t>
      </w:r>
      <w:r>
        <w:rPr>
          <w:sz w:val="18"/>
        </w:rPr>
        <w:t>the</w:t>
      </w:r>
      <w:r>
        <w:rPr>
          <w:spacing w:val="-2"/>
          <w:sz w:val="18"/>
        </w:rPr>
        <w:t> </w:t>
      </w:r>
      <w:r>
        <w:rPr>
          <w:sz w:val="18"/>
        </w:rPr>
        <w:t>acts</w:t>
      </w:r>
      <w:r>
        <w:rPr>
          <w:spacing w:val="-3"/>
          <w:sz w:val="18"/>
        </w:rPr>
        <w:t> </w:t>
      </w:r>
      <w:r>
        <w:rPr>
          <w:sz w:val="18"/>
        </w:rPr>
        <w:t>or</w:t>
      </w:r>
      <w:r>
        <w:rPr>
          <w:spacing w:val="-3"/>
          <w:sz w:val="18"/>
        </w:rPr>
        <w:t> </w:t>
      </w:r>
      <w:r>
        <w:rPr>
          <w:sz w:val="18"/>
        </w:rPr>
        <w:t>omissions</w:t>
      </w:r>
      <w:r>
        <w:rPr>
          <w:spacing w:val="-3"/>
          <w:sz w:val="18"/>
        </w:rPr>
        <w:t> </w:t>
      </w:r>
      <w:r>
        <w:rPr>
          <w:sz w:val="18"/>
        </w:rPr>
        <w:t>of</w:t>
      </w:r>
      <w:r>
        <w:rPr>
          <w:spacing w:val="-3"/>
          <w:sz w:val="18"/>
        </w:rPr>
        <w:t> </w:t>
      </w:r>
      <w:r>
        <w:rPr>
          <w:sz w:val="18"/>
        </w:rPr>
        <w:t>Tenant</w:t>
      </w:r>
      <w:r>
        <w:rPr>
          <w:spacing w:val="-2"/>
          <w:sz w:val="18"/>
        </w:rPr>
        <w:t> </w:t>
      </w:r>
      <w:r>
        <w:rPr>
          <w:sz w:val="18"/>
        </w:rPr>
        <w:t>or</w:t>
      </w:r>
      <w:r>
        <w:rPr>
          <w:spacing w:val="-3"/>
          <w:sz w:val="18"/>
        </w:rPr>
        <w:t> </w:t>
      </w:r>
      <w:r>
        <w:rPr>
          <w:sz w:val="18"/>
        </w:rPr>
        <w:t>Tenant's</w:t>
      </w:r>
      <w:r>
        <w:rPr>
          <w:spacing w:val="-2"/>
          <w:sz w:val="18"/>
        </w:rPr>
        <w:t> </w:t>
      </w:r>
      <w:r>
        <w:rPr>
          <w:sz w:val="18"/>
        </w:rPr>
        <w:t>guests.</w:t>
      </w:r>
    </w:p>
    <w:p>
      <w:pPr>
        <w:pStyle w:val="ListParagraph"/>
        <w:numPr>
          <w:ilvl w:val="0"/>
          <w:numId w:val="1"/>
        </w:numPr>
        <w:tabs>
          <w:tab w:pos="429" w:val="left" w:leader="none"/>
        </w:tabs>
        <w:spacing w:line="328" w:lineRule="auto" w:before="28" w:after="0"/>
        <w:ind w:left="428" w:right="537" w:hanging="301"/>
        <w:jc w:val="left"/>
        <w:rPr>
          <w:sz w:val="22"/>
        </w:rPr>
      </w:pPr>
      <w:r>
        <w:rPr>
          <w:b/>
          <w:sz w:val="18"/>
        </w:rPr>
        <w:t>Pets.</w:t>
      </w:r>
      <w:r>
        <w:rPr>
          <w:b/>
          <w:spacing w:val="-3"/>
          <w:sz w:val="18"/>
        </w:rPr>
        <w:t> </w:t>
      </w:r>
      <w:r>
        <w:rPr>
          <w:sz w:val="18"/>
        </w:rPr>
        <w:t>No</w:t>
      </w:r>
      <w:r>
        <w:rPr>
          <w:spacing w:val="-3"/>
          <w:sz w:val="18"/>
        </w:rPr>
        <w:t> </w:t>
      </w:r>
      <w:r>
        <w:rPr>
          <w:sz w:val="18"/>
        </w:rPr>
        <w:t>animals</w:t>
      </w:r>
      <w:r>
        <w:rPr>
          <w:spacing w:val="-3"/>
          <w:sz w:val="18"/>
        </w:rPr>
        <w:t> </w:t>
      </w:r>
      <w:r>
        <w:rPr>
          <w:sz w:val="18"/>
        </w:rPr>
        <w:t>or</w:t>
      </w:r>
      <w:r>
        <w:rPr>
          <w:spacing w:val="-3"/>
          <w:sz w:val="18"/>
        </w:rPr>
        <w:t> </w:t>
      </w:r>
      <w:r>
        <w:rPr>
          <w:sz w:val="18"/>
        </w:rPr>
        <w:t>pets</w:t>
      </w:r>
      <w:r>
        <w:rPr>
          <w:spacing w:val="-4"/>
          <w:sz w:val="18"/>
        </w:rPr>
        <w:t> </w:t>
      </w:r>
      <w:r>
        <w:rPr>
          <w:sz w:val="18"/>
        </w:rPr>
        <w:t>shall</w:t>
      </w:r>
      <w:r>
        <w:rPr>
          <w:spacing w:val="-2"/>
          <w:sz w:val="18"/>
        </w:rPr>
        <w:t> </w:t>
      </w:r>
      <w:r>
        <w:rPr>
          <w:sz w:val="18"/>
        </w:rPr>
        <w:t>be</w:t>
      </w:r>
      <w:r>
        <w:rPr>
          <w:spacing w:val="-3"/>
          <w:sz w:val="18"/>
        </w:rPr>
        <w:t> </w:t>
      </w:r>
      <w:r>
        <w:rPr>
          <w:sz w:val="18"/>
        </w:rPr>
        <w:t>brought</w:t>
      </w:r>
      <w:r>
        <w:rPr>
          <w:spacing w:val="-3"/>
          <w:sz w:val="18"/>
        </w:rPr>
        <w:t> </w:t>
      </w:r>
      <w:r>
        <w:rPr>
          <w:sz w:val="18"/>
        </w:rPr>
        <w:t>on</w:t>
      </w:r>
      <w:r>
        <w:rPr>
          <w:spacing w:val="-4"/>
          <w:sz w:val="18"/>
        </w:rPr>
        <w:t> </w:t>
      </w:r>
      <w:r>
        <w:rPr>
          <w:sz w:val="18"/>
        </w:rPr>
        <w:t>the</w:t>
      </w:r>
      <w:r>
        <w:rPr>
          <w:spacing w:val="-2"/>
          <w:sz w:val="18"/>
        </w:rPr>
        <w:t> </w:t>
      </w:r>
      <w:r>
        <w:rPr>
          <w:sz w:val="18"/>
        </w:rPr>
        <w:t>Premises</w:t>
      </w:r>
      <w:r>
        <w:rPr>
          <w:spacing w:val="-2"/>
          <w:sz w:val="18"/>
        </w:rPr>
        <w:t> </w:t>
      </w:r>
      <w:r>
        <w:rPr>
          <w:sz w:val="18"/>
        </w:rPr>
        <w:t>without</w:t>
      </w:r>
      <w:r>
        <w:rPr>
          <w:spacing w:val="-3"/>
          <w:sz w:val="18"/>
        </w:rPr>
        <w:t> </w:t>
      </w:r>
      <w:r>
        <w:rPr>
          <w:sz w:val="18"/>
        </w:rPr>
        <w:t>prior</w:t>
      </w:r>
      <w:r>
        <w:rPr>
          <w:spacing w:val="-4"/>
          <w:sz w:val="18"/>
        </w:rPr>
        <w:t> </w:t>
      </w:r>
      <w:r>
        <w:rPr>
          <w:sz w:val="18"/>
        </w:rPr>
        <w:t>written</w:t>
      </w:r>
      <w:r>
        <w:rPr>
          <w:spacing w:val="-3"/>
          <w:sz w:val="18"/>
        </w:rPr>
        <w:t> </w:t>
      </w:r>
      <w:r>
        <w:rPr>
          <w:sz w:val="18"/>
        </w:rPr>
        <w:t>consent</w:t>
      </w:r>
      <w:r>
        <w:rPr>
          <w:spacing w:val="-2"/>
          <w:sz w:val="18"/>
        </w:rPr>
        <w:t> </w:t>
      </w:r>
      <w:r>
        <w:rPr>
          <w:sz w:val="18"/>
        </w:rPr>
        <w:t>of</w:t>
      </w:r>
      <w:r>
        <w:rPr>
          <w:spacing w:val="-3"/>
          <w:sz w:val="18"/>
        </w:rPr>
        <w:t> </w:t>
      </w:r>
      <w:r>
        <w:rPr>
          <w:sz w:val="18"/>
        </w:rPr>
        <w:t>the</w:t>
      </w:r>
      <w:r>
        <w:rPr>
          <w:spacing w:val="-3"/>
          <w:sz w:val="18"/>
        </w:rPr>
        <w:t> </w:t>
      </w:r>
      <w:r>
        <w:rPr>
          <w:sz w:val="18"/>
        </w:rPr>
        <w:t>Landlord</w:t>
      </w:r>
      <w:r>
        <w:rPr>
          <w:spacing w:val="-3"/>
          <w:sz w:val="18"/>
        </w:rPr>
        <w:t> </w:t>
      </w:r>
      <w:r>
        <w:rPr>
          <w:sz w:val="18"/>
        </w:rPr>
        <w:t>and</w:t>
      </w:r>
      <w:r>
        <w:rPr>
          <w:spacing w:val="-3"/>
          <w:sz w:val="18"/>
        </w:rPr>
        <w:t> </w:t>
      </w:r>
      <w:r>
        <w:rPr>
          <w:sz w:val="18"/>
        </w:rPr>
        <w:t>upon</w:t>
      </w:r>
      <w:r>
        <w:rPr>
          <w:spacing w:val="-3"/>
          <w:sz w:val="18"/>
        </w:rPr>
        <w:t> </w:t>
      </w:r>
      <w:r>
        <w:rPr>
          <w:sz w:val="18"/>
        </w:rPr>
        <w:t>the</w:t>
      </w:r>
      <w:r>
        <w:rPr>
          <w:spacing w:val="-3"/>
          <w:sz w:val="18"/>
        </w:rPr>
        <w:t> </w:t>
      </w:r>
      <w:r>
        <w:rPr>
          <w:sz w:val="18"/>
        </w:rPr>
        <w:t>execution</w:t>
      </w:r>
      <w:r>
        <w:rPr>
          <w:spacing w:val="-3"/>
          <w:sz w:val="18"/>
        </w:rPr>
        <w:t> </w:t>
      </w:r>
      <w:r>
        <w:rPr>
          <w:sz w:val="18"/>
        </w:rPr>
        <w:t>of</w:t>
      </w:r>
      <w:r>
        <w:rPr>
          <w:spacing w:val="-3"/>
          <w:sz w:val="18"/>
        </w:rPr>
        <w:t> </w:t>
      </w:r>
      <w:r>
        <w:rPr>
          <w:sz w:val="18"/>
        </w:rPr>
        <w:t>a</w:t>
      </w:r>
      <w:r>
        <w:rPr>
          <w:spacing w:val="-3"/>
          <w:sz w:val="18"/>
        </w:rPr>
        <w:t> </w:t>
      </w:r>
      <w:r>
        <w:rPr>
          <w:sz w:val="18"/>
        </w:rPr>
        <w:t>Pet Agreement and the payment of any applicable</w:t>
      </w:r>
      <w:r>
        <w:rPr>
          <w:spacing w:val="-6"/>
          <w:sz w:val="18"/>
        </w:rPr>
        <w:t> </w:t>
      </w:r>
      <w:r>
        <w:rPr>
          <w:sz w:val="18"/>
        </w:rPr>
        <w:t>fees</w:t>
      </w:r>
      <w:r>
        <w:rPr>
          <w:sz w:val="22"/>
        </w:rPr>
        <w:t>.</w:t>
      </w:r>
    </w:p>
    <w:p>
      <w:pPr>
        <w:spacing w:after="0" w:line="328" w:lineRule="auto"/>
        <w:jc w:val="left"/>
        <w:rPr>
          <w:sz w:val="22"/>
        </w:rPr>
        <w:sectPr>
          <w:type w:val="continuous"/>
          <w:pgSz w:w="12240" w:h="15840"/>
          <w:pgMar w:top="280" w:bottom="580" w:left="260" w:right="220"/>
        </w:sectPr>
      </w:pPr>
    </w:p>
    <w:p>
      <w:pPr>
        <w:pStyle w:val="ListParagraph"/>
        <w:numPr>
          <w:ilvl w:val="0"/>
          <w:numId w:val="1"/>
        </w:numPr>
        <w:tabs>
          <w:tab w:pos="429" w:val="left" w:leader="none"/>
        </w:tabs>
        <w:spacing w:line="434" w:lineRule="auto" w:before="81" w:after="0"/>
        <w:ind w:left="428" w:right="614" w:hanging="301"/>
        <w:jc w:val="left"/>
        <w:rPr>
          <w:sz w:val="18"/>
        </w:rPr>
      </w:pPr>
      <w:r>
        <w:rPr>
          <w:b/>
          <w:sz w:val="18"/>
        </w:rPr>
        <w:t>Tenant's Maintenance Responsibilities. </w:t>
      </w:r>
      <w:r>
        <w:rPr>
          <w:sz w:val="18"/>
        </w:rPr>
        <w:t>Tenant shall keep the Premises, including furniture and all fixtures, in a clean, sanitary and orderly</w:t>
      </w:r>
      <w:r>
        <w:rPr>
          <w:spacing w:val="-3"/>
          <w:sz w:val="18"/>
        </w:rPr>
        <w:t> </w:t>
      </w:r>
      <w:r>
        <w:rPr>
          <w:sz w:val="18"/>
        </w:rPr>
        <w:t>condition</w:t>
      </w:r>
      <w:r>
        <w:rPr>
          <w:spacing w:val="-2"/>
          <w:sz w:val="18"/>
        </w:rPr>
        <w:t> </w:t>
      </w:r>
      <w:r>
        <w:rPr>
          <w:sz w:val="18"/>
        </w:rPr>
        <w:t>with</w:t>
      </w:r>
      <w:r>
        <w:rPr>
          <w:spacing w:val="-3"/>
          <w:sz w:val="18"/>
        </w:rPr>
        <w:t> </w:t>
      </w:r>
      <w:r>
        <w:rPr>
          <w:sz w:val="18"/>
        </w:rPr>
        <w:t>special</w:t>
      </w:r>
      <w:r>
        <w:rPr>
          <w:spacing w:val="-2"/>
          <w:sz w:val="18"/>
        </w:rPr>
        <w:t> </w:t>
      </w:r>
      <w:r>
        <w:rPr>
          <w:sz w:val="18"/>
        </w:rPr>
        <w:t>attention</w:t>
      </w:r>
      <w:r>
        <w:rPr>
          <w:spacing w:val="-3"/>
          <w:sz w:val="18"/>
        </w:rPr>
        <w:t> </w:t>
      </w:r>
      <w:r>
        <w:rPr>
          <w:sz w:val="18"/>
        </w:rPr>
        <w:t>to</w:t>
      </w:r>
      <w:r>
        <w:rPr>
          <w:spacing w:val="-1"/>
          <w:sz w:val="18"/>
        </w:rPr>
        <w:t> </w:t>
      </w:r>
      <w:r>
        <w:rPr>
          <w:sz w:val="18"/>
        </w:rPr>
        <w:t>the</w:t>
      </w:r>
      <w:r>
        <w:rPr>
          <w:spacing w:val="-2"/>
          <w:sz w:val="18"/>
        </w:rPr>
        <w:t> </w:t>
      </w:r>
      <w:r>
        <w:rPr>
          <w:sz w:val="18"/>
        </w:rPr>
        <w:t>stove</w:t>
      </w:r>
      <w:r>
        <w:rPr>
          <w:spacing w:val="-2"/>
          <w:sz w:val="18"/>
        </w:rPr>
        <w:t> </w:t>
      </w:r>
      <w:r>
        <w:rPr>
          <w:sz w:val="18"/>
        </w:rPr>
        <w:t>and</w:t>
      </w:r>
      <w:r>
        <w:rPr>
          <w:spacing w:val="-3"/>
          <w:sz w:val="18"/>
        </w:rPr>
        <w:t> </w:t>
      </w:r>
      <w:r>
        <w:rPr>
          <w:sz w:val="18"/>
        </w:rPr>
        <w:t>refrigerator,</w:t>
      </w:r>
      <w:r>
        <w:rPr>
          <w:spacing w:val="-2"/>
          <w:sz w:val="18"/>
        </w:rPr>
        <w:t> </w:t>
      </w:r>
      <w:r>
        <w:rPr>
          <w:sz w:val="18"/>
        </w:rPr>
        <w:t>if</w:t>
      </w:r>
      <w:r>
        <w:rPr>
          <w:spacing w:val="-3"/>
          <w:sz w:val="18"/>
        </w:rPr>
        <w:t> </w:t>
      </w:r>
      <w:r>
        <w:rPr>
          <w:sz w:val="18"/>
        </w:rPr>
        <w:t>provided,</w:t>
      </w:r>
      <w:r>
        <w:rPr>
          <w:spacing w:val="-2"/>
          <w:sz w:val="18"/>
        </w:rPr>
        <w:t> </w:t>
      </w:r>
      <w:r>
        <w:rPr>
          <w:sz w:val="18"/>
        </w:rPr>
        <w:t>and</w:t>
      </w:r>
      <w:r>
        <w:rPr>
          <w:spacing w:val="-3"/>
          <w:sz w:val="18"/>
        </w:rPr>
        <w:t> </w:t>
      </w:r>
      <w:r>
        <w:rPr>
          <w:sz w:val="18"/>
        </w:rPr>
        <w:t>leave</w:t>
      </w:r>
      <w:r>
        <w:rPr>
          <w:spacing w:val="-3"/>
          <w:sz w:val="18"/>
        </w:rPr>
        <w:t> </w:t>
      </w:r>
      <w:r>
        <w:rPr>
          <w:sz w:val="18"/>
        </w:rPr>
        <w:t>the</w:t>
      </w:r>
      <w:r>
        <w:rPr>
          <w:spacing w:val="-2"/>
          <w:sz w:val="18"/>
        </w:rPr>
        <w:t> </w:t>
      </w:r>
      <w:r>
        <w:rPr>
          <w:sz w:val="18"/>
        </w:rPr>
        <w:t>unit</w:t>
      </w:r>
      <w:r>
        <w:rPr>
          <w:spacing w:val="-3"/>
          <w:sz w:val="18"/>
        </w:rPr>
        <w:t> </w:t>
      </w:r>
      <w:r>
        <w:rPr>
          <w:sz w:val="18"/>
        </w:rPr>
        <w:t>in</w:t>
      </w:r>
      <w:r>
        <w:rPr>
          <w:spacing w:val="-2"/>
          <w:sz w:val="18"/>
        </w:rPr>
        <w:t> </w:t>
      </w:r>
      <w:r>
        <w:rPr>
          <w:sz w:val="18"/>
        </w:rPr>
        <w:t>the</w:t>
      </w:r>
      <w:r>
        <w:rPr>
          <w:spacing w:val="-2"/>
          <w:sz w:val="18"/>
        </w:rPr>
        <w:t> </w:t>
      </w:r>
      <w:r>
        <w:rPr>
          <w:sz w:val="18"/>
        </w:rPr>
        <w:t>same</w:t>
      </w:r>
      <w:r>
        <w:rPr>
          <w:spacing w:val="-2"/>
          <w:sz w:val="18"/>
        </w:rPr>
        <w:t> </w:t>
      </w:r>
      <w:r>
        <w:rPr>
          <w:sz w:val="18"/>
        </w:rPr>
        <w:t>condition</w:t>
      </w:r>
      <w:r>
        <w:rPr>
          <w:spacing w:val="-2"/>
          <w:sz w:val="18"/>
        </w:rPr>
        <w:t> </w:t>
      </w:r>
      <w:r>
        <w:rPr>
          <w:sz w:val="18"/>
        </w:rPr>
        <w:t>as</w:t>
      </w:r>
      <w:r>
        <w:rPr>
          <w:spacing w:val="-3"/>
          <w:sz w:val="18"/>
        </w:rPr>
        <w:t> </w:t>
      </w:r>
      <w:r>
        <w:rPr>
          <w:sz w:val="18"/>
        </w:rPr>
        <w:t>when</w:t>
      </w:r>
      <w:r>
        <w:rPr>
          <w:spacing w:val="-2"/>
          <w:sz w:val="18"/>
        </w:rPr>
        <w:t> </w:t>
      </w:r>
      <w:r>
        <w:rPr>
          <w:sz w:val="18"/>
        </w:rPr>
        <w:t>taken</w:t>
      </w:r>
    </w:p>
    <w:p>
      <w:pPr>
        <w:pStyle w:val="BodyText"/>
        <w:spacing w:line="391" w:lineRule="auto" w:before="1"/>
        <w:ind w:right="686"/>
      </w:pPr>
      <w:r>
        <w:rPr/>
        <w:t>except for normal wear and tear. Landlord will not pay for cleaning or any work of this kind contracted by the Tenant, unless expressly authorized in writing.</w:t>
      </w:r>
    </w:p>
    <w:p>
      <w:pPr>
        <w:pStyle w:val="ListParagraph"/>
        <w:numPr>
          <w:ilvl w:val="0"/>
          <w:numId w:val="1"/>
        </w:numPr>
        <w:tabs>
          <w:tab w:pos="429" w:val="left" w:leader="none"/>
        </w:tabs>
        <w:spacing w:line="391" w:lineRule="auto" w:before="0" w:after="0"/>
        <w:ind w:left="428" w:right="507" w:hanging="301"/>
        <w:jc w:val="left"/>
        <w:rPr>
          <w:sz w:val="18"/>
        </w:rPr>
      </w:pPr>
      <w:r>
        <w:rPr>
          <w:b/>
          <w:sz w:val="18"/>
        </w:rPr>
        <w:t>Common Areas. </w:t>
      </w:r>
      <w:r>
        <w:rPr>
          <w:sz w:val="18"/>
        </w:rPr>
        <w:t>The sidewalks, driveways, passages, halls and common areas shall not be obstructed nor used for any purpose other than ingress or egress from the premises. Bicycles, skateboards, scooters, roller-skates, rollerblades or any device of the like are not permitted in common areas, hallways, roof top patio, sidewalks or the parking</w:t>
      </w:r>
      <w:r>
        <w:rPr>
          <w:spacing w:val="-12"/>
          <w:sz w:val="18"/>
        </w:rPr>
        <w:t> </w:t>
      </w:r>
      <w:r>
        <w:rPr>
          <w:sz w:val="18"/>
        </w:rPr>
        <w:t>area.</w:t>
      </w:r>
    </w:p>
    <w:p>
      <w:pPr>
        <w:pStyle w:val="ListParagraph"/>
        <w:numPr>
          <w:ilvl w:val="0"/>
          <w:numId w:val="1"/>
        </w:numPr>
        <w:tabs>
          <w:tab w:pos="429" w:val="left" w:leader="none"/>
        </w:tabs>
        <w:spacing w:line="391" w:lineRule="auto" w:before="1" w:after="0"/>
        <w:ind w:left="428" w:right="325" w:hanging="301"/>
        <w:jc w:val="left"/>
        <w:rPr>
          <w:sz w:val="18"/>
        </w:rPr>
      </w:pPr>
      <w:r>
        <w:rPr>
          <w:b/>
          <w:sz w:val="18"/>
        </w:rPr>
        <w:t>Storage: </w:t>
      </w:r>
      <w:r>
        <w:rPr>
          <w:sz w:val="18"/>
        </w:rPr>
        <w:t>Storage is not allowed except in areas designated by the Landlord. Tenants are solely responsible for their personal belongings wherever</w:t>
      </w:r>
      <w:r>
        <w:rPr>
          <w:spacing w:val="-5"/>
          <w:sz w:val="18"/>
        </w:rPr>
        <w:t> </w:t>
      </w:r>
      <w:r>
        <w:rPr>
          <w:sz w:val="18"/>
        </w:rPr>
        <w:t>stored</w:t>
      </w:r>
      <w:r>
        <w:rPr>
          <w:spacing w:val="-3"/>
          <w:sz w:val="18"/>
        </w:rPr>
        <w:t> </w:t>
      </w:r>
      <w:r>
        <w:rPr>
          <w:sz w:val="18"/>
        </w:rPr>
        <w:t>or</w:t>
      </w:r>
      <w:r>
        <w:rPr>
          <w:spacing w:val="-4"/>
          <w:sz w:val="18"/>
        </w:rPr>
        <w:t> </w:t>
      </w:r>
      <w:r>
        <w:rPr>
          <w:sz w:val="18"/>
        </w:rPr>
        <w:t>placed.</w:t>
      </w:r>
      <w:r>
        <w:rPr>
          <w:spacing w:val="-4"/>
          <w:sz w:val="18"/>
        </w:rPr>
        <w:t> </w:t>
      </w:r>
      <w:r>
        <w:rPr>
          <w:sz w:val="18"/>
        </w:rPr>
        <w:t>If</w:t>
      </w:r>
      <w:r>
        <w:rPr>
          <w:spacing w:val="-4"/>
          <w:sz w:val="18"/>
        </w:rPr>
        <w:t> </w:t>
      </w:r>
      <w:r>
        <w:rPr>
          <w:sz w:val="18"/>
        </w:rPr>
        <w:t>stored</w:t>
      </w:r>
      <w:r>
        <w:rPr>
          <w:spacing w:val="-3"/>
          <w:sz w:val="18"/>
        </w:rPr>
        <w:t> </w:t>
      </w:r>
      <w:r>
        <w:rPr>
          <w:sz w:val="18"/>
        </w:rPr>
        <w:t>in</w:t>
      </w:r>
      <w:r>
        <w:rPr>
          <w:spacing w:val="-4"/>
          <w:sz w:val="18"/>
        </w:rPr>
        <w:t> </w:t>
      </w:r>
      <w:r>
        <w:rPr>
          <w:sz w:val="18"/>
        </w:rPr>
        <w:t>an</w:t>
      </w:r>
      <w:r>
        <w:rPr>
          <w:spacing w:val="-4"/>
          <w:sz w:val="18"/>
        </w:rPr>
        <w:t> </w:t>
      </w:r>
      <w:r>
        <w:rPr>
          <w:sz w:val="18"/>
        </w:rPr>
        <w:t>area</w:t>
      </w:r>
      <w:r>
        <w:rPr>
          <w:spacing w:val="-4"/>
          <w:sz w:val="18"/>
        </w:rPr>
        <w:t> </w:t>
      </w:r>
      <w:r>
        <w:rPr>
          <w:sz w:val="18"/>
        </w:rPr>
        <w:t>not</w:t>
      </w:r>
      <w:r>
        <w:rPr>
          <w:spacing w:val="-5"/>
          <w:sz w:val="18"/>
        </w:rPr>
        <w:t> </w:t>
      </w:r>
      <w:r>
        <w:rPr>
          <w:sz w:val="18"/>
        </w:rPr>
        <w:t>designated</w:t>
      </w:r>
      <w:r>
        <w:rPr>
          <w:spacing w:val="-4"/>
          <w:sz w:val="18"/>
        </w:rPr>
        <w:t> </w:t>
      </w:r>
      <w:r>
        <w:rPr>
          <w:sz w:val="18"/>
        </w:rPr>
        <w:t>by</w:t>
      </w:r>
      <w:r>
        <w:rPr>
          <w:spacing w:val="-4"/>
          <w:sz w:val="18"/>
        </w:rPr>
        <w:t> </w:t>
      </w:r>
      <w:r>
        <w:rPr>
          <w:sz w:val="18"/>
        </w:rPr>
        <w:t>Landlord,</w:t>
      </w:r>
      <w:r>
        <w:rPr>
          <w:spacing w:val="-4"/>
          <w:sz w:val="18"/>
        </w:rPr>
        <w:t> </w:t>
      </w:r>
      <w:r>
        <w:rPr>
          <w:sz w:val="18"/>
        </w:rPr>
        <w:t>Landlord</w:t>
      </w:r>
      <w:r>
        <w:rPr>
          <w:spacing w:val="-4"/>
          <w:sz w:val="18"/>
        </w:rPr>
        <w:t> </w:t>
      </w:r>
      <w:r>
        <w:rPr>
          <w:sz w:val="18"/>
        </w:rPr>
        <w:t>can</w:t>
      </w:r>
      <w:r>
        <w:rPr>
          <w:spacing w:val="-4"/>
          <w:sz w:val="18"/>
        </w:rPr>
        <w:t> </w:t>
      </w:r>
      <w:r>
        <w:rPr>
          <w:sz w:val="18"/>
        </w:rPr>
        <w:t>remove</w:t>
      </w:r>
      <w:r>
        <w:rPr>
          <w:spacing w:val="-3"/>
          <w:sz w:val="18"/>
        </w:rPr>
        <w:t> </w:t>
      </w:r>
      <w:r>
        <w:rPr>
          <w:sz w:val="18"/>
        </w:rPr>
        <w:t>personal</w:t>
      </w:r>
      <w:r>
        <w:rPr>
          <w:spacing w:val="-4"/>
          <w:sz w:val="18"/>
        </w:rPr>
        <w:t> </w:t>
      </w:r>
      <w:r>
        <w:rPr>
          <w:sz w:val="18"/>
        </w:rPr>
        <w:t>belongings</w:t>
      </w:r>
      <w:r>
        <w:rPr>
          <w:spacing w:val="-4"/>
          <w:sz w:val="18"/>
        </w:rPr>
        <w:t> </w:t>
      </w:r>
      <w:r>
        <w:rPr>
          <w:sz w:val="18"/>
        </w:rPr>
        <w:t>with</w:t>
      </w:r>
      <w:r>
        <w:rPr>
          <w:spacing w:val="-4"/>
          <w:sz w:val="18"/>
        </w:rPr>
        <w:t> </w:t>
      </w:r>
      <w:r>
        <w:rPr>
          <w:sz w:val="18"/>
        </w:rPr>
        <w:t>24</w:t>
      </w:r>
      <w:r>
        <w:rPr>
          <w:spacing w:val="-5"/>
          <w:sz w:val="18"/>
        </w:rPr>
        <w:t> </w:t>
      </w:r>
      <w:r>
        <w:rPr>
          <w:sz w:val="18"/>
        </w:rPr>
        <w:t>hour</w:t>
      </w:r>
      <w:r>
        <w:rPr>
          <w:spacing w:val="-4"/>
          <w:sz w:val="18"/>
        </w:rPr>
        <w:t> </w:t>
      </w:r>
      <w:r>
        <w:rPr>
          <w:sz w:val="18"/>
        </w:rPr>
        <w:t>notice.</w:t>
      </w:r>
    </w:p>
    <w:p>
      <w:pPr>
        <w:pStyle w:val="ListParagraph"/>
        <w:numPr>
          <w:ilvl w:val="0"/>
          <w:numId w:val="1"/>
        </w:numPr>
        <w:tabs>
          <w:tab w:pos="429" w:val="left" w:leader="none"/>
        </w:tabs>
        <w:spacing w:line="391" w:lineRule="auto" w:before="0" w:after="0"/>
        <w:ind w:left="428" w:right="308" w:hanging="301"/>
        <w:jc w:val="left"/>
        <w:rPr>
          <w:sz w:val="18"/>
        </w:rPr>
      </w:pPr>
      <w:r>
        <w:rPr>
          <w:b/>
          <w:sz w:val="18"/>
        </w:rPr>
        <w:t>Renovations and Remodeling. </w:t>
      </w:r>
      <w:r>
        <w:rPr>
          <w:sz w:val="18"/>
        </w:rPr>
        <w:t>Tenant agrees not to make any repairs or alterations to the Premises, including repainting, remodeling, driving</w:t>
      </w:r>
      <w:r>
        <w:rPr>
          <w:spacing w:val="-5"/>
          <w:sz w:val="18"/>
        </w:rPr>
        <w:t> </w:t>
      </w:r>
      <w:r>
        <w:rPr>
          <w:sz w:val="18"/>
        </w:rPr>
        <w:t>nails</w:t>
      </w:r>
      <w:r>
        <w:rPr>
          <w:spacing w:val="-4"/>
          <w:sz w:val="18"/>
        </w:rPr>
        <w:t> </w:t>
      </w:r>
      <w:r>
        <w:rPr>
          <w:sz w:val="18"/>
        </w:rPr>
        <w:t>in</w:t>
      </w:r>
      <w:r>
        <w:rPr>
          <w:spacing w:val="-4"/>
          <w:sz w:val="18"/>
        </w:rPr>
        <w:t> </w:t>
      </w:r>
      <w:r>
        <w:rPr>
          <w:sz w:val="18"/>
        </w:rPr>
        <w:t>woodwork</w:t>
      </w:r>
      <w:r>
        <w:rPr>
          <w:spacing w:val="-5"/>
          <w:sz w:val="18"/>
        </w:rPr>
        <w:t> </w:t>
      </w:r>
      <w:r>
        <w:rPr>
          <w:sz w:val="18"/>
        </w:rPr>
        <w:t>or</w:t>
      </w:r>
      <w:r>
        <w:rPr>
          <w:spacing w:val="-4"/>
          <w:sz w:val="18"/>
        </w:rPr>
        <w:t> </w:t>
      </w:r>
      <w:r>
        <w:rPr>
          <w:sz w:val="18"/>
        </w:rPr>
        <w:t>walls,</w:t>
      </w:r>
      <w:r>
        <w:rPr>
          <w:spacing w:val="-4"/>
          <w:sz w:val="18"/>
        </w:rPr>
        <w:t> </w:t>
      </w:r>
      <w:r>
        <w:rPr>
          <w:sz w:val="18"/>
        </w:rPr>
        <w:t>using</w:t>
      </w:r>
      <w:r>
        <w:rPr>
          <w:spacing w:val="-4"/>
          <w:sz w:val="18"/>
        </w:rPr>
        <w:t> </w:t>
      </w:r>
      <w:r>
        <w:rPr>
          <w:sz w:val="18"/>
        </w:rPr>
        <w:t>any</w:t>
      </w:r>
      <w:r>
        <w:rPr>
          <w:spacing w:val="-5"/>
          <w:sz w:val="18"/>
        </w:rPr>
        <w:t> </w:t>
      </w:r>
      <w:r>
        <w:rPr>
          <w:sz w:val="18"/>
        </w:rPr>
        <w:t>adhesive</w:t>
      </w:r>
      <w:r>
        <w:rPr>
          <w:spacing w:val="-4"/>
          <w:sz w:val="18"/>
        </w:rPr>
        <w:t> </w:t>
      </w:r>
      <w:r>
        <w:rPr>
          <w:sz w:val="18"/>
        </w:rPr>
        <w:t>items</w:t>
      </w:r>
      <w:r>
        <w:rPr>
          <w:spacing w:val="-4"/>
          <w:sz w:val="18"/>
        </w:rPr>
        <w:t> </w:t>
      </w:r>
      <w:r>
        <w:rPr>
          <w:sz w:val="18"/>
        </w:rPr>
        <w:t>on</w:t>
      </w:r>
      <w:r>
        <w:rPr>
          <w:spacing w:val="-4"/>
          <w:sz w:val="18"/>
        </w:rPr>
        <w:t> </w:t>
      </w:r>
      <w:r>
        <w:rPr>
          <w:sz w:val="18"/>
        </w:rPr>
        <w:t>walls,</w:t>
      </w:r>
      <w:r>
        <w:rPr>
          <w:spacing w:val="-5"/>
          <w:sz w:val="18"/>
        </w:rPr>
        <w:t> </w:t>
      </w:r>
      <w:r>
        <w:rPr>
          <w:sz w:val="18"/>
        </w:rPr>
        <w:t>without</w:t>
      </w:r>
      <w:r>
        <w:rPr>
          <w:spacing w:val="-4"/>
          <w:sz w:val="18"/>
        </w:rPr>
        <w:t> </w:t>
      </w:r>
      <w:r>
        <w:rPr>
          <w:sz w:val="18"/>
        </w:rPr>
        <w:t>written</w:t>
      </w:r>
      <w:r>
        <w:rPr>
          <w:spacing w:val="-4"/>
          <w:sz w:val="18"/>
        </w:rPr>
        <w:t> </w:t>
      </w:r>
      <w:r>
        <w:rPr>
          <w:sz w:val="18"/>
        </w:rPr>
        <w:t>consent</w:t>
      </w:r>
      <w:r>
        <w:rPr>
          <w:spacing w:val="-4"/>
          <w:sz w:val="18"/>
        </w:rPr>
        <w:t> </w:t>
      </w:r>
      <w:r>
        <w:rPr>
          <w:sz w:val="18"/>
        </w:rPr>
        <w:t>of</w:t>
      </w:r>
      <w:r>
        <w:rPr>
          <w:spacing w:val="-4"/>
          <w:sz w:val="18"/>
        </w:rPr>
        <w:t> </w:t>
      </w:r>
      <w:r>
        <w:rPr>
          <w:sz w:val="18"/>
        </w:rPr>
        <w:t>the</w:t>
      </w:r>
      <w:r>
        <w:rPr>
          <w:spacing w:val="-3"/>
          <w:sz w:val="18"/>
        </w:rPr>
        <w:t> </w:t>
      </w:r>
      <w:r>
        <w:rPr>
          <w:sz w:val="18"/>
        </w:rPr>
        <w:t>Landlord.</w:t>
      </w:r>
      <w:r>
        <w:rPr>
          <w:spacing w:val="-4"/>
          <w:sz w:val="18"/>
        </w:rPr>
        <w:t> </w:t>
      </w:r>
      <w:r>
        <w:rPr>
          <w:sz w:val="18"/>
        </w:rPr>
        <w:t>The</w:t>
      </w:r>
      <w:r>
        <w:rPr>
          <w:spacing w:val="-4"/>
          <w:sz w:val="18"/>
        </w:rPr>
        <w:t> </w:t>
      </w:r>
      <w:r>
        <w:rPr>
          <w:sz w:val="18"/>
        </w:rPr>
        <w:t>Landlord</w:t>
      </w:r>
      <w:r>
        <w:rPr>
          <w:spacing w:val="-4"/>
          <w:sz w:val="18"/>
        </w:rPr>
        <w:t> </w:t>
      </w:r>
      <w:r>
        <w:rPr>
          <w:sz w:val="18"/>
        </w:rPr>
        <w:t>will</w:t>
      </w:r>
      <w:r>
        <w:rPr>
          <w:spacing w:val="-4"/>
          <w:sz w:val="18"/>
        </w:rPr>
        <w:t> </w:t>
      </w:r>
      <w:r>
        <w:rPr>
          <w:sz w:val="18"/>
        </w:rPr>
        <w:t>not</w:t>
      </w:r>
      <w:r>
        <w:rPr>
          <w:spacing w:val="-5"/>
          <w:sz w:val="18"/>
        </w:rPr>
        <w:t> </w:t>
      </w:r>
      <w:r>
        <w:rPr>
          <w:sz w:val="18"/>
        </w:rPr>
        <w:t>pay</w:t>
      </w:r>
      <w:r>
        <w:rPr>
          <w:spacing w:val="-4"/>
          <w:sz w:val="18"/>
        </w:rPr>
        <w:t> </w:t>
      </w:r>
      <w:r>
        <w:rPr>
          <w:sz w:val="18"/>
        </w:rPr>
        <w:t>for remodeling, decorating, or any work of this kind contracted by Tenant, unless authorized in writing prior to the beginning of any renovation or</w:t>
      </w:r>
      <w:r>
        <w:rPr>
          <w:spacing w:val="-3"/>
          <w:sz w:val="18"/>
        </w:rPr>
        <w:t> </w:t>
      </w:r>
      <w:r>
        <w:rPr>
          <w:sz w:val="18"/>
        </w:rPr>
        <w:t>remodeling.</w:t>
      </w:r>
      <w:r>
        <w:rPr>
          <w:spacing w:val="-2"/>
          <w:sz w:val="18"/>
        </w:rPr>
        <w:t> </w:t>
      </w:r>
      <w:r>
        <w:rPr>
          <w:sz w:val="18"/>
        </w:rPr>
        <w:t>The</w:t>
      </w:r>
      <w:r>
        <w:rPr>
          <w:spacing w:val="-1"/>
          <w:sz w:val="18"/>
        </w:rPr>
        <w:t> </w:t>
      </w:r>
      <w:r>
        <w:rPr>
          <w:sz w:val="18"/>
        </w:rPr>
        <w:t>Tenant</w:t>
      </w:r>
      <w:r>
        <w:rPr>
          <w:spacing w:val="-2"/>
          <w:sz w:val="18"/>
        </w:rPr>
        <w:t> </w:t>
      </w:r>
      <w:r>
        <w:rPr>
          <w:sz w:val="18"/>
        </w:rPr>
        <w:t>further</w:t>
      </w:r>
      <w:r>
        <w:rPr>
          <w:spacing w:val="-2"/>
          <w:sz w:val="18"/>
        </w:rPr>
        <w:t> </w:t>
      </w:r>
      <w:r>
        <w:rPr>
          <w:sz w:val="18"/>
        </w:rPr>
        <w:t>agrees</w:t>
      </w:r>
      <w:r>
        <w:rPr>
          <w:spacing w:val="-2"/>
          <w:sz w:val="18"/>
        </w:rPr>
        <w:t> </w:t>
      </w:r>
      <w:r>
        <w:rPr>
          <w:sz w:val="18"/>
        </w:rPr>
        <w:t>not</w:t>
      </w:r>
      <w:r>
        <w:rPr>
          <w:spacing w:val="-3"/>
          <w:sz w:val="18"/>
        </w:rPr>
        <w:t> </w:t>
      </w:r>
      <w:r>
        <w:rPr>
          <w:sz w:val="18"/>
        </w:rPr>
        <w:t>to</w:t>
      </w:r>
      <w:r>
        <w:rPr>
          <w:spacing w:val="-2"/>
          <w:sz w:val="18"/>
        </w:rPr>
        <w:t> </w:t>
      </w:r>
      <w:r>
        <w:rPr>
          <w:sz w:val="18"/>
        </w:rPr>
        <w:t>remove</w:t>
      </w:r>
      <w:r>
        <w:rPr>
          <w:spacing w:val="-1"/>
          <w:sz w:val="18"/>
        </w:rPr>
        <w:t> </w:t>
      </w:r>
      <w:r>
        <w:rPr>
          <w:sz w:val="18"/>
        </w:rPr>
        <w:t>any</w:t>
      </w:r>
      <w:r>
        <w:rPr>
          <w:spacing w:val="-3"/>
          <w:sz w:val="18"/>
        </w:rPr>
        <w:t> </w:t>
      </w:r>
      <w:r>
        <w:rPr>
          <w:sz w:val="18"/>
        </w:rPr>
        <w:t>furnishings,</w:t>
      </w:r>
      <w:r>
        <w:rPr>
          <w:spacing w:val="-1"/>
          <w:sz w:val="18"/>
        </w:rPr>
        <w:t> </w:t>
      </w:r>
      <w:r>
        <w:rPr>
          <w:sz w:val="18"/>
        </w:rPr>
        <w:t>fixtures,</w:t>
      </w:r>
      <w:r>
        <w:rPr>
          <w:spacing w:val="-2"/>
          <w:sz w:val="18"/>
        </w:rPr>
        <w:t> </w:t>
      </w:r>
      <w:r>
        <w:rPr>
          <w:sz w:val="18"/>
        </w:rPr>
        <w:t>or</w:t>
      </w:r>
      <w:r>
        <w:rPr>
          <w:spacing w:val="-3"/>
          <w:sz w:val="18"/>
        </w:rPr>
        <w:t> </w:t>
      </w:r>
      <w:r>
        <w:rPr>
          <w:sz w:val="18"/>
        </w:rPr>
        <w:t>appliances</w:t>
      </w:r>
      <w:r>
        <w:rPr>
          <w:spacing w:val="-2"/>
          <w:sz w:val="18"/>
        </w:rPr>
        <w:t> </w:t>
      </w:r>
      <w:r>
        <w:rPr>
          <w:sz w:val="18"/>
        </w:rPr>
        <w:t>without</w:t>
      </w:r>
      <w:r>
        <w:rPr>
          <w:spacing w:val="-3"/>
          <w:sz w:val="18"/>
        </w:rPr>
        <w:t> </w:t>
      </w:r>
      <w:r>
        <w:rPr>
          <w:sz w:val="18"/>
        </w:rPr>
        <w:t>written</w:t>
      </w:r>
      <w:r>
        <w:rPr>
          <w:spacing w:val="-2"/>
          <w:sz w:val="18"/>
        </w:rPr>
        <w:t> </w:t>
      </w:r>
      <w:r>
        <w:rPr>
          <w:sz w:val="18"/>
        </w:rPr>
        <w:t>consent</w:t>
      </w:r>
      <w:r>
        <w:rPr>
          <w:spacing w:val="-2"/>
          <w:sz w:val="18"/>
        </w:rPr>
        <w:t> </w:t>
      </w:r>
      <w:r>
        <w:rPr>
          <w:sz w:val="18"/>
        </w:rPr>
        <w:t>of</w:t>
      </w:r>
      <w:r>
        <w:rPr>
          <w:spacing w:val="-3"/>
          <w:sz w:val="18"/>
        </w:rPr>
        <w:t> </w:t>
      </w:r>
      <w:r>
        <w:rPr>
          <w:sz w:val="18"/>
        </w:rPr>
        <w:t>the</w:t>
      </w:r>
      <w:r>
        <w:rPr>
          <w:spacing w:val="-1"/>
          <w:sz w:val="18"/>
        </w:rPr>
        <w:t> </w:t>
      </w:r>
      <w:r>
        <w:rPr>
          <w:sz w:val="18"/>
        </w:rPr>
        <w:t>Landlord.</w:t>
      </w:r>
    </w:p>
    <w:p>
      <w:pPr>
        <w:pStyle w:val="ListParagraph"/>
        <w:numPr>
          <w:ilvl w:val="0"/>
          <w:numId w:val="1"/>
        </w:numPr>
        <w:tabs>
          <w:tab w:pos="429" w:val="left" w:leader="none"/>
        </w:tabs>
        <w:spacing w:line="240" w:lineRule="auto" w:before="0" w:after="0"/>
        <w:ind w:left="428" w:right="0" w:hanging="301"/>
        <w:jc w:val="left"/>
        <w:rPr>
          <w:sz w:val="18"/>
        </w:rPr>
      </w:pPr>
      <w:r>
        <w:rPr>
          <w:b/>
          <w:sz w:val="18"/>
        </w:rPr>
        <w:t>Items</w:t>
      </w:r>
      <w:r>
        <w:rPr>
          <w:b/>
          <w:spacing w:val="-2"/>
          <w:sz w:val="18"/>
        </w:rPr>
        <w:t> </w:t>
      </w:r>
      <w:r>
        <w:rPr>
          <w:b/>
          <w:sz w:val="18"/>
        </w:rPr>
        <w:t>Not</w:t>
      </w:r>
      <w:r>
        <w:rPr>
          <w:b/>
          <w:spacing w:val="-2"/>
          <w:sz w:val="18"/>
        </w:rPr>
        <w:t> </w:t>
      </w:r>
      <w:r>
        <w:rPr>
          <w:b/>
          <w:sz w:val="18"/>
        </w:rPr>
        <w:t>Allowed.</w:t>
      </w:r>
      <w:r>
        <w:rPr>
          <w:b/>
          <w:spacing w:val="-1"/>
          <w:sz w:val="18"/>
        </w:rPr>
        <w:t> </w:t>
      </w:r>
      <w:r>
        <w:rPr>
          <w:sz w:val="18"/>
        </w:rPr>
        <w:t>Tenant</w:t>
      </w:r>
      <w:r>
        <w:rPr>
          <w:spacing w:val="-1"/>
          <w:sz w:val="18"/>
        </w:rPr>
        <w:t> </w:t>
      </w:r>
      <w:r>
        <w:rPr>
          <w:sz w:val="18"/>
        </w:rPr>
        <w:t>may</w:t>
      </w:r>
      <w:r>
        <w:rPr>
          <w:spacing w:val="-2"/>
          <w:sz w:val="18"/>
        </w:rPr>
        <w:t> </w:t>
      </w:r>
      <w:r>
        <w:rPr>
          <w:sz w:val="18"/>
        </w:rPr>
        <w:t>not</w:t>
      </w:r>
      <w:r>
        <w:rPr>
          <w:spacing w:val="-2"/>
          <w:sz w:val="18"/>
        </w:rPr>
        <w:t> </w:t>
      </w:r>
      <w:r>
        <w:rPr>
          <w:sz w:val="18"/>
        </w:rPr>
        <w:t>place</w:t>
      </w:r>
      <w:r>
        <w:rPr>
          <w:spacing w:val="-2"/>
          <w:sz w:val="18"/>
        </w:rPr>
        <w:t> </w:t>
      </w:r>
      <w:r>
        <w:rPr>
          <w:sz w:val="18"/>
        </w:rPr>
        <w:t>any</w:t>
      </w:r>
      <w:r>
        <w:rPr>
          <w:spacing w:val="-2"/>
          <w:sz w:val="18"/>
        </w:rPr>
        <w:t> </w:t>
      </w:r>
      <w:r>
        <w:rPr>
          <w:sz w:val="18"/>
        </w:rPr>
        <w:t>of</w:t>
      </w:r>
      <w:r>
        <w:rPr>
          <w:spacing w:val="-3"/>
          <w:sz w:val="18"/>
        </w:rPr>
        <w:t> </w:t>
      </w:r>
      <w:r>
        <w:rPr>
          <w:sz w:val="18"/>
        </w:rPr>
        <w:t>the</w:t>
      </w:r>
      <w:r>
        <w:rPr>
          <w:spacing w:val="-1"/>
          <w:sz w:val="18"/>
        </w:rPr>
        <w:t> </w:t>
      </w:r>
      <w:r>
        <w:rPr>
          <w:sz w:val="18"/>
        </w:rPr>
        <w:t>following</w:t>
      </w:r>
      <w:r>
        <w:rPr>
          <w:spacing w:val="-1"/>
          <w:sz w:val="18"/>
        </w:rPr>
        <w:t> </w:t>
      </w:r>
      <w:r>
        <w:rPr>
          <w:sz w:val="18"/>
        </w:rPr>
        <w:t>in</w:t>
      </w:r>
      <w:r>
        <w:rPr>
          <w:spacing w:val="-2"/>
          <w:sz w:val="18"/>
        </w:rPr>
        <w:t> </w:t>
      </w:r>
      <w:r>
        <w:rPr>
          <w:sz w:val="18"/>
        </w:rPr>
        <w:t>or</w:t>
      </w:r>
      <w:r>
        <w:rPr>
          <w:spacing w:val="-3"/>
          <w:sz w:val="18"/>
        </w:rPr>
        <w:t> </w:t>
      </w:r>
      <w:r>
        <w:rPr>
          <w:sz w:val="18"/>
        </w:rPr>
        <w:t>on</w:t>
      </w:r>
      <w:r>
        <w:rPr>
          <w:spacing w:val="-2"/>
          <w:sz w:val="18"/>
        </w:rPr>
        <w:t> </w:t>
      </w:r>
      <w:r>
        <w:rPr>
          <w:sz w:val="18"/>
        </w:rPr>
        <w:t>the</w:t>
      </w:r>
      <w:r>
        <w:rPr>
          <w:spacing w:val="-1"/>
          <w:sz w:val="18"/>
        </w:rPr>
        <w:t> </w:t>
      </w:r>
      <w:r>
        <w:rPr>
          <w:sz w:val="18"/>
        </w:rPr>
        <w:t>Premises</w:t>
      </w:r>
      <w:r>
        <w:rPr>
          <w:spacing w:val="-1"/>
          <w:sz w:val="18"/>
        </w:rPr>
        <w:t> </w:t>
      </w:r>
      <w:r>
        <w:rPr>
          <w:sz w:val="18"/>
        </w:rPr>
        <w:t>without</w:t>
      </w:r>
      <w:r>
        <w:rPr>
          <w:spacing w:val="-3"/>
          <w:sz w:val="18"/>
        </w:rPr>
        <w:t> </w:t>
      </w:r>
      <w:r>
        <w:rPr>
          <w:sz w:val="18"/>
        </w:rPr>
        <w:t>written</w:t>
      </w:r>
      <w:r>
        <w:rPr>
          <w:spacing w:val="-2"/>
          <w:sz w:val="18"/>
        </w:rPr>
        <w:t> </w:t>
      </w:r>
      <w:r>
        <w:rPr>
          <w:sz w:val="18"/>
        </w:rPr>
        <w:t>authorization</w:t>
      </w:r>
      <w:r>
        <w:rPr>
          <w:spacing w:val="-2"/>
          <w:sz w:val="18"/>
        </w:rPr>
        <w:t> </w:t>
      </w:r>
      <w:r>
        <w:rPr>
          <w:sz w:val="18"/>
        </w:rPr>
        <w:t>from</w:t>
      </w:r>
      <w:r>
        <w:rPr>
          <w:spacing w:val="-1"/>
          <w:sz w:val="18"/>
        </w:rPr>
        <w:t> </w:t>
      </w:r>
      <w:r>
        <w:rPr>
          <w:sz w:val="18"/>
        </w:rPr>
        <w:t>Landlord:</w:t>
      </w:r>
    </w:p>
    <w:p>
      <w:pPr>
        <w:pStyle w:val="BodyText"/>
        <w:ind w:left="0"/>
        <w:rPr>
          <w:sz w:val="23"/>
        </w:rPr>
      </w:pPr>
      <w:r>
        <w:rPr/>
        <w:pict>
          <v:shape style="position:absolute;margin-left:35.594002pt;margin-top:15.431319pt;width:555.85pt;height:.1pt;mso-position-horizontal-relative:page;mso-position-vertical-relative:paragraph;z-index:-15720960;mso-wrap-distance-left:0;mso-wrap-distance-right:0" coordorigin="712,309" coordsize="11117,0" path="m712,309l11828,309e" filled="false" stroked="true" strokeweight=".5pt" strokecolor="#000000">
            <v:path arrowok="t"/>
            <v:stroke dashstyle="solid"/>
            <w10:wrap type="topAndBottom"/>
          </v:shape>
        </w:pict>
      </w:r>
      <w:r>
        <w:rPr/>
        <w:pict>
          <v:shape style="position:absolute;margin-left:35.594002pt;margin-top:32.113319pt;width:555.85pt;height:.1pt;mso-position-horizontal-relative:page;mso-position-vertical-relative:paragraph;z-index:-15720448;mso-wrap-distance-left:0;mso-wrap-distance-right:0" coordorigin="712,642" coordsize="11117,0" path="m712,642l11828,642e" filled="false" stroked="true" strokeweight=".5pt" strokecolor="#000000">
            <v:path arrowok="t"/>
            <v:stroke dashstyle="solid"/>
            <w10:wrap type="topAndBottom"/>
          </v:shape>
        </w:pict>
      </w:r>
    </w:p>
    <w:p>
      <w:pPr>
        <w:pStyle w:val="BodyText"/>
        <w:spacing w:before="2"/>
        <w:ind w:left="0"/>
        <w:rPr>
          <w:sz w:val="22"/>
        </w:rPr>
      </w:pPr>
    </w:p>
    <w:p>
      <w:pPr>
        <w:pStyle w:val="ListParagraph"/>
        <w:numPr>
          <w:ilvl w:val="0"/>
          <w:numId w:val="1"/>
        </w:numPr>
        <w:tabs>
          <w:tab w:pos="429" w:val="left" w:leader="none"/>
        </w:tabs>
        <w:spacing w:line="391" w:lineRule="auto" w:before="148" w:after="0"/>
        <w:ind w:left="428" w:right="666" w:hanging="301"/>
        <w:jc w:val="left"/>
        <w:rPr>
          <w:sz w:val="18"/>
        </w:rPr>
      </w:pPr>
      <w:r>
        <w:rPr>
          <w:b/>
          <w:sz w:val="18"/>
        </w:rPr>
        <w:t>Repairs. </w:t>
      </w:r>
      <w:r>
        <w:rPr>
          <w:sz w:val="18"/>
        </w:rPr>
        <w:t>With written permission of the Landlord, the Tenant agrees to promptly have repairs made by authorized persons only or reimburse Landlord for damages to the Premises during the tenancy. The Landlord must be notified immediately of anything broken, stained,</w:t>
      </w:r>
      <w:r>
        <w:rPr>
          <w:spacing w:val="-4"/>
          <w:sz w:val="18"/>
        </w:rPr>
        <w:t> </w:t>
      </w:r>
      <w:r>
        <w:rPr>
          <w:sz w:val="18"/>
        </w:rPr>
        <w:t>leaking,</w:t>
      </w:r>
      <w:r>
        <w:rPr>
          <w:spacing w:val="-5"/>
          <w:sz w:val="18"/>
        </w:rPr>
        <w:t> </w:t>
      </w:r>
      <w:r>
        <w:rPr>
          <w:sz w:val="18"/>
        </w:rPr>
        <w:t>or</w:t>
      </w:r>
      <w:r>
        <w:rPr>
          <w:spacing w:val="-4"/>
          <w:sz w:val="18"/>
        </w:rPr>
        <w:t> </w:t>
      </w:r>
      <w:r>
        <w:rPr>
          <w:sz w:val="18"/>
        </w:rPr>
        <w:t>inoperable.</w:t>
      </w:r>
      <w:r>
        <w:rPr>
          <w:spacing w:val="-5"/>
          <w:sz w:val="18"/>
        </w:rPr>
        <w:t> </w:t>
      </w:r>
      <w:r>
        <w:rPr>
          <w:sz w:val="18"/>
        </w:rPr>
        <w:t>Tenant</w:t>
      </w:r>
      <w:r>
        <w:rPr>
          <w:spacing w:val="-4"/>
          <w:sz w:val="18"/>
        </w:rPr>
        <w:t> </w:t>
      </w:r>
      <w:r>
        <w:rPr>
          <w:sz w:val="18"/>
        </w:rPr>
        <w:t>shall</w:t>
      </w:r>
      <w:r>
        <w:rPr>
          <w:spacing w:val="-3"/>
          <w:sz w:val="18"/>
        </w:rPr>
        <w:t> </w:t>
      </w:r>
      <w:r>
        <w:rPr>
          <w:sz w:val="18"/>
        </w:rPr>
        <w:t>immediately</w:t>
      </w:r>
      <w:r>
        <w:rPr>
          <w:spacing w:val="-5"/>
          <w:sz w:val="18"/>
        </w:rPr>
        <w:t> </w:t>
      </w:r>
      <w:r>
        <w:rPr>
          <w:sz w:val="18"/>
        </w:rPr>
        <w:t>pay</w:t>
      </w:r>
      <w:r>
        <w:rPr>
          <w:spacing w:val="-4"/>
          <w:sz w:val="18"/>
        </w:rPr>
        <w:t> </w:t>
      </w:r>
      <w:r>
        <w:rPr>
          <w:sz w:val="18"/>
        </w:rPr>
        <w:t>for</w:t>
      </w:r>
      <w:r>
        <w:rPr>
          <w:spacing w:val="-4"/>
          <w:sz w:val="18"/>
        </w:rPr>
        <w:t> </w:t>
      </w:r>
      <w:r>
        <w:rPr>
          <w:sz w:val="18"/>
        </w:rPr>
        <w:t>any</w:t>
      </w:r>
      <w:r>
        <w:rPr>
          <w:spacing w:val="-5"/>
          <w:sz w:val="18"/>
        </w:rPr>
        <w:t> </w:t>
      </w:r>
      <w:r>
        <w:rPr>
          <w:sz w:val="18"/>
        </w:rPr>
        <w:t>costs</w:t>
      </w:r>
      <w:r>
        <w:rPr>
          <w:spacing w:val="-3"/>
          <w:sz w:val="18"/>
        </w:rPr>
        <w:t> </w:t>
      </w:r>
      <w:r>
        <w:rPr>
          <w:sz w:val="18"/>
        </w:rPr>
        <w:t>incurred</w:t>
      </w:r>
      <w:r>
        <w:rPr>
          <w:spacing w:val="-5"/>
          <w:sz w:val="18"/>
        </w:rPr>
        <w:t> </w:t>
      </w:r>
      <w:r>
        <w:rPr>
          <w:sz w:val="18"/>
        </w:rPr>
        <w:t>and/or</w:t>
      </w:r>
      <w:r>
        <w:rPr>
          <w:spacing w:val="-4"/>
          <w:sz w:val="18"/>
        </w:rPr>
        <w:t> </w:t>
      </w:r>
      <w:r>
        <w:rPr>
          <w:sz w:val="18"/>
        </w:rPr>
        <w:t>damages</w:t>
      </w:r>
      <w:r>
        <w:rPr>
          <w:spacing w:val="-5"/>
          <w:sz w:val="18"/>
        </w:rPr>
        <w:t> </w:t>
      </w:r>
      <w:r>
        <w:rPr>
          <w:sz w:val="18"/>
        </w:rPr>
        <w:t>resulting</w:t>
      </w:r>
      <w:r>
        <w:rPr>
          <w:spacing w:val="-4"/>
          <w:sz w:val="18"/>
        </w:rPr>
        <w:t> </w:t>
      </w:r>
      <w:r>
        <w:rPr>
          <w:sz w:val="18"/>
        </w:rPr>
        <w:t>from</w:t>
      </w:r>
      <w:r>
        <w:rPr>
          <w:spacing w:val="-3"/>
          <w:sz w:val="18"/>
        </w:rPr>
        <w:t> </w:t>
      </w:r>
      <w:r>
        <w:rPr>
          <w:sz w:val="18"/>
        </w:rPr>
        <w:t>overflowing,</w:t>
      </w:r>
      <w:r>
        <w:rPr>
          <w:spacing w:val="-5"/>
          <w:sz w:val="18"/>
        </w:rPr>
        <w:t> </w:t>
      </w:r>
      <w:r>
        <w:rPr>
          <w:sz w:val="18"/>
        </w:rPr>
        <w:t>and/or clogging of waste pipes, garbage disposal, toilets, sinks, tubs, showers, or lavatory caused by Tenant or guest. Tenant accepts responsibility to mitigate damage to property from any and all</w:t>
      </w:r>
      <w:r>
        <w:rPr>
          <w:spacing w:val="-7"/>
          <w:sz w:val="18"/>
        </w:rPr>
        <w:t> </w:t>
      </w:r>
      <w:r>
        <w:rPr>
          <w:sz w:val="18"/>
        </w:rPr>
        <w:t>causes.</w:t>
      </w:r>
    </w:p>
    <w:p>
      <w:pPr>
        <w:pStyle w:val="ListParagraph"/>
        <w:numPr>
          <w:ilvl w:val="0"/>
          <w:numId w:val="1"/>
        </w:numPr>
        <w:tabs>
          <w:tab w:pos="429" w:val="left" w:leader="none"/>
        </w:tabs>
        <w:spacing w:line="391" w:lineRule="auto" w:before="1" w:after="0"/>
        <w:ind w:left="428" w:right="282" w:hanging="301"/>
        <w:jc w:val="left"/>
        <w:rPr>
          <w:sz w:val="18"/>
        </w:rPr>
      </w:pPr>
      <w:r>
        <w:rPr>
          <w:b/>
          <w:sz w:val="18"/>
        </w:rPr>
        <w:t>Landlord's Rights Concerning Entry. </w:t>
      </w:r>
      <w:r>
        <w:rPr>
          <w:sz w:val="18"/>
        </w:rPr>
        <w:t>Landlord reserves the right to repair, show unit, or inspect the Premises upon twenty-four (24) hour notice. In the event of emergencies, the Landlord may enter without</w:t>
      </w:r>
      <w:r>
        <w:rPr>
          <w:spacing w:val="-12"/>
          <w:sz w:val="18"/>
        </w:rPr>
        <w:t> </w:t>
      </w:r>
      <w:r>
        <w:rPr>
          <w:sz w:val="18"/>
        </w:rPr>
        <w:t>notice.</w:t>
      </w:r>
    </w:p>
    <w:p>
      <w:pPr>
        <w:pStyle w:val="ListParagraph"/>
        <w:numPr>
          <w:ilvl w:val="0"/>
          <w:numId w:val="1"/>
        </w:numPr>
        <w:tabs>
          <w:tab w:pos="429" w:val="left" w:leader="none"/>
        </w:tabs>
        <w:spacing w:line="180" w:lineRule="exact" w:before="0" w:after="0"/>
        <w:ind w:left="428" w:right="0" w:hanging="301"/>
        <w:jc w:val="left"/>
        <w:rPr>
          <w:sz w:val="18"/>
        </w:rPr>
      </w:pPr>
      <w:r>
        <w:rPr>
          <w:b/>
          <w:sz w:val="18"/>
        </w:rPr>
        <w:t>Disposal</w:t>
      </w:r>
      <w:r>
        <w:rPr>
          <w:b/>
          <w:spacing w:val="-4"/>
          <w:sz w:val="18"/>
        </w:rPr>
        <w:t> </w:t>
      </w:r>
      <w:r>
        <w:rPr>
          <w:b/>
          <w:sz w:val="18"/>
        </w:rPr>
        <w:t>of</w:t>
      </w:r>
      <w:r>
        <w:rPr>
          <w:b/>
          <w:spacing w:val="-2"/>
          <w:sz w:val="18"/>
        </w:rPr>
        <w:t> </w:t>
      </w:r>
      <w:r>
        <w:rPr>
          <w:b/>
          <w:sz w:val="18"/>
        </w:rPr>
        <w:t>Garbage,</w:t>
      </w:r>
      <w:r>
        <w:rPr>
          <w:b/>
          <w:spacing w:val="-2"/>
          <w:sz w:val="18"/>
        </w:rPr>
        <w:t> </w:t>
      </w:r>
      <w:r>
        <w:rPr>
          <w:b/>
          <w:sz w:val="18"/>
        </w:rPr>
        <w:t>Debris,</w:t>
      </w:r>
      <w:r>
        <w:rPr>
          <w:b/>
          <w:spacing w:val="-3"/>
          <w:sz w:val="18"/>
        </w:rPr>
        <w:t> </w:t>
      </w:r>
      <w:r>
        <w:rPr>
          <w:b/>
          <w:sz w:val="18"/>
        </w:rPr>
        <w:t>and</w:t>
      </w:r>
      <w:r>
        <w:rPr>
          <w:b/>
          <w:spacing w:val="-3"/>
          <w:sz w:val="18"/>
        </w:rPr>
        <w:t> </w:t>
      </w:r>
      <w:r>
        <w:rPr>
          <w:b/>
          <w:sz w:val="18"/>
        </w:rPr>
        <w:t>Junk.</w:t>
      </w:r>
      <w:r>
        <w:rPr>
          <w:b/>
          <w:spacing w:val="-2"/>
          <w:sz w:val="18"/>
        </w:rPr>
        <w:t> </w:t>
      </w:r>
      <w:r>
        <w:rPr>
          <w:sz w:val="18"/>
        </w:rPr>
        <w:t>Tenant</w:t>
      </w:r>
      <w:r>
        <w:rPr>
          <w:spacing w:val="-2"/>
          <w:sz w:val="18"/>
        </w:rPr>
        <w:t> </w:t>
      </w:r>
      <w:r>
        <w:rPr>
          <w:sz w:val="18"/>
        </w:rPr>
        <w:t>agrees</w:t>
      </w:r>
      <w:r>
        <w:rPr>
          <w:spacing w:val="-4"/>
          <w:sz w:val="18"/>
        </w:rPr>
        <w:t> </w:t>
      </w:r>
      <w:r>
        <w:rPr>
          <w:sz w:val="18"/>
        </w:rPr>
        <w:t>to</w:t>
      </w:r>
      <w:r>
        <w:rPr>
          <w:spacing w:val="-2"/>
          <w:sz w:val="18"/>
        </w:rPr>
        <w:t> </w:t>
      </w:r>
      <w:r>
        <w:rPr>
          <w:sz w:val="18"/>
        </w:rPr>
        <w:t>regularly</w:t>
      </w:r>
      <w:r>
        <w:rPr>
          <w:spacing w:val="-2"/>
          <w:sz w:val="18"/>
        </w:rPr>
        <w:t> </w:t>
      </w:r>
      <w:r>
        <w:rPr>
          <w:sz w:val="18"/>
        </w:rPr>
        <w:t>dispose</w:t>
      </w:r>
      <w:r>
        <w:rPr>
          <w:spacing w:val="-3"/>
          <w:sz w:val="18"/>
        </w:rPr>
        <w:t> </w:t>
      </w:r>
      <w:r>
        <w:rPr>
          <w:sz w:val="18"/>
        </w:rPr>
        <w:t>of</w:t>
      </w:r>
      <w:r>
        <w:rPr>
          <w:spacing w:val="-3"/>
          <w:sz w:val="18"/>
        </w:rPr>
        <w:t> </w:t>
      </w:r>
      <w:r>
        <w:rPr>
          <w:sz w:val="18"/>
        </w:rPr>
        <w:t>all</w:t>
      </w:r>
      <w:r>
        <w:rPr>
          <w:spacing w:val="-3"/>
          <w:sz w:val="18"/>
        </w:rPr>
        <w:t> </w:t>
      </w:r>
      <w:r>
        <w:rPr>
          <w:sz w:val="18"/>
        </w:rPr>
        <w:t>garbage,</w:t>
      </w:r>
      <w:r>
        <w:rPr>
          <w:spacing w:val="-3"/>
          <w:sz w:val="18"/>
        </w:rPr>
        <w:t> </w:t>
      </w:r>
      <w:r>
        <w:rPr>
          <w:sz w:val="18"/>
        </w:rPr>
        <w:t>debris,</w:t>
      </w:r>
      <w:r>
        <w:rPr>
          <w:spacing w:val="-4"/>
          <w:sz w:val="18"/>
        </w:rPr>
        <w:t> </w:t>
      </w:r>
      <w:r>
        <w:rPr>
          <w:sz w:val="18"/>
        </w:rPr>
        <w:t>or</w:t>
      </w:r>
      <w:r>
        <w:rPr>
          <w:spacing w:val="-3"/>
          <w:sz w:val="18"/>
        </w:rPr>
        <w:t> </w:t>
      </w:r>
      <w:r>
        <w:rPr>
          <w:sz w:val="18"/>
        </w:rPr>
        <w:t>junk</w:t>
      </w:r>
      <w:r>
        <w:rPr>
          <w:spacing w:val="-3"/>
          <w:sz w:val="18"/>
        </w:rPr>
        <w:t> </w:t>
      </w:r>
      <w:r>
        <w:rPr>
          <w:sz w:val="18"/>
        </w:rPr>
        <w:t>during</w:t>
      </w:r>
      <w:r>
        <w:rPr>
          <w:spacing w:val="-3"/>
          <w:sz w:val="18"/>
        </w:rPr>
        <w:t> </w:t>
      </w:r>
      <w:r>
        <w:rPr>
          <w:sz w:val="18"/>
        </w:rPr>
        <w:t>occupancy</w:t>
      </w:r>
      <w:r>
        <w:rPr>
          <w:spacing w:val="-3"/>
          <w:sz w:val="18"/>
        </w:rPr>
        <w:t> </w:t>
      </w:r>
      <w:r>
        <w:rPr>
          <w:sz w:val="18"/>
        </w:rPr>
        <w:t>and</w:t>
      </w:r>
      <w:r>
        <w:rPr>
          <w:spacing w:val="-3"/>
          <w:sz w:val="18"/>
        </w:rPr>
        <w:t> </w:t>
      </w:r>
      <w:r>
        <w:rPr>
          <w:sz w:val="18"/>
        </w:rPr>
        <w:t>upon</w:t>
      </w:r>
    </w:p>
    <w:p>
      <w:pPr>
        <w:pStyle w:val="BodyText"/>
        <w:spacing w:line="391" w:lineRule="auto" w:before="130"/>
        <w:ind w:right="176"/>
      </w:pPr>
      <w:r>
        <w:rPr/>
        <w:t>vacating the Premises as prescribed by the laws of the State of Michigan and the ordinances of the locality in which the Premises is located. Tenant agrees to pay all fines and fees regarding disposal of said items and for violations of municipal ordinances.</w:t>
      </w:r>
    </w:p>
    <w:p>
      <w:pPr>
        <w:pStyle w:val="ListParagraph"/>
        <w:numPr>
          <w:ilvl w:val="0"/>
          <w:numId w:val="1"/>
        </w:numPr>
        <w:tabs>
          <w:tab w:pos="429" w:val="left" w:leader="none"/>
        </w:tabs>
        <w:spacing w:line="391" w:lineRule="auto" w:before="18" w:after="0"/>
        <w:ind w:left="428" w:right="314" w:hanging="301"/>
        <w:jc w:val="left"/>
        <w:rPr>
          <w:sz w:val="18"/>
        </w:rPr>
      </w:pPr>
      <w:r>
        <w:rPr>
          <w:b/>
          <w:sz w:val="18"/>
        </w:rPr>
        <w:t>Use of Premises. </w:t>
      </w:r>
      <w:r>
        <w:rPr>
          <w:sz w:val="18"/>
        </w:rPr>
        <w:t>Tenant agrees to use the Premises for residential purposes only and not for business, illegal, or hazardous purposes. Tenant may be evicted upon a one (1) day Notice to Quit if the Tenant, member of Tenant's household, or other person under the Tenant's control, has manufactured, delivered, possessed with intent to deliver or possessed a controlled substance as defined by Michigan Public Act 368 of 1978, on the Premises. Tenant shall not permit a use of the Premises that generates an unusual amount of</w:t>
      </w:r>
      <w:r>
        <w:rPr>
          <w:spacing w:val="-33"/>
          <w:sz w:val="18"/>
        </w:rPr>
        <w:t> </w:t>
      </w:r>
      <w:r>
        <w:rPr>
          <w:sz w:val="18"/>
        </w:rPr>
        <w:t>traffic.</w:t>
      </w:r>
    </w:p>
    <w:p>
      <w:pPr>
        <w:pStyle w:val="ListParagraph"/>
        <w:numPr>
          <w:ilvl w:val="0"/>
          <w:numId w:val="1"/>
        </w:numPr>
        <w:tabs>
          <w:tab w:pos="429" w:val="left" w:leader="none"/>
        </w:tabs>
        <w:spacing w:line="195" w:lineRule="exact" w:before="0" w:after="0"/>
        <w:ind w:left="428" w:right="0" w:hanging="301"/>
        <w:jc w:val="left"/>
        <w:rPr>
          <w:sz w:val="18"/>
        </w:rPr>
      </w:pPr>
      <w:r>
        <w:rPr>
          <w:b/>
          <w:sz w:val="18"/>
        </w:rPr>
        <w:t>Parties</w:t>
      </w:r>
      <w:r>
        <w:rPr>
          <w:b/>
          <w:spacing w:val="-3"/>
          <w:sz w:val="18"/>
        </w:rPr>
        <w:t> </w:t>
      </w:r>
      <w:r>
        <w:rPr>
          <w:b/>
          <w:sz w:val="18"/>
        </w:rPr>
        <w:t>&amp;</w:t>
      </w:r>
      <w:r>
        <w:rPr>
          <w:b/>
          <w:spacing w:val="-3"/>
          <w:sz w:val="18"/>
        </w:rPr>
        <w:t> </w:t>
      </w:r>
      <w:r>
        <w:rPr>
          <w:b/>
          <w:sz w:val="18"/>
        </w:rPr>
        <w:t>Other</w:t>
      </w:r>
      <w:r>
        <w:rPr>
          <w:b/>
          <w:spacing w:val="-2"/>
          <w:sz w:val="18"/>
        </w:rPr>
        <w:t> </w:t>
      </w:r>
      <w:r>
        <w:rPr>
          <w:b/>
          <w:sz w:val="18"/>
        </w:rPr>
        <w:t>Disturbances</w:t>
      </w:r>
      <w:r>
        <w:rPr>
          <w:b/>
          <w:spacing w:val="-3"/>
          <w:sz w:val="18"/>
        </w:rPr>
        <w:t> </w:t>
      </w:r>
      <w:r>
        <w:rPr>
          <w:b/>
          <w:sz w:val="18"/>
        </w:rPr>
        <w:t>Not</w:t>
      </w:r>
      <w:r>
        <w:rPr>
          <w:b/>
          <w:spacing w:val="-3"/>
          <w:sz w:val="18"/>
        </w:rPr>
        <w:t> </w:t>
      </w:r>
      <w:r>
        <w:rPr>
          <w:b/>
          <w:sz w:val="18"/>
        </w:rPr>
        <w:t>Allowed.</w:t>
      </w:r>
      <w:r>
        <w:rPr>
          <w:b/>
          <w:spacing w:val="-2"/>
          <w:sz w:val="18"/>
        </w:rPr>
        <w:t> </w:t>
      </w:r>
      <w:r>
        <w:rPr>
          <w:sz w:val="18"/>
        </w:rPr>
        <w:t>Tenant</w:t>
      </w:r>
      <w:r>
        <w:rPr>
          <w:spacing w:val="-3"/>
          <w:sz w:val="18"/>
        </w:rPr>
        <w:t> </w:t>
      </w:r>
      <w:r>
        <w:rPr>
          <w:sz w:val="18"/>
        </w:rPr>
        <w:t>agrees</w:t>
      </w:r>
      <w:r>
        <w:rPr>
          <w:spacing w:val="-3"/>
          <w:sz w:val="18"/>
        </w:rPr>
        <w:t> </w:t>
      </w:r>
      <w:r>
        <w:rPr>
          <w:sz w:val="18"/>
        </w:rPr>
        <w:t>that</w:t>
      </w:r>
      <w:r>
        <w:rPr>
          <w:spacing w:val="-2"/>
          <w:sz w:val="18"/>
        </w:rPr>
        <w:t> </w:t>
      </w:r>
      <w:r>
        <w:rPr>
          <w:sz w:val="18"/>
        </w:rPr>
        <w:t>no</w:t>
      </w:r>
      <w:r>
        <w:rPr>
          <w:spacing w:val="-3"/>
          <w:sz w:val="18"/>
        </w:rPr>
        <w:t> </w:t>
      </w:r>
      <w:r>
        <w:rPr>
          <w:sz w:val="18"/>
        </w:rPr>
        <w:t>parties</w:t>
      </w:r>
      <w:r>
        <w:rPr>
          <w:spacing w:val="-3"/>
          <w:sz w:val="18"/>
        </w:rPr>
        <w:t> </w:t>
      </w:r>
      <w:r>
        <w:rPr>
          <w:sz w:val="18"/>
        </w:rPr>
        <w:t>are</w:t>
      </w:r>
      <w:r>
        <w:rPr>
          <w:spacing w:val="-3"/>
          <w:sz w:val="18"/>
        </w:rPr>
        <w:t> </w:t>
      </w:r>
      <w:r>
        <w:rPr>
          <w:sz w:val="18"/>
        </w:rPr>
        <w:t>allowed;</w:t>
      </w:r>
      <w:r>
        <w:rPr>
          <w:spacing w:val="-3"/>
          <w:sz w:val="18"/>
        </w:rPr>
        <w:t> </w:t>
      </w:r>
      <w:r>
        <w:rPr>
          <w:sz w:val="18"/>
        </w:rPr>
        <w:t>and</w:t>
      </w:r>
      <w:r>
        <w:rPr>
          <w:spacing w:val="-4"/>
          <w:sz w:val="18"/>
        </w:rPr>
        <w:t> </w:t>
      </w:r>
      <w:r>
        <w:rPr>
          <w:sz w:val="18"/>
        </w:rPr>
        <w:t>no</w:t>
      </w:r>
      <w:r>
        <w:rPr>
          <w:spacing w:val="-3"/>
          <w:sz w:val="18"/>
        </w:rPr>
        <w:t> </w:t>
      </w:r>
      <w:r>
        <w:rPr>
          <w:sz w:val="18"/>
        </w:rPr>
        <w:t>one</w:t>
      </w:r>
      <w:r>
        <w:rPr>
          <w:spacing w:val="-3"/>
          <w:sz w:val="18"/>
        </w:rPr>
        <w:t> </w:t>
      </w:r>
      <w:r>
        <w:rPr>
          <w:sz w:val="18"/>
        </w:rPr>
        <w:t>is</w:t>
      </w:r>
      <w:r>
        <w:rPr>
          <w:spacing w:val="-3"/>
          <w:sz w:val="18"/>
        </w:rPr>
        <w:t> </w:t>
      </w:r>
      <w:r>
        <w:rPr>
          <w:sz w:val="18"/>
        </w:rPr>
        <w:t>permitted</w:t>
      </w:r>
      <w:r>
        <w:rPr>
          <w:spacing w:val="-3"/>
          <w:sz w:val="18"/>
        </w:rPr>
        <w:t> </w:t>
      </w:r>
      <w:r>
        <w:rPr>
          <w:sz w:val="18"/>
        </w:rPr>
        <w:t>to</w:t>
      </w:r>
      <w:r>
        <w:rPr>
          <w:spacing w:val="-2"/>
          <w:sz w:val="18"/>
        </w:rPr>
        <w:t> </w:t>
      </w:r>
      <w:r>
        <w:rPr>
          <w:sz w:val="18"/>
        </w:rPr>
        <w:t>carry</w:t>
      </w:r>
      <w:r>
        <w:rPr>
          <w:spacing w:val="-2"/>
          <w:sz w:val="18"/>
        </w:rPr>
        <w:t> </w:t>
      </w:r>
      <w:r>
        <w:rPr>
          <w:sz w:val="18"/>
        </w:rPr>
        <w:t>out</w:t>
      </w:r>
      <w:r>
        <w:rPr>
          <w:spacing w:val="-4"/>
          <w:sz w:val="18"/>
        </w:rPr>
        <w:t> </w:t>
      </w:r>
      <w:r>
        <w:rPr>
          <w:sz w:val="18"/>
        </w:rPr>
        <w:t>any</w:t>
      </w:r>
      <w:r>
        <w:rPr>
          <w:spacing w:val="-3"/>
          <w:sz w:val="18"/>
        </w:rPr>
        <w:t> </w:t>
      </w:r>
      <w:r>
        <w:rPr>
          <w:sz w:val="18"/>
        </w:rPr>
        <w:t>activity,</w:t>
      </w:r>
    </w:p>
    <w:p>
      <w:pPr>
        <w:pStyle w:val="BodyText"/>
        <w:spacing w:line="391" w:lineRule="auto" w:before="130"/>
        <w:ind w:right="214"/>
      </w:pPr>
      <w:r>
        <w:rPr/>
        <w:t>play an instrument, use an electronic device, or operate any mechanical device in any manner or otherwise engage in conduct that disturbs or annoys other Tenants or neighbors. Tenant is responsible for the activity and conduct of all occupants, guests and visitors.</w:t>
      </w:r>
    </w:p>
    <w:p>
      <w:pPr>
        <w:pStyle w:val="ListParagraph"/>
        <w:numPr>
          <w:ilvl w:val="0"/>
          <w:numId w:val="1"/>
        </w:numPr>
        <w:tabs>
          <w:tab w:pos="429" w:val="left" w:leader="none"/>
        </w:tabs>
        <w:spacing w:line="194" w:lineRule="exact" w:before="0" w:after="0"/>
        <w:ind w:left="428" w:right="0" w:hanging="301"/>
        <w:jc w:val="left"/>
        <w:rPr>
          <w:sz w:val="18"/>
        </w:rPr>
      </w:pPr>
      <w:r>
        <w:rPr>
          <w:b/>
          <w:sz w:val="18"/>
        </w:rPr>
        <w:t>Smoke Detector Disclosure. </w:t>
      </w:r>
      <w:r>
        <w:rPr>
          <w:sz w:val="18"/>
        </w:rPr>
        <w:t>Tenant agrees that the Premises is equipped with working smoke detectors. Tenant shall maintain</w:t>
      </w:r>
      <w:r>
        <w:rPr>
          <w:spacing w:val="-35"/>
          <w:sz w:val="18"/>
        </w:rPr>
        <w:t> </w:t>
      </w:r>
      <w:r>
        <w:rPr>
          <w:sz w:val="18"/>
        </w:rPr>
        <w:t>smoke</w:t>
      </w:r>
    </w:p>
    <w:p>
      <w:pPr>
        <w:pStyle w:val="BodyText"/>
        <w:spacing w:line="362" w:lineRule="auto" w:before="131"/>
        <w:ind w:right="876"/>
      </w:pPr>
      <w:r>
        <w:rPr/>
        <w:t>detectors in working order at all times. Tenants will be charged for the replacement of missing or damaged smoke detectors and for damages caused by their removal.</w:t>
      </w:r>
    </w:p>
    <w:p>
      <w:pPr>
        <w:pStyle w:val="ListParagraph"/>
        <w:numPr>
          <w:ilvl w:val="0"/>
          <w:numId w:val="1"/>
        </w:numPr>
        <w:tabs>
          <w:tab w:pos="429" w:val="left" w:leader="none"/>
        </w:tabs>
        <w:spacing w:line="391" w:lineRule="auto" w:before="13" w:after="0"/>
        <w:ind w:left="428" w:right="265" w:hanging="301"/>
        <w:jc w:val="left"/>
        <w:rPr>
          <w:sz w:val="18"/>
        </w:rPr>
      </w:pPr>
      <w:r>
        <w:rPr>
          <w:b/>
          <w:sz w:val="18"/>
        </w:rPr>
        <w:t>Rules</w:t>
      </w:r>
      <w:r>
        <w:rPr>
          <w:b/>
          <w:spacing w:val="-4"/>
          <w:sz w:val="18"/>
        </w:rPr>
        <w:t> </w:t>
      </w:r>
      <w:r>
        <w:rPr>
          <w:b/>
          <w:sz w:val="18"/>
        </w:rPr>
        <w:t>&amp;</w:t>
      </w:r>
      <w:r>
        <w:rPr>
          <w:b/>
          <w:spacing w:val="-3"/>
          <w:sz w:val="18"/>
        </w:rPr>
        <w:t> </w:t>
      </w:r>
      <w:r>
        <w:rPr>
          <w:b/>
          <w:sz w:val="18"/>
        </w:rPr>
        <w:t>Regulations.</w:t>
      </w:r>
      <w:r>
        <w:rPr>
          <w:b/>
          <w:spacing w:val="-2"/>
          <w:sz w:val="18"/>
        </w:rPr>
        <w:t> </w:t>
      </w:r>
      <w:r>
        <w:rPr>
          <w:sz w:val="18"/>
        </w:rPr>
        <w:t>Any</w:t>
      </w:r>
      <w:r>
        <w:rPr>
          <w:spacing w:val="-2"/>
          <w:sz w:val="18"/>
        </w:rPr>
        <w:t> </w:t>
      </w:r>
      <w:r>
        <w:rPr>
          <w:sz w:val="18"/>
        </w:rPr>
        <w:t>rules</w:t>
      </w:r>
      <w:r>
        <w:rPr>
          <w:spacing w:val="-3"/>
          <w:sz w:val="18"/>
        </w:rPr>
        <w:t> </w:t>
      </w:r>
      <w:r>
        <w:rPr>
          <w:sz w:val="18"/>
        </w:rPr>
        <w:t>and</w:t>
      </w:r>
      <w:r>
        <w:rPr>
          <w:spacing w:val="-3"/>
          <w:sz w:val="18"/>
        </w:rPr>
        <w:t> </w:t>
      </w:r>
      <w:r>
        <w:rPr>
          <w:sz w:val="18"/>
        </w:rPr>
        <w:t>regulations</w:t>
      </w:r>
      <w:r>
        <w:rPr>
          <w:spacing w:val="-2"/>
          <w:sz w:val="18"/>
        </w:rPr>
        <w:t> </w:t>
      </w:r>
      <w:r>
        <w:rPr>
          <w:sz w:val="18"/>
        </w:rPr>
        <w:t>published</w:t>
      </w:r>
      <w:r>
        <w:rPr>
          <w:spacing w:val="-4"/>
          <w:sz w:val="18"/>
        </w:rPr>
        <w:t> </w:t>
      </w:r>
      <w:r>
        <w:rPr>
          <w:sz w:val="18"/>
        </w:rPr>
        <w:t>by</w:t>
      </w:r>
      <w:r>
        <w:rPr>
          <w:spacing w:val="-3"/>
          <w:sz w:val="18"/>
        </w:rPr>
        <w:t> </w:t>
      </w:r>
      <w:r>
        <w:rPr>
          <w:sz w:val="18"/>
        </w:rPr>
        <w:t>Landlord</w:t>
      </w:r>
      <w:r>
        <w:rPr>
          <w:spacing w:val="-4"/>
          <w:sz w:val="18"/>
        </w:rPr>
        <w:t> </w:t>
      </w:r>
      <w:r>
        <w:rPr>
          <w:sz w:val="18"/>
        </w:rPr>
        <w:t>become</w:t>
      </w:r>
      <w:r>
        <w:rPr>
          <w:spacing w:val="-3"/>
          <w:sz w:val="18"/>
        </w:rPr>
        <w:t> </w:t>
      </w:r>
      <w:r>
        <w:rPr>
          <w:sz w:val="18"/>
        </w:rPr>
        <w:t>part</w:t>
      </w:r>
      <w:r>
        <w:rPr>
          <w:spacing w:val="-3"/>
          <w:sz w:val="18"/>
        </w:rPr>
        <w:t> </w:t>
      </w:r>
      <w:r>
        <w:rPr>
          <w:sz w:val="18"/>
        </w:rPr>
        <w:t>of</w:t>
      </w:r>
      <w:r>
        <w:rPr>
          <w:spacing w:val="-4"/>
          <w:sz w:val="18"/>
        </w:rPr>
        <w:t> </w:t>
      </w:r>
      <w:r>
        <w:rPr>
          <w:sz w:val="18"/>
        </w:rPr>
        <w:t>this</w:t>
      </w:r>
      <w:r>
        <w:rPr>
          <w:spacing w:val="-2"/>
          <w:sz w:val="18"/>
        </w:rPr>
        <w:t> </w:t>
      </w:r>
      <w:r>
        <w:rPr>
          <w:sz w:val="18"/>
        </w:rPr>
        <w:t>Agreement.</w:t>
      </w:r>
      <w:r>
        <w:rPr>
          <w:spacing w:val="-3"/>
          <w:sz w:val="18"/>
        </w:rPr>
        <w:t> </w:t>
      </w:r>
      <w:r>
        <w:rPr>
          <w:sz w:val="18"/>
        </w:rPr>
        <w:t>Tenant</w:t>
      </w:r>
      <w:r>
        <w:rPr>
          <w:spacing w:val="-2"/>
          <w:sz w:val="18"/>
        </w:rPr>
        <w:t> </w:t>
      </w:r>
      <w:r>
        <w:rPr>
          <w:sz w:val="18"/>
        </w:rPr>
        <w:t>agrees</w:t>
      </w:r>
      <w:r>
        <w:rPr>
          <w:spacing w:val="-4"/>
          <w:sz w:val="18"/>
        </w:rPr>
        <w:t> </w:t>
      </w:r>
      <w:r>
        <w:rPr>
          <w:sz w:val="18"/>
        </w:rPr>
        <w:t>to</w:t>
      </w:r>
      <w:r>
        <w:rPr>
          <w:spacing w:val="-2"/>
          <w:sz w:val="18"/>
        </w:rPr>
        <w:t> </w:t>
      </w:r>
      <w:r>
        <w:rPr>
          <w:sz w:val="18"/>
        </w:rPr>
        <w:t>abide</w:t>
      </w:r>
      <w:r>
        <w:rPr>
          <w:spacing w:val="-3"/>
          <w:sz w:val="18"/>
        </w:rPr>
        <w:t> </w:t>
      </w:r>
      <w:r>
        <w:rPr>
          <w:sz w:val="18"/>
        </w:rPr>
        <w:t>by</w:t>
      </w:r>
      <w:r>
        <w:rPr>
          <w:spacing w:val="-4"/>
          <w:sz w:val="18"/>
        </w:rPr>
        <w:t> </w:t>
      </w:r>
      <w:r>
        <w:rPr>
          <w:sz w:val="18"/>
        </w:rPr>
        <w:t>all</w:t>
      </w:r>
      <w:r>
        <w:rPr>
          <w:spacing w:val="-3"/>
          <w:sz w:val="18"/>
        </w:rPr>
        <w:t> </w:t>
      </w:r>
      <w:r>
        <w:rPr>
          <w:sz w:val="18"/>
        </w:rPr>
        <w:t>rules and regulations that may be published by</w:t>
      </w:r>
      <w:r>
        <w:rPr>
          <w:spacing w:val="-5"/>
          <w:sz w:val="18"/>
        </w:rPr>
        <w:t> </w:t>
      </w:r>
      <w:r>
        <w:rPr>
          <w:sz w:val="18"/>
        </w:rPr>
        <w:t>Landlord.</w:t>
      </w:r>
    </w:p>
    <w:p>
      <w:pPr>
        <w:pStyle w:val="ListParagraph"/>
        <w:numPr>
          <w:ilvl w:val="0"/>
          <w:numId w:val="1"/>
        </w:numPr>
        <w:tabs>
          <w:tab w:pos="429" w:val="left" w:leader="none"/>
        </w:tabs>
        <w:spacing w:line="179" w:lineRule="exact" w:before="0" w:after="0"/>
        <w:ind w:left="428" w:right="0" w:hanging="301"/>
        <w:jc w:val="left"/>
        <w:rPr>
          <w:sz w:val="18"/>
        </w:rPr>
      </w:pPr>
      <w:r>
        <w:rPr>
          <w:b/>
          <w:sz w:val="18"/>
        </w:rPr>
        <w:t>Violations of Agreement and Cause for Eviction. </w:t>
      </w:r>
      <w:r>
        <w:rPr>
          <w:sz w:val="18"/>
        </w:rPr>
        <w:t>Violation of any provision of this Agreement, rules, or regulations,</w:t>
      </w:r>
      <w:r>
        <w:rPr>
          <w:spacing w:val="-23"/>
          <w:sz w:val="18"/>
        </w:rPr>
        <w:t> </w:t>
      </w:r>
      <w:r>
        <w:rPr>
          <w:sz w:val="18"/>
        </w:rPr>
        <w:t>including</w:t>
      </w:r>
    </w:p>
    <w:p>
      <w:pPr>
        <w:pStyle w:val="BodyText"/>
        <w:spacing w:line="391" w:lineRule="auto" w:before="131"/>
        <w:ind w:right="214"/>
      </w:pPr>
      <w:r>
        <w:rPr/>
        <w:t>non-payment of rent can be cause for eviction. Furthermore, acts committed by tenants or their guest in violation of local, state or federal laws and regulations can be cause for eviction.</w:t>
      </w:r>
    </w:p>
    <w:p>
      <w:pPr>
        <w:spacing w:after="0" w:line="391" w:lineRule="auto"/>
        <w:sectPr>
          <w:pgSz w:w="12240" w:h="15840"/>
          <w:pgMar w:header="0" w:footer="384" w:top="280" w:bottom="580" w:left="260" w:right="220"/>
        </w:sectPr>
      </w:pPr>
    </w:p>
    <w:p>
      <w:pPr>
        <w:pStyle w:val="ListParagraph"/>
        <w:numPr>
          <w:ilvl w:val="0"/>
          <w:numId w:val="1"/>
        </w:numPr>
        <w:tabs>
          <w:tab w:pos="429" w:val="left" w:leader="none"/>
        </w:tabs>
        <w:spacing w:line="391" w:lineRule="auto" w:before="81" w:after="0"/>
        <w:ind w:left="428" w:right="215" w:hanging="301"/>
        <w:jc w:val="both"/>
        <w:rPr>
          <w:sz w:val="18"/>
        </w:rPr>
      </w:pPr>
      <w:r>
        <w:rPr>
          <w:b/>
          <w:sz w:val="18"/>
        </w:rPr>
        <w:t>Electronic</w:t>
      </w:r>
      <w:r>
        <w:rPr>
          <w:b/>
          <w:spacing w:val="-3"/>
          <w:sz w:val="18"/>
        </w:rPr>
        <w:t> </w:t>
      </w:r>
      <w:r>
        <w:rPr>
          <w:b/>
          <w:sz w:val="18"/>
        </w:rPr>
        <w:t>Service</w:t>
      </w:r>
      <w:r>
        <w:rPr>
          <w:b/>
          <w:spacing w:val="-3"/>
          <w:sz w:val="18"/>
        </w:rPr>
        <w:t> </w:t>
      </w:r>
      <w:r>
        <w:rPr>
          <w:b/>
          <w:sz w:val="18"/>
        </w:rPr>
        <w:t>Consent.</w:t>
      </w:r>
      <w:r>
        <w:rPr>
          <w:b/>
          <w:spacing w:val="-3"/>
          <w:sz w:val="18"/>
        </w:rPr>
        <w:t> </w:t>
      </w:r>
      <w:r>
        <w:rPr>
          <w:sz w:val="18"/>
        </w:rPr>
        <w:t>By</w:t>
      </w:r>
      <w:r>
        <w:rPr>
          <w:spacing w:val="-3"/>
          <w:sz w:val="18"/>
        </w:rPr>
        <w:t> </w:t>
      </w:r>
      <w:r>
        <w:rPr>
          <w:sz w:val="18"/>
        </w:rPr>
        <w:t>initialing</w:t>
      </w:r>
      <w:r>
        <w:rPr>
          <w:spacing w:val="-3"/>
          <w:sz w:val="18"/>
        </w:rPr>
        <w:t> </w:t>
      </w:r>
      <w:r>
        <w:rPr>
          <w:sz w:val="18"/>
        </w:rPr>
        <w:t>this</w:t>
      </w:r>
      <w:r>
        <w:rPr>
          <w:spacing w:val="-3"/>
          <w:sz w:val="18"/>
        </w:rPr>
        <w:t> </w:t>
      </w:r>
      <w:r>
        <w:rPr>
          <w:sz w:val="18"/>
        </w:rPr>
        <w:t>clause</w:t>
      </w:r>
      <w:r>
        <w:rPr>
          <w:spacing w:val="-2"/>
          <w:sz w:val="18"/>
        </w:rPr>
        <w:t> </w:t>
      </w:r>
      <w:r>
        <w:rPr>
          <w:sz w:val="18"/>
        </w:rPr>
        <w:t>and</w:t>
      </w:r>
      <w:r>
        <w:rPr>
          <w:spacing w:val="-4"/>
          <w:sz w:val="18"/>
        </w:rPr>
        <w:t> </w:t>
      </w:r>
      <w:r>
        <w:rPr>
          <w:sz w:val="18"/>
        </w:rPr>
        <w:t>providing</w:t>
      </w:r>
      <w:r>
        <w:rPr>
          <w:spacing w:val="-3"/>
          <w:sz w:val="18"/>
        </w:rPr>
        <w:t> </w:t>
      </w:r>
      <w:r>
        <w:rPr>
          <w:sz w:val="18"/>
        </w:rPr>
        <w:t>an</w:t>
      </w:r>
      <w:r>
        <w:rPr>
          <w:spacing w:val="-4"/>
          <w:sz w:val="18"/>
        </w:rPr>
        <w:t> </w:t>
      </w:r>
      <w:r>
        <w:rPr>
          <w:sz w:val="18"/>
        </w:rPr>
        <w:t>email</w:t>
      </w:r>
      <w:r>
        <w:rPr>
          <w:spacing w:val="-3"/>
          <w:sz w:val="18"/>
        </w:rPr>
        <w:t> </w:t>
      </w:r>
      <w:r>
        <w:rPr>
          <w:sz w:val="18"/>
        </w:rPr>
        <w:t>address</w:t>
      </w:r>
      <w:r>
        <w:rPr>
          <w:spacing w:val="-4"/>
          <w:sz w:val="18"/>
        </w:rPr>
        <w:t> </w:t>
      </w:r>
      <w:r>
        <w:rPr>
          <w:sz w:val="18"/>
        </w:rPr>
        <w:t>below,</w:t>
      </w:r>
      <w:r>
        <w:rPr>
          <w:spacing w:val="-3"/>
          <w:sz w:val="18"/>
        </w:rPr>
        <w:t> </w:t>
      </w:r>
      <w:r>
        <w:rPr>
          <w:sz w:val="18"/>
        </w:rPr>
        <w:t>the</w:t>
      </w:r>
      <w:r>
        <w:rPr>
          <w:spacing w:val="-3"/>
          <w:sz w:val="18"/>
        </w:rPr>
        <w:t> </w:t>
      </w:r>
      <w:r>
        <w:rPr>
          <w:sz w:val="18"/>
        </w:rPr>
        <w:t>below</w:t>
      </w:r>
      <w:r>
        <w:rPr>
          <w:spacing w:val="-3"/>
          <w:sz w:val="18"/>
        </w:rPr>
        <w:t> </w:t>
      </w:r>
      <w:r>
        <w:rPr>
          <w:sz w:val="18"/>
        </w:rPr>
        <w:t>Tenant(s)</w:t>
      </w:r>
      <w:r>
        <w:rPr>
          <w:spacing w:val="-3"/>
          <w:sz w:val="18"/>
        </w:rPr>
        <w:t> </w:t>
      </w:r>
      <w:r>
        <w:rPr>
          <w:sz w:val="18"/>
        </w:rPr>
        <w:t>hereby</w:t>
      </w:r>
      <w:r>
        <w:rPr>
          <w:spacing w:val="-3"/>
          <w:sz w:val="18"/>
        </w:rPr>
        <w:t> </w:t>
      </w:r>
      <w:r>
        <w:rPr>
          <w:sz w:val="18"/>
        </w:rPr>
        <w:t>consent</w:t>
      </w:r>
      <w:r>
        <w:rPr>
          <w:spacing w:val="-3"/>
          <w:sz w:val="18"/>
        </w:rPr>
        <w:t> </w:t>
      </w:r>
      <w:r>
        <w:rPr>
          <w:sz w:val="18"/>
        </w:rPr>
        <w:t>to</w:t>
      </w:r>
      <w:r>
        <w:rPr>
          <w:spacing w:val="-2"/>
          <w:sz w:val="18"/>
        </w:rPr>
        <w:t> </w:t>
      </w:r>
      <w:r>
        <w:rPr>
          <w:sz w:val="18"/>
        </w:rPr>
        <w:t>receive all demands for possession nonpayment of rent as provided for under MCL 600.5716 by electronic service. Tenant(s) request any demands be sent to the following email</w:t>
      </w:r>
      <w:r>
        <w:rPr>
          <w:spacing w:val="-3"/>
          <w:sz w:val="18"/>
        </w:rPr>
        <w:t> </w:t>
      </w:r>
      <w:r>
        <w:rPr>
          <w:sz w:val="18"/>
        </w:rPr>
        <w:t>address(es):</w:t>
      </w:r>
    </w:p>
    <w:p>
      <w:pPr>
        <w:pStyle w:val="BodyText"/>
        <w:spacing w:before="10" w:after="1"/>
        <w:ind w:left="0"/>
        <w:rPr>
          <w:sz w:val="29"/>
        </w:rPr>
      </w:pPr>
    </w:p>
    <w:tbl>
      <w:tblPr>
        <w:tblW w:w="0" w:type="auto"/>
        <w:jc w:val="left"/>
        <w:tblInd w:w="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04"/>
        <w:gridCol w:w="1918"/>
        <w:gridCol w:w="3418"/>
      </w:tblGrid>
      <w:tr>
        <w:trPr>
          <w:trHeight w:val="269" w:hRule="atLeast"/>
        </w:trPr>
        <w:tc>
          <w:tcPr>
            <w:tcW w:w="5904" w:type="dxa"/>
          </w:tcPr>
          <w:p>
            <w:pPr>
              <w:pStyle w:val="TableParagraph"/>
              <w:tabs>
                <w:tab w:pos="5276" w:val="left" w:leader="none"/>
              </w:tabs>
              <w:spacing w:line="201" w:lineRule="exact"/>
              <w:ind w:left="50"/>
              <w:rPr>
                <w:sz w:val="18"/>
              </w:rPr>
            </w:pPr>
            <w:r>
              <w:rPr>
                <w:sz w:val="18"/>
              </w:rPr>
              <w:t>Tenant's</w:t>
            </w:r>
            <w:r>
              <w:rPr>
                <w:spacing w:val="-4"/>
                <w:sz w:val="18"/>
              </w:rPr>
              <w:t> </w:t>
            </w:r>
            <w:r>
              <w:rPr>
                <w:sz w:val="18"/>
              </w:rPr>
              <w:t>Name: </w:t>
            </w:r>
            <w:r>
              <w:rPr>
                <w:spacing w:val="-7"/>
                <w:sz w:val="18"/>
              </w:rPr>
              <w:t> </w:t>
            </w:r>
            <w:r>
              <w:rPr>
                <w:sz w:val="18"/>
                <w:u w:val="single"/>
              </w:rPr>
              <w:t> </w:t>
              <w:tab/>
            </w:r>
          </w:p>
        </w:tc>
        <w:tc>
          <w:tcPr>
            <w:tcW w:w="1918" w:type="dxa"/>
          </w:tcPr>
          <w:p>
            <w:pPr>
              <w:pStyle w:val="TableParagraph"/>
              <w:spacing w:line="201" w:lineRule="exact"/>
              <w:ind w:right="87"/>
              <w:jc w:val="right"/>
              <w:rPr>
                <w:sz w:val="18"/>
              </w:rPr>
            </w:pPr>
            <w:r>
              <w:rPr>
                <w:sz w:val="18"/>
              </w:rPr>
              <w:t>Email Address:</w:t>
            </w:r>
          </w:p>
        </w:tc>
        <w:tc>
          <w:tcPr>
            <w:tcW w:w="3418" w:type="dxa"/>
          </w:tcPr>
          <w:p>
            <w:pPr>
              <w:pStyle w:val="TableParagraph"/>
              <w:tabs>
                <w:tab w:pos="3317" w:val="left" w:leader="none"/>
              </w:tabs>
              <w:spacing w:line="201" w:lineRule="exact"/>
              <w:ind w:left="38"/>
              <w:jc w:val="center"/>
              <w:rPr>
                <w:sz w:val="18"/>
              </w:rPr>
            </w:pPr>
            <w:r>
              <w:rPr>
                <w:sz w:val="18"/>
                <w:u w:val="single"/>
              </w:rPr>
              <w:t> </w:t>
              <w:tab/>
            </w:r>
          </w:p>
        </w:tc>
      </w:tr>
      <w:tr>
        <w:trPr>
          <w:trHeight w:val="353" w:hRule="atLeast"/>
        </w:trPr>
        <w:tc>
          <w:tcPr>
            <w:tcW w:w="5904" w:type="dxa"/>
          </w:tcPr>
          <w:p>
            <w:pPr>
              <w:pStyle w:val="TableParagraph"/>
              <w:tabs>
                <w:tab w:pos="5276" w:val="left" w:leader="none"/>
              </w:tabs>
              <w:spacing w:before="62"/>
              <w:ind w:left="50"/>
              <w:rPr>
                <w:sz w:val="18"/>
              </w:rPr>
            </w:pPr>
            <w:r>
              <w:rPr>
                <w:sz w:val="18"/>
              </w:rPr>
              <w:t>Tenant's</w:t>
            </w:r>
            <w:r>
              <w:rPr>
                <w:spacing w:val="-4"/>
                <w:sz w:val="18"/>
              </w:rPr>
              <w:t> </w:t>
            </w:r>
            <w:r>
              <w:rPr>
                <w:sz w:val="18"/>
              </w:rPr>
              <w:t>Name: </w:t>
            </w:r>
            <w:r>
              <w:rPr>
                <w:spacing w:val="-7"/>
                <w:sz w:val="18"/>
              </w:rPr>
              <w:t> </w:t>
            </w:r>
            <w:r>
              <w:rPr>
                <w:sz w:val="18"/>
                <w:u w:val="single"/>
              </w:rPr>
              <w:t> </w:t>
              <w:tab/>
            </w:r>
          </w:p>
        </w:tc>
        <w:tc>
          <w:tcPr>
            <w:tcW w:w="1918" w:type="dxa"/>
          </w:tcPr>
          <w:p>
            <w:pPr>
              <w:pStyle w:val="TableParagraph"/>
              <w:spacing w:before="62"/>
              <w:ind w:right="87"/>
              <w:jc w:val="right"/>
              <w:rPr>
                <w:sz w:val="18"/>
              </w:rPr>
            </w:pPr>
            <w:r>
              <w:rPr>
                <w:sz w:val="18"/>
              </w:rPr>
              <w:t>Email Address:</w:t>
            </w:r>
          </w:p>
        </w:tc>
        <w:tc>
          <w:tcPr>
            <w:tcW w:w="3418" w:type="dxa"/>
          </w:tcPr>
          <w:p>
            <w:pPr>
              <w:pStyle w:val="TableParagraph"/>
              <w:tabs>
                <w:tab w:pos="3317" w:val="left" w:leader="none"/>
              </w:tabs>
              <w:spacing w:before="62"/>
              <w:ind w:left="38"/>
              <w:jc w:val="center"/>
              <w:rPr>
                <w:sz w:val="18"/>
              </w:rPr>
            </w:pPr>
            <w:r>
              <w:rPr>
                <w:sz w:val="18"/>
                <w:u w:val="single"/>
              </w:rPr>
              <w:t> </w:t>
              <w:tab/>
            </w:r>
          </w:p>
        </w:tc>
      </w:tr>
      <w:tr>
        <w:trPr>
          <w:trHeight w:val="353" w:hRule="atLeast"/>
        </w:trPr>
        <w:tc>
          <w:tcPr>
            <w:tcW w:w="5904" w:type="dxa"/>
          </w:tcPr>
          <w:p>
            <w:pPr>
              <w:pStyle w:val="TableParagraph"/>
              <w:tabs>
                <w:tab w:pos="5292" w:val="left" w:leader="none"/>
              </w:tabs>
              <w:spacing w:before="78"/>
              <w:ind w:left="55"/>
              <w:rPr>
                <w:sz w:val="18"/>
              </w:rPr>
            </w:pPr>
            <w:r>
              <w:rPr>
                <w:sz w:val="18"/>
              </w:rPr>
              <w:t>Tenant's</w:t>
            </w:r>
            <w:r>
              <w:rPr>
                <w:spacing w:val="-4"/>
                <w:sz w:val="18"/>
              </w:rPr>
              <w:t> </w:t>
            </w:r>
            <w:r>
              <w:rPr>
                <w:sz w:val="18"/>
              </w:rPr>
              <w:t>Name: </w:t>
            </w:r>
            <w:r>
              <w:rPr>
                <w:spacing w:val="-12"/>
                <w:sz w:val="18"/>
              </w:rPr>
              <w:t> </w:t>
            </w:r>
            <w:r>
              <w:rPr>
                <w:sz w:val="18"/>
                <w:u w:val="single"/>
              </w:rPr>
              <w:t> </w:t>
              <w:tab/>
            </w:r>
          </w:p>
        </w:tc>
        <w:tc>
          <w:tcPr>
            <w:tcW w:w="1918" w:type="dxa"/>
          </w:tcPr>
          <w:p>
            <w:pPr>
              <w:pStyle w:val="TableParagraph"/>
              <w:spacing w:before="78"/>
              <w:ind w:right="101"/>
              <w:jc w:val="right"/>
              <w:rPr>
                <w:sz w:val="18"/>
              </w:rPr>
            </w:pPr>
            <w:r>
              <w:rPr>
                <w:sz w:val="18"/>
              </w:rPr>
              <w:t>Email Address:</w:t>
            </w:r>
          </w:p>
        </w:tc>
        <w:tc>
          <w:tcPr>
            <w:tcW w:w="3418" w:type="dxa"/>
          </w:tcPr>
          <w:p>
            <w:pPr>
              <w:pStyle w:val="TableParagraph"/>
              <w:tabs>
                <w:tab w:pos="3256" w:val="left" w:leader="none"/>
              </w:tabs>
              <w:spacing w:before="78"/>
              <w:ind w:left="8"/>
              <w:jc w:val="center"/>
              <w:rPr>
                <w:sz w:val="18"/>
              </w:rPr>
            </w:pPr>
            <w:r>
              <w:rPr>
                <w:sz w:val="18"/>
                <w:u w:val="single"/>
              </w:rPr>
              <w:t> </w:t>
              <w:tab/>
            </w:r>
          </w:p>
        </w:tc>
      </w:tr>
      <w:tr>
        <w:trPr>
          <w:trHeight w:val="269" w:hRule="atLeast"/>
        </w:trPr>
        <w:tc>
          <w:tcPr>
            <w:tcW w:w="5904" w:type="dxa"/>
          </w:tcPr>
          <w:p>
            <w:pPr>
              <w:pStyle w:val="TableParagraph"/>
              <w:tabs>
                <w:tab w:pos="5299" w:val="left" w:leader="none"/>
              </w:tabs>
              <w:spacing w:line="187" w:lineRule="exact" w:before="62"/>
              <w:ind w:left="55"/>
              <w:rPr>
                <w:sz w:val="18"/>
              </w:rPr>
            </w:pPr>
            <w:r>
              <w:rPr>
                <w:sz w:val="18"/>
              </w:rPr>
              <w:t>Tenant's</w:t>
            </w:r>
            <w:r>
              <w:rPr>
                <w:spacing w:val="-4"/>
                <w:sz w:val="18"/>
              </w:rPr>
              <w:t> </w:t>
            </w:r>
            <w:r>
              <w:rPr>
                <w:sz w:val="18"/>
              </w:rPr>
              <w:t>Name: </w:t>
            </w:r>
            <w:r>
              <w:rPr>
                <w:spacing w:val="-12"/>
                <w:sz w:val="18"/>
              </w:rPr>
              <w:t> </w:t>
            </w:r>
            <w:r>
              <w:rPr>
                <w:sz w:val="18"/>
                <w:u w:val="single"/>
              </w:rPr>
              <w:t> </w:t>
              <w:tab/>
            </w:r>
          </w:p>
        </w:tc>
        <w:tc>
          <w:tcPr>
            <w:tcW w:w="1918" w:type="dxa"/>
          </w:tcPr>
          <w:p>
            <w:pPr>
              <w:pStyle w:val="TableParagraph"/>
              <w:spacing w:line="187" w:lineRule="exact" w:before="62"/>
              <w:ind w:right="101"/>
              <w:jc w:val="right"/>
              <w:rPr>
                <w:sz w:val="18"/>
              </w:rPr>
            </w:pPr>
            <w:r>
              <w:rPr>
                <w:sz w:val="18"/>
              </w:rPr>
              <w:t>Email Address:</w:t>
            </w:r>
          </w:p>
        </w:tc>
        <w:tc>
          <w:tcPr>
            <w:tcW w:w="3418" w:type="dxa"/>
          </w:tcPr>
          <w:p>
            <w:pPr>
              <w:pStyle w:val="TableParagraph"/>
              <w:tabs>
                <w:tab w:pos="3317" w:val="left" w:leader="none"/>
              </w:tabs>
              <w:spacing w:line="187" w:lineRule="exact" w:before="62"/>
              <w:ind w:left="38"/>
              <w:jc w:val="center"/>
              <w:rPr>
                <w:sz w:val="18"/>
              </w:rPr>
            </w:pPr>
            <w:r>
              <w:rPr>
                <w:sz w:val="18"/>
                <w:u w:val="single"/>
              </w:rPr>
              <w:t> </w:t>
              <w:tab/>
            </w:r>
          </w:p>
        </w:tc>
      </w:tr>
    </w:tbl>
    <w:p>
      <w:pPr>
        <w:pStyle w:val="BodyText"/>
        <w:spacing w:before="8"/>
        <w:ind w:left="0"/>
        <w:rPr>
          <w:sz w:val="29"/>
        </w:rPr>
      </w:pPr>
    </w:p>
    <w:p>
      <w:pPr>
        <w:pStyle w:val="BodyText"/>
        <w:spacing w:line="391" w:lineRule="auto" w:before="94"/>
        <w:ind w:right="449"/>
      </w:pPr>
      <w:r>
        <w:rPr/>
        <w:t>An email confirmation of this consent will be sent to the email address(es) listed above. You must affirmatively respond to the email to confirm your agreement to electronic service.</w:t>
      </w:r>
    </w:p>
    <w:p>
      <w:pPr>
        <w:tabs>
          <w:tab w:pos="2457" w:val="left" w:leader="none"/>
          <w:tab w:pos="3103" w:val="left" w:leader="none"/>
          <w:tab w:pos="3750" w:val="left" w:leader="none"/>
          <w:tab w:pos="4510" w:val="left" w:leader="none"/>
          <w:tab w:pos="5158" w:val="left" w:leader="none"/>
          <w:tab w:pos="6147" w:val="left" w:leader="none"/>
          <w:tab w:pos="6795" w:val="left" w:leader="none"/>
        </w:tabs>
        <w:spacing w:before="0"/>
        <w:ind w:left="428" w:right="0" w:firstLine="0"/>
        <w:jc w:val="left"/>
        <w:rPr>
          <w:sz w:val="18"/>
        </w:rPr>
      </w:pPr>
      <w:r>
        <w:rPr>
          <w:b/>
          <w:sz w:val="18"/>
        </w:rPr>
        <w:t>Tenant</w:t>
      </w:r>
      <w:r>
        <w:rPr>
          <w:b/>
          <w:spacing w:val="-1"/>
          <w:sz w:val="18"/>
        </w:rPr>
        <w:t> </w:t>
      </w:r>
      <w:r>
        <w:rPr>
          <w:b/>
          <w:sz w:val="18"/>
        </w:rPr>
        <w:t>initials</w:t>
      </w:r>
      <w:r>
        <w:rPr>
          <w:sz w:val="18"/>
        </w:rPr>
        <w:t>: </w:t>
      </w:r>
      <w:r>
        <w:rPr>
          <w:spacing w:val="21"/>
          <w:sz w:val="18"/>
        </w:rPr>
        <w:t> </w:t>
      </w:r>
      <w:r>
        <w:rPr>
          <w:sz w:val="18"/>
          <w:u w:val="single"/>
        </w:rPr>
        <w:t> </w:t>
        <w:tab/>
      </w:r>
      <w:r>
        <w:rPr>
          <w:sz w:val="18"/>
        </w:rPr>
        <w:tab/>
      </w:r>
      <w:r>
        <w:rPr>
          <w:sz w:val="18"/>
          <w:u w:val="single"/>
        </w:rPr>
        <w:t> </w:t>
        <w:tab/>
      </w:r>
      <w:r>
        <w:rPr>
          <w:sz w:val="18"/>
        </w:rPr>
        <w:tab/>
      </w:r>
      <w:r>
        <w:rPr>
          <w:sz w:val="18"/>
          <w:u w:val="single"/>
        </w:rPr>
        <w:t> </w:t>
        <w:tab/>
      </w:r>
      <w:r>
        <w:rPr>
          <w:sz w:val="18"/>
        </w:rPr>
        <w:tab/>
      </w:r>
      <w:r>
        <w:rPr>
          <w:sz w:val="18"/>
          <w:u w:val="single"/>
        </w:rPr>
        <w:t> </w:t>
        <w:tab/>
      </w:r>
    </w:p>
    <w:p>
      <w:pPr>
        <w:pStyle w:val="ListParagraph"/>
        <w:numPr>
          <w:ilvl w:val="0"/>
          <w:numId w:val="1"/>
        </w:numPr>
        <w:tabs>
          <w:tab w:pos="429" w:val="left" w:leader="none"/>
        </w:tabs>
        <w:spacing w:line="240" w:lineRule="auto" w:before="131" w:after="0"/>
        <w:ind w:left="428" w:right="0" w:hanging="301"/>
        <w:jc w:val="left"/>
        <w:rPr>
          <w:sz w:val="18"/>
        </w:rPr>
      </w:pPr>
      <w:r>
        <w:rPr>
          <w:b/>
          <w:sz w:val="18"/>
        </w:rPr>
        <w:t>Lead-based Paint Disclosure. </w:t>
      </w:r>
      <w:r>
        <w:rPr>
          <w:sz w:val="18"/>
        </w:rPr>
        <w:t>(Housing constructed before 1978 only.) Tenant acknowledges receipt, review and</w:t>
      </w:r>
      <w:r>
        <w:rPr>
          <w:spacing w:val="-21"/>
          <w:sz w:val="18"/>
        </w:rPr>
        <w:t> </w:t>
      </w:r>
      <w:r>
        <w:rPr>
          <w:sz w:val="18"/>
        </w:rPr>
        <w:t>execution</w:t>
      </w:r>
    </w:p>
    <w:p>
      <w:pPr>
        <w:pStyle w:val="BodyText"/>
        <w:spacing w:line="391" w:lineRule="auto" w:before="130"/>
        <w:ind w:right="512"/>
      </w:pPr>
      <w:r>
        <w:rPr/>
        <w:t>of the Lead Warning and Disclosure Statements and applicable reports and the receipt of the EPA pamphlet, "Protect Your Family From Lead In Your Home."</w:t>
      </w:r>
    </w:p>
    <w:p>
      <w:pPr>
        <w:pStyle w:val="ListParagraph"/>
        <w:numPr>
          <w:ilvl w:val="0"/>
          <w:numId w:val="1"/>
        </w:numPr>
        <w:tabs>
          <w:tab w:pos="429" w:val="left" w:leader="none"/>
        </w:tabs>
        <w:spacing w:line="391" w:lineRule="auto" w:before="0" w:after="0"/>
        <w:ind w:left="428" w:right="493" w:hanging="301"/>
        <w:jc w:val="left"/>
        <w:rPr>
          <w:sz w:val="18"/>
        </w:rPr>
      </w:pPr>
      <w:r>
        <w:rPr>
          <w:b/>
          <w:sz w:val="18"/>
        </w:rPr>
        <w:t>Covenants and Conditions. </w:t>
      </w:r>
      <w:r>
        <w:rPr>
          <w:sz w:val="18"/>
        </w:rPr>
        <w:t>Each provision of this Agreement to be performed by Tenant shall be deemed both a covenant and a condition which Tenant agrees to abide by strictly. Any violation of any provision of this Agreement shall constitute a material breach of same, in which case Landlord may, at option, terminate this Agreement according to its terms. In the event of such termination, Landlord agrees to use their best effort to re-rent the Premises or to otherwise mitigate damages as required by</w:t>
      </w:r>
      <w:r>
        <w:rPr>
          <w:spacing w:val="-19"/>
          <w:sz w:val="18"/>
        </w:rPr>
        <w:t> </w:t>
      </w:r>
      <w:r>
        <w:rPr>
          <w:sz w:val="18"/>
        </w:rPr>
        <w:t>law.</w:t>
      </w:r>
    </w:p>
    <w:p>
      <w:pPr>
        <w:pStyle w:val="ListParagraph"/>
        <w:numPr>
          <w:ilvl w:val="0"/>
          <w:numId w:val="1"/>
        </w:numPr>
        <w:tabs>
          <w:tab w:pos="429" w:val="left" w:leader="none"/>
        </w:tabs>
        <w:spacing w:line="391" w:lineRule="auto" w:before="1" w:after="0"/>
        <w:ind w:left="428" w:right="284" w:hanging="301"/>
        <w:jc w:val="left"/>
        <w:rPr>
          <w:sz w:val="18"/>
        </w:rPr>
      </w:pPr>
      <w:r>
        <w:rPr>
          <w:b/>
          <w:sz w:val="18"/>
        </w:rPr>
        <w:t>Binding</w:t>
      </w:r>
      <w:r>
        <w:rPr>
          <w:b/>
          <w:spacing w:val="-3"/>
          <w:sz w:val="18"/>
        </w:rPr>
        <w:t> </w:t>
      </w:r>
      <w:r>
        <w:rPr>
          <w:b/>
          <w:sz w:val="18"/>
        </w:rPr>
        <w:t>Effect.</w:t>
      </w:r>
      <w:r>
        <w:rPr>
          <w:b/>
          <w:spacing w:val="-2"/>
          <w:sz w:val="18"/>
        </w:rPr>
        <w:t> </w:t>
      </w:r>
      <w:r>
        <w:rPr>
          <w:sz w:val="18"/>
        </w:rPr>
        <w:t>The</w:t>
      </w:r>
      <w:r>
        <w:rPr>
          <w:spacing w:val="-2"/>
          <w:sz w:val="18"/>
        </w:rPr>
        <w:t> </w:t>
      </w:r>
      <w:r>
        <w:rPr>
          <w:sz w:val="18"/>
        </w:rPr>
        <w:t>covenants,</w:t>
      </w:r>
      <w:r>
        <w:rPr>
          <w:spacing w:val="-2"/>
          <w:sz w:val="18"/>
        </w:rPr>
        <w:t> </w:t>
      </w:r>
      <w:r>
        <w:rPr>
          <w:sz w:val="18"/>
        </w:rPr>
        <w:t>conditions,</w:t>
      </w:r>
      <w:r>
        <w:rPr>
          <w:spacing w:val="-3"/>
          <w:sz w:val="18"/>
        </w:rPr>
        <w:t> </w:t>
      </w:r>
      <w:r>
        <w:rPr>
          <w:sz w:val="18"/>
        </w:rPr>
        <w:t>and</w:t>
      </w:r>
      <w:r>
        <w:rPr>
          <w:spacing w:val="-2"/>
          <w:sz w:val="18"/>
        </w:rPr>
        <w:t> </w:t>
      </w:r>
      <w:r>
        <w:rPr>
          <w:sz w:val="18"/>
        </w:rPr>
        <w:t>agreements</w:t>
      </w:r>
      <w:r>
        <w:rPr>
          <w:spacing w:val="-3"/>
          <w:sz w:val="18"/>
        </w:rPr>
        <w:t> </w:t>
      </w:r>
      <w:r>
        <w:rPr>
          <w:sz w:val="18"/>
        </w:rPr>
        <w:t>contained</w:t>
      </w:r>
      <w:r>
        <w:rPr>
          <w:spacing w:val="-2"/>
          <w:sz w:val="18"/>
        </w:rPr>
        <w:t> </w:t>
      </w:r>
      <w:r>
        <w:rPr>
          <w:sz w:val="18"/>
        </w:rPr>
        <w:t>in</w:t>
      </w:r>
      <w:r>
        <w:rPr>
          <w:spacing w:val="-3"/>
          <w:sz w:val="18"/>
        </w:rPr>
        <w:t> </w:t>
      </w:r>
      <w:r>
        <w:rPr>
          <w:sz w:val="18"/>
        </w:rPr>
        <w:t>this</w:t>
      </w:r>
      <w:r>
        <w:rPr>
          <w:spacing w:val="-2"/>
          <w:sz w:val="18"/>
        </w:rPr>
        <w:t> </w:t>
      </w:r>
      <w:r>
        <w:rPr>
          <w:sz w:val="18"/>
        </w:rPr>
        <w:t>Agreement</w:t>
      </w:r>
      <w:r>
        <w:rPr>
          <w:spacing w:val="-2"/>
          <w:sz w:val="18"/>
        </w:rPr>
        <w:t> </w:t>
      </w:r>
      <w:r>
        <w:rPr>
          <w:sz w:val="18"/>
        </w:rPr>
        <w:t>shall</w:t>
      </w:r>
      <w:r>
        <w:rPr>
          <w:spacing w:val="-2"/>
          <w:sz w:val="18"/>
        </w:rPr>
        <w:t> </w:t>
      </w:r>
      <w:r>
        <w:rPr>
          <w:sz w:val="18"/>
        </w:rPr>
        <w:t>bind</w:t>
      </w:r>
      <w:r>
        <w:rPr>
          <w:spacing w:val="-3"/>
          <w:sz w:val="18"/>
        </w:rPr>
        <w:t> </w:t>
      </w:r>
      <w:r>
        <w:rPr>
          <w:sz w:val="18"/>
        </w:rPr>
        <w:t>and</w:t>
      </w:r>
      <w:r>
        <w:rPr>
          <w:spacing w:val="-3"/>
          <w:sz w:val="18"/>
        </w:rPr>
        <w:t> </w:t>
      </w:r>
      <w:r>
        <w:rPr>
          <w:sz w:val="18"/>
        </w:rPr>
        <w:t>inure</w:t>
      </w:r>
      <w:r>
        <w:rPr>
          <w:spacing w:val="-3"/>
          <w:sz w:val="18"/>
        </w:rPr>
        <w:t> </w:t>
      </w:r>
      <w:r>
        <w:rPr>
          <w:sz w:val="18"/>
        </w:rPr>
        <w:t>to</w:t>
      </w:r>
      <w:r>
        <w:rPr>
          <w:spacing w:val="-2"/>
          <w:sz w:val="18"/>
        </w:rPr>
        <w:t> </w:t>
      </w:r>
      <w:r>
        <w:rPr>
          <w:sz w:val="18"/>
        </w:rPr>
        <w:t>the</w:t>
      </w:r>
      <w:r>
        <w:rPr>
          <w:spacing w:val="-2"/>
          <w:sz w:val="18"/>
        </w:rPr>
        <w:t> </w:t>
      </w:r>
      <w:r>
        <w:rPr>
          <w:sz w:val="18"/>
        </w:rPr>
        <w:t>benefit</w:t>
      </w:r>
      <w:r>
        <w:rPr>
          <w:spacing w:val="-3"/>
          <w:sz w:val="18"/>
        </w:rPr>
        <w:t> </w:t>
      </w:r>
      <w:r>
        <w:rPr>
          <w:sz w:val="18"/>
        </w:rPr>
        <w:t>of</w:t>
      </w:r>
      <w:r>
        <w:rPr>
          <w:spacing w:val="-3"/>
          <w:sz w:val="18"/>
        </w:rPr>
        <w:t> </w:t>
      </w:r>
      <w:r>
        <w:rPr>
          <w:sz w:val="18"/>
        </w:rPr>
        <w:t>the</w:t>
      </w:r>
      <w:r>
        <w:rPr>
          <w:spacing w:val="-2"/>
          <w:sz w:val="18"/>
        </w:rPr>
        <w:t> </w:t>
      </w:r>
      <w:r>
        <w:rPr>
          <w:sz w:val="18"/>
        </w:rPr>
        <w:t>Landlord and the Tenant and their respective heirs, distributees, executors, administrators, successors, and</w:t>
      </w:r>
      <w:r>
        <w:rPr>
          <w:spacing w:val="-18"/>
          <w:sz w:val="18"/>
        </w:rPr>
        <w:t> </w:t>
      </w:r>
      <w:r>
        <w:rPr>
          <w:sz w:val="18"/>
        </w:rPr>
        <w:t>assigns.</w:t>
      </w:r>
    </w:p>
    <w:p>
      <w:pPr>
        <w:pStyle w:val="ListParagraph"/>
        <w:numPr>
          <w:ilvl w:val="0"/>
          <w:numId w:val="1"/>
        </w:numPr>
        <w:tabs>
          <w:tab w:pos="429" w:val="left" w:leader="none"/>
        </w:tabs>
        <w:spacing w:line="391" w:lineRule="auto" w:before="0" w:after="0"/>
        <w:ind w:left="428" w:right="420" w:hanging="301"/>
        <w:jc w:val="left"/>
        <w:rPr>
          <w:sz w:val="18"/>
        </w:rPr>
      </w:pPr>
      <w:r>
        <w:rPr>
          <w:b/>
          <w:sz w:val="18"/>
        </w:rPr>
        <w:t>No</w:t>
      </w:r>
      <w:r>
        <w:rPr>
          <w:b/>
          <w:spacing w:val="-4"/>
          <w:sz w:val="18"/>
        </w:rPr>
        <w:t> </w:t>
      </w:r>
      <w:r>
        <w:rPr>
          <w:b/>
          <w:sz w:val="18"/>
        </w:rPr>
        <w:t>Waiver.</w:t>
      </w:r>
      <w:r>
        <w:rPr>
          <w:b/>
          <w:spacing w:val="-2"/>
          <w:sz w:val="18"/>
        </w:rPr>
        <w:t> </w:t>
      </w:r>
      <w:r>
        <w:rPr>
          <w:sz w:val="18"/>
        </w:rPr>
        <w:t>Landlord's</w:t>
      </w:r>
      <w:r>
        <w:rPr>
          <w:spacing w:val="-3"/>
          <w:sz w:val="18"/>
        </w:rPr>
        <w:t> </w:t>
      </w:r>
      <w:r>
        <w:rPr>
          <w:sz w:val="18"/>
        </w:rPr>
        <w:t>failure</w:t>
      </w:r>
      <w:r>
        <w:rPr>
          <w:spacing w:val="-2"/>
          <w:sz w:val="18"/>
        </w:rPr>
        <w:t> </w:t>
      </w:r>
      <w:r>
        <w:rPr>
          <w:sz w:val="18"/>
        </w:rPr>
        <w:t>to</w:t>
      </w:r>
      <w:r>
        <w:rPr>
          <w:spacing w:val="-2"/>
          <w:sz w:val="18"/>
        </w:rPr>
        <w:t> </w:t>
      </w:r>
      <w:r>
        <w:rPr>
          <w:sz w:val="18"/>
        </w:rPr>
        <w:t>enforce</w:t>
      </w:r>
      <w:r>
        <w:rPr>
          <w:spacing w:val="-3"/>
          <w:sz w:val="18"/>
        </w:rPr>
        <w:t> </w:t>
      </w:r>
      <w:r>
        <w:rPr>
          <w:sz w:val="18"/>
        </w:rPr>
        <w:t>any</w:t>
      </w:r>
      <w:r>
        <w:rPr>
          <w:spacing w:val="-3"/>
          <w:sz w:val="18"/>
        </w:rPr>
        <w:t> </w:t>
      </w:r>
      <w:r>
        <w:rPr>
          <w:sz w:val="18"/>
        </w:rPr>
        <w:t>term</w:t>
      </w:r>
      <w:r>
        <w:rPr>
          <w:spacing w:val="-2"/>
          <w:sz w:val="18"/>
        </w:rPr>
        <w:t> </w:t>
      </w:r>
      <w:r>
        <w:rPr>
          <w:sz w:val="18"/>
        </w:rPr>
        <w:t>of</w:t>
      </w:r>
      <w:r>
        <w:rPr>
          <w:spacing w:val="-3"/>
          <w:sz w:val="18"/>
        </w:rPr>
        <w:t> </w:t>
      </w:r>
      <w:r>
        <w:rPr>
          <w:sz w:val="18"/>
        </w:rPr>
        <w:t>this</w:t>
      </w:r>
      <w:r>
        <w:rPr>
          <w:spacing w:val="-2"/>
          <w:sz w:val="18"/>
        </w:rPr>
        <w:t> </w:t>
      </w:r>
      <w:r>
        <w:rPr>
          <w:sz w:val="18"/>
        </w:rPr>
        <w:t>Agreement</w:t>
      </w:r>
      <w:r>
        <w:rPr>
          <w:spacing w:val="-2"/>
          <w:sz w:val="18"/>
        </w:rPr>
        <w:t> </w:t>
      </w:r>
      <w:r>
        <w:rPr>
          <w:sz w:val="18"/>
        </w:rPr>
        <w:t>shall</w:t>
      </w:r>
      <w:r>
        <w:rPr>
          <w:spacing w:val="-2"/>
          <w:sz w:val="18"/>
        </w:rPr>
        <w:t> </w:t>
      </w:r>
      <w:r>
        <w:rPr>
          <w:sz w:val="18"/>
        </w:rPr>
        <w:t>not</w:t>
      </w:r>
      <w:r>
        <w:rPr>
          <w:spacing w:val="-3"/>
          <w:sz w:val="18"/>
        </w:rPr>
        <w:t> </w:t>
      </w:r>
      <w:r>
        <w:rPr>
          <w:sz w:val="18"/>
        </w:rPr>
        <w:t>be</w:t>
      </w:r>
      <w:r>
        <w:rPr>
          <w:spacing w:val="-3"/>
          <w:sz w:val="18"/>
        </w:rPr>
        <w:t> </w:t>
      </w:r>
      <w:r>
        <w:rPr>
          <w:sz w:val="18"/>
        </w:rPr>
        <w:t>deemed</w:t>
      </w:r>
      <w:r>
        <w:rPr>
          <w:spacing w:val="-3"/>
          <w:sz w:val="18"/>
        </w:rPr>
        <w:t> </w:t>
      </w:r>
      <w:r>
        <w:rPr>
          <w:sz w:val="18"/>
        </w:rPr>
        <w:t>a</w:t>
      </w:r>
      <w:r>
        <w:rPr>
          <w:spacing w:val="-3"/>
          <w:sz w:val="18"/>
        </w:rPr>
        <w:t> </w:t>
      </w:r>
      <w:r>
        <w:rPr>
          <w:sz w:val="18"/>
        </w:rPr>
        <w:t>waiver</w:t>
      </w:r>
      <w:r>
        <w:rPr>
          <w:spacing w:val="-3"/>
          <w:sz w:val="18"/>
        </w:rPr>
        <w:t> </w:t>
      </w:r>
      <w:r>
        <w:rPr>
          <w:sz w:val="18"/>
        </w:rPr>
        <w:t>of</w:t>
      </w:r>
      <w:r>
        <w:rPr>
          <w:spacing w:val="-3"/>
          <w:sz w:val="18"/>
        </w:rPr>
        <w:t> </w:t>
      </w:r>
      <w:r>
        <w:rPr>
          <w:sz w:val="18"/>
        </w:rPr>
        <w:t>the</w:t>
      </w:r>
      <w:r>
        <w:rPr>
          <w:spacing w:val="-2"/>
          <w:sz w:val="18"/>
        </w:rPr>
        <w:t> </w:t>
      </w:r>
      <w:r>
        <w:rPr>
          <w:sz w:val="18"/>
        </w:rPr>
        <w:t>enforcement</w:t>
      </w:r>
      <w:r>
        <w:rPr>
          <w:spacing w:val="-3"/>
          <w:sz w:val="18"/>
        </w:rPr>
        <w:t> </w:t>
      </w:r>
      <w:r>
        <w:rPr>
          <w:sz w:val="18"/>
        </w:rPr>
        <w:t>of</w:t>
      </w:r>
      <w:r>
        <w:rPr>
          <w:spacing w:val="-3"/>
          <w:sz w:val="18"/>
        </w:rPr>
        <w:t> </w:t>
      </w:r>
      <w:r>
        <w:rPr>
          <w:sz w:val="18"/>
        </w:rPr>
        <w:t>that</w:t>
      </w:r>
      <w:r>
        <w:rPr>
          <w:spacing w:val="-3"/>
          <w:sz w:val="18"/>
        </w:rPr>
        <w:t> </w:t>
      </w:r>
      <w:r>
        <w:rPr>
          <w:sz w:val="18"/>
        </w:rPr>
        <w:t>or</w:t>
      </w:r>
      <w:r>
        <w:rPr>
          <w:spacing w:val="-3"/>
          <w:sz w:val="18"/>
        </w:rPr>
        <w:t> </w:t>
      </w:r>
      <w:r>
        <w:rPr>
          <w:sz w:val="18"/>
        </w:rPr>
        <w:t>any</w:t>
      </w:r>
      <w:r>
        <w:rPr>
          <w:spacing w:val="-3"/>
          <w:sz w:val="18"/>
        </w:rPr>
        <w:t> </w:t>
      </w:r>
      <w:r>
        <w:rPr>
          <w:sz w:val="18"/>
        </w:rPr>
        <w:t>other term. The receipt by Landlord of rent with knowledge of a breach of any term of this Agreement shall not be deemed a waiver of such breach, nor shall partial payment of rent be deemed a waiver of Landlord's right to the full amount</w:t>
      </w:r>
      <w:r>
        <w:rPr>
          <w:spacing w:val="-25"/>
          <w:sz w:val="18"/>
        </w:rPr>
        <w:t> </w:t>
      </w:r>
      <w:r>
        <w:rPr>
          <w:sz w:val="18"/>
        </w:rPr>
        <w:t>thereof.</w:t>
      </w:r>
    </w:p>
    <w:p>
      <w:pPr>
        <w:pStyle w:val="ListParagraph"/>
        <w:numPr>
          <w:ilvl w:val="0"/>
          <w:numId w:val="1"/>
        </w:numPr>
        <w:tabs>
          <w:tab w:pos="429" w:val="left" w:leader="none"/>
        </w:tabs>
        <w:spacing w:line="391" w:lineRule="auto" w:before="0" w:after="0"/>
        <w:ind w:left="428" w:right="626" w:hanging="301"/>
        <w:jc w:val="left"/>
        <w:rPr>
          <w:sz w:val="18"/>
        </w:rPr>
      </w:pPr>
      <w:r>
        <w:rPr>
          <w:b/>
          <w:sz w:val="18"/>
        </w:rPr>
        <w:t>Severability.</w:t>
      </w:r>
      <w:r>
        <w:rPr>
          <w:b/>
          <w:spacing w:val="-3"/>
          <w:sz w:val="18"/>
        </w:rPr>
        <w:t> </w:t>
      </w:r>
      <w:r>
        <w:rPr>
          <w:sz w:val="18"/>
        </w:rPr>
        <w:t>If</w:t>
      </w:r>
      <w:r>
        <w:rPr>
          <w:spacing w:val="-2"/>
          <w:sz w:val="18"/>
        </w:rPr>
        <w:t> </w:t>
      </w:r>
      <w:r>
        <w:rPr>
          <w:sz w:val="18"/>
        </w:rPr>
        <w:t>any</w:t>
      </w:r>
      <w:r>
        <w:rPr>
          <w:spacing w:val="-3"/>
          <w:sz w:val="18"/>
        </w:rPr>
        <w:t> </w:t>
      </w:r>
      <w:r>
        <w:rPr>
          <w:sz w:val="18"/>
        </w:rPr>
        <w:t>provision</w:t>
      </w:r>
      <w:r>
        <w:rPr>
          <w:spacing w:val="-3"/>
          <w:sz w:val="18"/>
        </w:rPr>
        <w:t> </w:t>
      </w:r>
      <w:r>
        <w:rPr>
          <w:sz w:val="18"/>
        </w:rPr>
        <w:t>of</w:t>
      </w:r>
      <w:r>
        <w:rPr>
          <w:spacing w:val="-4"/>
          <w:sz w:val="18"/>
        </w:rPr>
        <w:t> </w:t>
      </w:r>
      <w:r>
        <w:rPr>
          <w:sz w:val="18"/>
        </w:rPr>
        <w:t>this</w:t>
      </w:r>
      <w:r>
        <w:rPr>
          <w:spacing w:val="-2"/>
          <w:sz w:val="18"/>
        </w:rPr>
        <w:t> </w:t>
      </w:r>
      <w:r>
        <w:rPr>
          <w:sz w:val="18"/>
        </w:rPr>
        <w:t>Agreement</w:t>
      </w:r>
      <w:r>
        <w:rPr>
          <w:spacing w:val="-2"/>
          <w:sz w:val="18"/>
        </w:rPr>
        <w:t> </w:t>
      </w:r>
      <w:r>
        <w:rPr>
          <w:sz w:val="18"/>
        </w:rPr>
        <w:t>should</w:t>
      </w:r>
      <w:r>
        <w:rPr>
          <w:spacing w:val="-2"/>
          <w:sz w:val="18"/>
        </w:rPr>
        <w:t> </w:t>
      </w:r>
      <w:r>
        <w:rPr>
          <w:sz w:val="18"/>
        </w:rPr>
        <w:t>be</w:t>
      </w:r>
      <w:r>
        <w:rPr>
          <w:spacing w:val="-3"/>
          <w:sz w:val="18"/>
        </w:rPr>
        <w:t> </w:t>
      </w:r>
      <w:r>
        <w:rPr>
          <w:sz w:val="18"/>
        </w:rPr>
        <w:t>or</w:t>
      </w:r>
      <w:r>
        <w:rPr>
          <w:spacing w:val="-4"/>
          <w:sz w:val="18"/>
        </w:rPr>
        <w:t> </w:t>
      </w:r>
      <w:r>
        <w:rPr>
          <w:sz w:val="18"/>
        </w:rPr>
        <w:t>become</w:t>
      </w:r>
      <w:r>
        <w:rPr>
          <w:spacing w:val="-3"/>
          <w:sz w:val="18"/>
        </w:rPr>
        <w:t> </w:t>
      </w:r>
      <w:r>
        <w:rPr>
          <w:sz w:val="18"/>
        </w:rPr>
        <w:t>invalid,</w:t>
      </w:r>
      <w:r>
        <w:rPr>
          <w:spacing w:val="-3"/>
          <w:sz w:val="18"/>
        </w:rPr>
        <w:t> </w:t>
      </w:r>
      <w:r>
        <w:rPr>
          <w:sz w:val="18"/>
        </w:rPr>
        <w:t>such</w:t>
      </w:r>
      <w:r>
        <w:rPr>
          <w:spacing w:val="-2"/>
          <w:sz w:val="18"/>
        </w:rPr>
        <w:t> </w:t>
      </w:r>
      <w:r>
        <w:rPr>
          <w:sz w:val="18"/>
        </w:rPr>
        <w:t>invalidity</w:t>
      </w:r>
      <w:r>
        <w:rPr>
          <w:spacing w:val="-4"/>
          <w:sz w:val="18"/>
        </w:rPr>
        <w:t> </w:t>
      </w:r>
      <w:r>
        <w:rPr>
          <w:sz w:val="18"/>
        </w:rPr>
        <w:t>shall</w:t>
      </w:r>
      <w:r>
        <w:rPr>
          <w:spacing w:val="-2"/>
          <w:sz w:val="18"/>
        </w:rPr>
        <w:t> </w:t>
      </w:r>
      <w:r>
        <w:rPr>
          <w:sz w:val="18"/>
        </w:rPr>
        <w:t>not</w:t>
      </w:r>
      <w:r>
        <w:rPr>
          <w:spacing w:val="-3"/>
          <w:sz w:val="18"/>
        </w:rPr>
        <w:t> </w:t>
      </w:r>
      <w:r>
        <w:rPr>
          <w:sz w:val="18"/>
        </w:rPr>
        <w:t>in</w:t>
      </w:r>
      <w:r>
        <w:rPr>
          <w:spacing w:val="-3"/>
          <w:sz w:val="18"/>
        </w:rPr>
        <w:t> </w:t>
      </w:r>
      <w:r>
        <w:rPr>
          <w:sz w:val="18"/>
        </w:rPr>
        <w:t>any</w:t>
      </w:r>
      <w:r>
        <w:rPr>
          <w:spacing w:val="-3"/>
          <w:sz w:val="18"/>
        </w:rPr>
        <w:t> </w:t>
      </w:r>
      <w:r>
        <w:rPr>
          <w:sz w:val="18"/>
        </w:rPr>
        <w:t>way</w:t>
      </w:r>
      <w:r>
        <w:rPr>
          <w:spacing w:val="-4"/>
          <w:sz w:val="18"/>
        </w:rPr>
        <w:t> </w:t>
      </w:r>
      <w:r>
        <w:rPr>
          <w:sz w:val="18"/>
        </w:rPr>
        <w:t>affect</w:t>
      </w:r>
      <w:r>
        <w:rPr>
          <w:spacing w:val="-3"/>
          <w:sz w:val="18"/>
        </w:rPr>
        <w:t> </w:t>
      </w:r>
      <w:r>
        <w:rPr>
          <w:sz w:val="18"/>
        </w:rPr>
        <w:t>any</w:t>
      </w:r>
      <w:r>
        <w:rPr>
          <w:spacing w:val="-3"/>
          <w:sz w:val="18"/>
        </w:rPr>
        <w:t> </w:t>
      </w:r>
      <w:r>
        <w:rPr>
          <w:sz w:val="18"/>
        </w:rPr>
        <w:t>of</w:t>
      </w:r>
      <w:r>
        <w:rPr>
          <w:spacing w:val="-3"/>
          <w:sz w:val="18"/>
        </w:rPr>
        <w:t> </w:t>
      </w:r>
      <w:r>
        <w:rPr>
          <w:sz w:val="18"/>
        </w:rPr>
        <w:t>the</w:t>
      </w:r>
      <w:r>
        <w:rPr>
          <w:spacing w:val="-2"/>
          <w:sz w:val="18"/>
        </w:rPr>
        <w:t> </w:t>
      </w:r>
      <w:r>
        <w:rPr>
          <w:sz w:val="18"/>
        </w:rPr>
        <w:t>other provisions of this Agreement, which shall continue to remain in full force and</w:t>
      </w:r>
      <w:r>
        <w:rPr>
          <w:spacing w:val="-9"/>
          <w:sz w:val="18"/>
        </w:rPr>
        <w:t> </w:t>
      </w:r>
      <w:r>
        <w:rPr>
          <w:sz w:val="18"/>
        </w:rPr>
        <w:t>effect.</w:t>
      </w:r>
    </w:p>
    <w:p>
      <w:pPr>
        <w:pStyle w:val="ListParagraph"/>
        <w:numPr>
          <w:ilvl w:val="0"/>
          <w:numId w:val="1"/>
        </w:numPr>
        <w:tabs>
          <w:tab w:pos="429" w:val="left" w:leader="none"/>
        </w:tabs>
        <w:spacing w:line="391" w:lineRule="auto" w:before="1" w:after="0"/>
        <w:ind w:left="428" w:right="225" w:hanging="301"/>
        <w:jc w:val="left"/>
        <w:rPr>
          <w:sz w:val="18"/>
        </w:rPr>
      </w:pPr>
      <w:r>
        <w:rPr>
          <w:b/>
          <w:sz w:val="18"/>
        </w:rPr>
        <w:t>Subordination. </w:t>
      </w:r>
      <w:r>
        <w:rPr>
          <w:sz w:val="18"/>
        </w:rPr>
        <w:t>The Agreement is and shall be subject and subordinate to any ground or underlying agreement or lease and mortgages now</w:t>
      </w:r>
      <w:r>
        <w:rPr>
          <w:spacing w:val="-4"/>
          <w:sz w:val="18"/>
        </w:rPr>
        <w:t> </w:t>
      </w:r>
      <w:r>
        <w:rPr>
          <w:sz w:val="18"/>
        </w:rPr>
        <w:t>or</w:t>
      </w:r>
      <w:r>
        <w:rPr>
          <w:spacing w:val="-3"/>
          <w:sz w:val="18"/>
        </w:rPr>
        <w:t> </w:t>
      </w:r>
      <w:r>
        <w:rPr>
          <w:sz w:val="18"/>
        </w:rPr>
        <w:t>hereafter</w:t>
      </w:r>
      <w:r>
        <w:rPr>
          <w:spacing w:val="-3"/>
          <w:sz w:val="18"/>
        </w:rPr>
        <w:t> </w:t>
      </w:r>
      <w:r>
        <w:rPr>
          <w:sz w:val="18"/>
        </w:rPr>
        <w:t>affecting</w:t>
      </w:r>
      <w:r>
        <w:rPr>
          <w:spacing w:val="-4"/>
          <w:sz w:val="18"/>
        </w:rPr>
        <w:t> </w:t>
      </w:r>
      <w:r>
        <w:rPr>
          <w:sz w:val="18"/>
        </w:rPr>
        <w:t>the</w:t>
      </w:r>
      <w:r>
        <w:rPr>
          <w:spacing w:val="-2"/>
          <w:sz w:val="18"/>
        </w:rPr>
        <w:t> </w:t>
      </w:r>
      <w:r>
        <w:rPr>
          <w:sz w:val="18"/>
        </w:rPr>
        <w:t>real</w:t>
      </w:r>
      <w:r>
        <w:rPr>
          <w:spacing w:val="-2"/>
          <w:sz w:val="18"/>
        </w:rPr>
        <w:t> </w:t>
      </w:r>
      <w:r>
        <w:rPr>
          <w:sz w:val="18"/>
        </w:rPr>
        <w:t>estate</w:t>
      </w:r>
      <w:r>
        <w:rPr>
          <w:spacing w:val="-3"/>
          <w:sz w:val="18"/>
        </w:rPr>
        <w:t> </w:t>
      </w:r>
      <w:r>
        <w:rPr>
          <w:sz w:val="18"/>
        </w:rPr>
        <w:t>of</w:t>
      </w:r>
      <w:r>
        <w:rPr>
          <w:spacing w:val="-4"/>
          <w:sz w:val="18"/>
        </w:rPr>
        <w:t> </w:t>
      </w:r>
      <w:r>
        <w:rPr>
          <w:sz w:val="18"/>
        </w:rPr>
        <w:t>which</w:t>
      </w:r>
      <w:r>
        <w:rPr>
          <w:spacing w:val="-3"/>
          <w:sz w:val="18"/>
        </w:rPr>
        <w:t> </w:t>
      </w:r>
      <w:r>
        <w:rPr>
          <w:sz w:val="18"/>
        </w:rPr>
        <w:t>the</w:t>
      </w:r>
      <w:r>
        <w:rPr>
          <w:spacing w:val="-2"/>
          <w:sz w:val="18"/>
        </w:rPr>
        <w:t> </w:t>
      </w:r>
      <w:r>
        <w:rPr>
          <w:sz w:val="18"/>
        </w:rPr>
        <w:t>Premises</w:t>
      </w:r>
      <w:r>
        <w:rPr>
          <w:spacing w:val="-3"/>
          <w:sz w:val="18"/>
        </w:rPr>
        <w:t> </w:t>
      </w:r>
      <w:r>
        <w:rPr>
          <w:sz w:val="18"/>
        </w:rPr>
        <w:t>are</w:t>
      </w:r>
      <w:r>
        <w:rPr>
          <w:spacing w:val="-3"/>
          <w:sz w:val="18"/>
        </w:rPr>
        <w:t> </w:t>
      </w:r>
      <w:r>
        <w:rPr>
          <w:sz w:val="18"/>
        </w:rPr>
        <w:t>a</w:t>
      </w:r>
      <w:r>
        <w:rPr>
          <w:spacing w:val="-3"/>
          <w:sz w:val="18"/>
        </w:rPr>
        <w:t> </w:t>
      </w:r>
      <w:r>
        <w:rPr>
          <w:sz w:val="18"/>
        </w:rPr>
        <w:t>part,</w:t>
      </w:r>
      <w:r>
        <w:rPr>
          <w:spacing w:val="-3"/>
          <w:sz w:val="18"/>
        </w:rPr>
        <w:t> </w:t>
      </w:r>
      <w:r>
        <w:rPr>
          <w:sz w:val="18"/>
        </w:rPr>
        <w:t>and</w:t>
      </w:r>
      <w:r>
        <w:rPr>
          <w:spacing w:val="-4"/>
          <w:sz w:val="18"/>
        </w:rPr>
        <w:t> </w:t>
      </w:r>
      <w:r>
        <w:rPr>
          <w:sz w:val="18"/>
        </w:rPr>
        <w:t>to</w:t>
      </w:r>
      <w:r>
        <w:rPr>
          <w:spacing w:val="-2"/>
          <w:sz w:val="18"/>
        </w:rPr>
        <w:t> </w:t>
      </w:r>
      <w:r>
        <w:rPr>
          <w:sz w:val="18"/>
        </w:rPr>
        <w:t>all</w:t>
      </w:r>
      <w:r>
        <w:rPr>
          <w:spacing w:val="-3"/>
          <w:sz w:val="18"/>
        </w:rPr>
        <w:t> </w:t>
      </w:r>
      <w:r>
        <w:rPr>
          <w:sz w:val="18"/>
        </w:rPr>
        <w:t>renewals,</w:t>
      </w:r>
      <w:r>
        <w:rPr>
          <w:spacing w:val="-3"/>
          <w:sz w:val="18"/>
        </w:rPr>
        <w:t> </w:t>
      </w:r>
      <w:r>
        <w:rPr>
          <w:sz w:val="18"/>
        </w:rPr>
        <w:t>modifications,</w:t>
      </w:r>
      <w:r>
        <w:rPr>
          <w:spacing w:val="-2"/>
          <w:sz w:val="18"/>
        </w:rPr>
        <w:t> </w:t>
      </w:r>
      <w:r>
        <w:rPr>
          <w:sz w:val="18"/>
        </w:rPr>
        <w:t>replacements,</w:t>
      </w:r>
      <w:r>
        <w:rPr>
          <w:spacing w:val="-2"/>
          <w:sz w:val="18"/>
        </w:rPr>
        <w:t> </w:t>
      </w:r>
      <w:r>
        <w:rPr>
          <w:sz w:val="18"/>
        </w:rPr>
        <w:t>and</w:t>
      </w:r>
      <w:r>
        <w:rPr>
          <w:spacing w:val="-3"/>
          <w:sz w:val="18"/>
        </w:rPr>
        <w:t> </w:t>
      </w:r>
      <w:r>
        <w:rPr>
          <w:sz w:val="18"/>
        </w:rPr>
        <w:t>extensions thereof.</w:t>
      </w:r>
    </w:p>
    <w:p>
      <w:pPr>
        <w:pStyle w:val="ListParagraph"/>
        <w:numPr>
          <w:ilvl w:val="0"/>
          <w:numId w:val="1"/>
        </w:numPr>
        <w:tabs>
          <w:tab w:pos="429" w:val="left" w:leader="none"/>
        </w:tabs>
        <w:spacing w:line="391" w:lineRule="auto" w:before="0" w:after="0"/>
        <w:ind w:left="428" w:right="182" w:hanging="301"/>
        <w:jc w:val="left"/>
        <w:rPr>
          <w:sz w:val="18"/>
        </w:rPr>
      </w:pPr>
      <w:r>
        <w:rPr>
          <w:b/>
          <w:sz w:val="18"/>
        </w:rPr>
        <w:t>Early Termination. </w:t>
      </w:r>
      <w:r>
        <w:rPr>
          <w:sz w:val="18"/>
        </w:rPr>
        <w:t>If the Tenant has occupied the unit for more than thirteen (13) months and the Tenant becomes eligible during the lease term to take possession of a subsidized rental unit in senior citizen housing and provides the Landlord with written proof of that eligibility or the Tenant becomes incapable during the lease term of living independently, as certified by a physician in a notarized statement, the Tenant may terminate this lease with a sixty (60) day written notice to the</w:t>
      </w:r>
      <w:r>
        <w:rPr>
          <w:spacing w:val="-10"/>
          <w:sz w:val="18"/>
        </w:rPr>
        <w:t> </w:t>
      </w:r>
      <w:r>
        <w:rPr>
          <w:sz w:val="18"/>
        </w:rPr>
        <w:t>Landlord.</w:t>
      </w:r>
    </w:p>
    <w:p>
      <w:pPr>
        <w:pStyle w:val="ListParagraph"/>
        <w:numPr>
          <w:ilvl w:val="0"/>
          <w:numId w:val="1"/>
        </w:numPr>
        <w:tabs>
          <w:tab w:pos="429" w:val="left" w:leader="none"/>
        </w:tabs>
        <w:spacing w:line="391" w:lineRule="auto" w:before="0" w:after="0"/>
        <w:ind w:left="428" w:right="194" w:hanging="301"/>
        <w:jc w:val="left"/>
        <w:rPr>
          <w:sz w:val="18"/>
        </w:rPr>
      </w:pPr>
      <w:r>
        <w:rPr>
          <w:b/>
          <w:sz w:val="18"/>
        </w:rPr>
        <w:t>Abandoned Property. </w:t>
      </w:r>
      <w:r>
        <w:rPr>
          <w:sz w:val="18"/>
        </w:rPr>
        <w:t>If the Tenant abandons the Premises, the Landlord is authorized, at their sole discretion, to peacefully repossess the Premises and dispose of any and all of the Tenant's abandoned personal property, including but not limited to food, clothing, jewelry, sundries, appliances, furnishings, window treatments, decorations, fixtures, bedding, equipment, machinery, and</w:t>
      </w:r>
      <w:r>
        <w:rPr>
          <w:spacing w:val="-19"/>
          <w:sz w:val="18"/>
        </w:rPr>
        <w:t> </w:t>
      </w:r>
      <w:r>
        <w:rPr>
          <w:sz w:val="18"/>
        </w:rPr>
        <w:t>vehicles.</w:t>
      </w:r>
    </w:p>
    <w:p>
      <w:pPr>
        <w:pStyle w:val="Heading2"/>
        <w:numPr>
          <w:ilvl w:val="0"/>
          <w:numId w:val="1"/>
        </w:numPr>
        <w:tabs>
          <w:tab w:pos="429" w:val="left" w:leader="none"/>
          <w:tab w:pos="11568" w:val="left" w:leader="none"/>
        </w:tabs>
        <w:spacing w:line="240" w:lineRule="auto" w:before="1" w:after="0"/>
        <w:ind w:left="428" w:right="0" w:hanging="301"/>
        <w:jc w:val="left"/>
      </w:pPr>
      <w:r>
        <w:rPr/>
        <w:t>Other </w:t>
      </w:r>
      <w:r>
        <w:rPr>
          <w:spacing w:val="-3"/>
        </w:rPr>
        <w:t> </w:t>
      </w:r>
      <w:r>
        <w:rPr>
          <w:u w:val="single"/>
        </w:rPr>
        <w:t> </w:t>
        <w:tab/>
      </w:r>
    </w:p>
    <w:p>
      <w:pPr>
        <w:pStyle w:val="BodyText"/>
        <w:spacing w:before="5"/>
        <w:ind w:left="0"/>
        <w:rPr>
          <w:b/>
          <w:sz w:val="22"/>
        </w:rPr>
      </w:pPr>
      <w:r>
        <w:rPr/>
        <w:pict>
          <v:shape style="position:absolute;margin-left:63.331001pt;margin-top:15.131142pt;width:528.1pt;height:.1pt;mso-position-horizontal-relative:page;mso-position-vertical-relative:paragraph;z-index:-15719936;mso-wrap-distance-left:0;mso-wrap-distance-right:0" coordorigin="1267,303" coordsize="10562,0" path="m1267,303l11828,303e" filled="false" stroked="true" strokeweight=".5pt" strokecolor="#000000">
            <v:path arrowok="t"/>
            <v:stroke dashstyle="solid"/>
            <w10:wrap type="topAndBottom"/>
          </v:shape>
        </w:pict>
      </w:r>
      <w:r>
        <w:rPr/>
        <w:pict>
          <v:shape style="position:absolute;margin-left:63.32pt;margin-top:31.813141pt;width:528.1pt;height:.1pt;mso-position-horizontal-relative:page;mso-position-vertical-relative:paragraph;z-index:-15719424;mso-wrap-distance-left:0;mso-wrap-distance-right:0" coordorigin="1266,636" coordsize="10562,0" path="m1266,636l11828,636e" filled="false" stroked="true" strokeweight=".5pt" strokecolor="#000000">
            <v:path arrowok="t"/>
            <v:stroke dashstyle="solid"/>
            <w10:wrap type="topAndBottom"/>
          </v:shape>
        </w:pict>
      </w:r>
    </w:p>
    <w:p>
      <w:pPr>
        <w:pStyle w:val="BodyText"/>
        <w:spacing w:before="2"/>
        <w:ind w:left="0"/>
        <w:rPr>
          <w:b/>
          <w:sz w:val="22"/>
        </w:rPr>
      </w:pPr>
    </w:p>
    <w:p>
      <w:pPr>
        <w:pStyle w:val="ListParagraph"/>
        <w:numPr>
          <w:ilvl w:val="0"/>
          <w:numId w:val="1"/>
        </w:numPr>
        <w:tabs>
          <w:tab w:pos="429" w:val="left" w:leader="none"/>
        </w:tabs>
        <w:spacing w:line="391" w:lineRule="auto" w:before="135" w:after="0"/>
        <w:ind w:left="428" w:right="375" w:hanging="301"/>
        <w:jc w:val="left"/>
        <w:rPr>
          <w:sz w:val="18"/>
        </w:rPr>
      </w:pPr>
      <w:r>
        <w:rPr>
          <w:b/>
          <w:sz w:val="18"/>
        </w:rPr>
        <w:t>Entire</w:t>
      </w:r>
      <w:r>
        <w:rPr>
          <w:b/>
          <w:spacing w:val="-3"/>
          <w:sz w:val="18"/>
        </w:rPr>
        <w:t> </w:t>
      </w:r>
      <w:r>
        <w:rPr>
          <w:b/>
          <w:sz w:val="18"/>
        </w:rPr>
        <w:t>Agreement.</w:t>
      </w:r>
      <w:r>
        <w:rPr>
          <w:b/>
          <w:spacing w:val="-3"/>
          <w:sz w:val="18"/>
        </w:rPr>
        <w:t> </w:t>
      </w:r>
      <w:r>
        <w:rPr>
          <w:sz w:val="18"/>
        </w:rPr>
        <w:t>Tenant</w:t>
      </w:r>
      <w:r>
        <w:rPr>
          <w:spacing w:val="-3"/>
          <w:sz w:val="18"/>
        </w:rPr>
        <w:t> </w:t>
      </w:r>
      <w:r>
        <w:rPr>
          <w:sz w:val="18"/>
        </w:rPr>
        <w:t>acknowledges</w:t>
      </w:r>
      <w:r>
        <w:rPr>
          <w:spacing w:val="-3"/>
          <w:sz w:val="18"/>
        </w:rPr>
        <w:t> </w:t>
      </w:r>
      <w:r>
        <w:rPr>
          <w:sz w:val="18"/>
        </w:rPr>
        <w:t>that</w:t>
      </w:r>
      <w:r>
        <w:rPr>
          <w:spacing w:val="-3"/>
          <w:sz w:val="18"/>
        </w:rPr>
        <w:t> </w:t>
      </w:r>
      <w:r>
        <w:rPr>
          <w:sz w:val="18"/>
        </w:rPr>
        <w:t>Landlord</w:t>
      </w:r>
      <w:r>
        <w:rPr>
          <w:spacing w:val="-4"/>
          <w:sz w:val="18"/>
        </w:rPr>
        <w:t> </w:t>
      </w:r>
      <w:r>
        <w:rPr>
          <w:sz w:val="18"/>
        </w:rPr>
        <w:t>has</w:t>
      </w:r>
      <w:r>
        <w:rPr>
          <w:spacing w:val="-3"/>
          <w:sz w:val="18"/>
        </w:rPr>
        <w:t> </w:t>
      </w:r>
      <w:r>
        <w:rPr>
          <w:sz w:val="18"/>
        </w:rPr>
        <w:t>made</w:t>
      </w:r>
      <w:r>
        <w:rPr>
          <w:spacing w:val="-3"/>
          <w:sz w:val="18"/>
        </w:rPr>
        <w:t> </w:t>
      </w:r>
      <w:r>
        <w:rPr>
          <w:sz w:val="18"/>
        </w:rPr>
        <w:t>no</w:t>
      </w:r>
      <w:r>
        <w:rPr>
          <w:spacing w:val="-3"/>
          <w:sz w:val="18"/>
        </w:rPr>
        <w:t> </w:t>
      </w:r>
      <w:r>
        <w:rPr>
          <w:sz w:val="18"/>
        </w:rPr>
        <w:t>representations</w:t>
      </w:r>
      <w:r>
        <w:rPr>
          <w:spacing w:val="-3"/>
          <w:sz w:val="18"/>
        </w:rPr>
        <w:t> </w:t>
      </w:r>
      <w:r>
        <w:rPr>
          <w:sz w:val="18"/>
        </w:rPr>
        <w:t>or</w:t>
      </w:r>
      <w:r>
        <w:rPr>
          <w:spacing w:val="-3"/>
          <w:sz w:val="18"/>
        </w:rPr>
        <w:t> </w:t>
      </w:r>
      <w:r>
        <w:rPr>
          <w:sz w:val="18"/>
        </w:rPr>
        <w:t>promises</w:t>
      </w:r>
      <w:r>
        <w:rPr>
          <w:spacing w:val="-3"/>
          <w:sz w:val="18"/>
        </w:rPr>
        <w:t> </w:t>
      </w:r>
      <w:r>
        <w:rPr>
          <w:sz w:val="18"/>
        </w:rPr>
        <w:t>with</w:t>
      </w:r>
      <w:r>
        <w:rPr>
          <w:spacing w:val="-4"/>
          <w:sz w:val="18"/>
        </w:rPr>
        <w:t> </w:t>
      </w:r>
      <w:r>
        <w:rPr>
          <w:sz w:val="18"/>
        </w:rPr>
        <w:t>respect</w:t>
      </w:r>
      <w:r>
        <w:rPr>
          <w:spacing w:val="-2"/>
          <w:sz w:val="18"/>
        </w:rPr>
        <w:t> </w:t>
      </w:r>
      <w:r>
        <w:rPr>
          <w:sz w:val="18"/>
        </w:rPr>
        <w:t>to</w:t>
      </w:r>
      <w:r>
        <w:rPr>
          <w:spacing w:val="-3"/>
          <w:sz w:val="18"/>
        </w:rPr>
        <w:t> </w:t>
      </w:r>
      <w:r>
        <w:rPr>
          <w:sz w:val="18"/>
        </w:rPr>
        <w:t>the</w:t>
      </w:r>
      <w:r>
        <w:rPr>
          <w:spacing w:val="-3"/>
          <w:sz w:val="18"/>
        </w:rPr>
        <w:t> </w:t>
      </w:r>
      <w:r>
        <w:rPr>
          <w:sz w:val="18"/>
        </w:rPr>
        <w:t>Premises</w:t>
      </w:r>
      <w:r>
        <w:rPr>
          <w:spacing w:val="-2"/>
          <w:sz w:val="18"/>
        </w:rPr>
        <w:t> </w:t>
      </w:r>
      <w:r>
        <w:rPr>
          <w:sz w:val="18"/>
        </w:rPr>
        <w:t>except</w:t>
      </w:r>
      <w:r>
        <w:rPr>
          <w:spacing w:val="-4"/>
          <w:sz w:val="18"/>
        </w:rPr>
        <w:t> </w:t>
      </w:r>
      <w:r>
        <w:rPr>
          <w:sz w:val="18"/>
        </w:rPr>
        <w:t>as herein expressly set forth and that the foregoing constitutes the entire Agreement between the</w:t>
      </w:r>
      <w:r>
        <w:rPr>
          <w:spacing w:val="-12"/>
          <w:sz w:val="18"/>
        </w:rPr>
        <w:t> </w:t>
      </w:r>
      <w:r>
        <w:rPr>
          <w:sz w:val="18"/>
        </w:rPr>
        <w:t>parties.</w:t>
      </w:r>
    </w:p>
    <w:p>
      <w:pPr>
        <w:spacing w:after="0" w:line="391" w:lineRule="auto"/>
        <w:jc w:val="left"/>
        <w:rPr>
          <w:sz w:val="18"/>
        </w:rPr>
        <w:sectPr>
          <w:footerReference w:type="default" r:id="rId8"/>
          <w:pgSz w:w="12240" w:h="15840"/>
          <w:pgMar w:footer="384" w:header="0" w:top="280" w:bottom="580" w:left="260" w:right="220"/>
        </w:sectPr>
      </w:pPr>
    </w:p>
    <w:p>
      <w:pPr>
        <w:pStyle w:val="ListParagraph"/>
        <w:numPr>
          <w:ilvl w:val="0"/>
          <w:numId w:val="1"/>
        </w:numPr>
        <w:tabs>
          <w:tab w:pos="449" w:val="left" w:leader="none"/>
        </w:tabs>
        <w:spacing w:line="391" w:lineRule="auto" w:before="81" w:after="0"/>
        <w:ind w:left="448" w:right="177" w:hanging="301"/>
        <w:jc w:val="left"/>
        <w:rPr>
          <w:sz w:val="18"/>
        </w:rPr>
      </w:pPr>
      <w:r>
        <w:rPr>
          <w:b/>
          <w:sz w:val="18"/>
        </w:rPr>
        <w:t>Tenant's signature below indicates the Tenant has read, understands, is satisfied with, and agrees to abide by all conditions of this</w:t>
      </w:r>
      <w:r>
        <w:rPr>
          <w:b/>
          <w:spacing w:val="-4"/>
          <w:sz w:val="18"/>
        </w:rPr>
        <w:t> </w:t>
      </w:r>
      <w:r>
        <w:rPr>
          <w:b/>
          <w:sz w:val="18"/>
        </w:rPr>
        <w:t>agreement.</w:t>
      </w:r>
      <w:r>
        <w:rPr>
          <w:b/>
          <w:spacing w:val="-3"/>
          <w:sz w:val="18"/>
        </w:rPr>
        <w:t> </w:t>
      </w:r>
      <w:r>
        <w:rPr>
          <w:sz w:val="18"/>
        </w:rPr>
        <w:t>The</w:t>
      </w:r>
      <w:r>
        <w:rPr>
          <w:spacing w:val="-4"/>
          <w:sz w:val="18"/>
        </w:rPr>
        <w:t> </w:t>
      </w:r>
      <w:r>
        <w:rPr>
          <w:sz w:val="18"/>
        </w:rPr>
        <w:t>invalidation</w:t>
      </w:r>
      <w:r>
        <w:rPr>
          <w:spacing w:val="-4"/>
          <w:sz w:val="18"/>
        </w:rPr>
        <w:t> </w:t>
      </w:r>
      <w:r>
        <w:rPr>
          <w:sz w:val="18"/>
        </w:rPr>
        <w:t>of</w:t>
      </w:r>
      <w:r>
        <w:rPr>
          <w:spacing w:val="-4"/>
          <w:sz w:val="18"/>
        </w:rPr>
        <w:t> </w:t>
      </w:r>
      <w:r>
        <w:rPr>
          <w:sz w:val="18"/>
        </w:rPr>
        <w:t>any</w:t>
      </w:r>
      <w:r>
        <w:rPr>
          <w:spacing w:val="-4"/>
          <w:sz w:val="18"/>
        </w:rPr>
        <w:t> </w:t>
      </w:r>
      <w:r>
        <w:rPr>
          <w:sz w:val="18"/>
        </w:rPr>
        <w:t>provision</w:t>
      </w:r>
      <w:r>
        <w:rPr>
          <w:spacing w:val="-5"/>
          <w:sz w:val="18"/>
        </w:rPr>
        <w:t> </w:t>
      </w:r>
      <w:r>
        <w:rPr>
          <w:sz w:val="18"/>
        </w:rPr>
        <w:t>herein</w:t>
      </w:r>
      <w:r>
        <w:rPr>
          <w:spacing w:val="-4"/>
          <w:sz w:val="18"/>
        </w:rPr>
        <w:t> </w:t>
      </w:r>
      <w:r>
        <w:rPr>
          <w:sz w:val="18"/>
        </w:rPr>
        <w:t>by</w:t>
      </w:r>
      <w:r>
        <w:rPr>
          <w:spacing w:val="-4"/>
          <w:sz w:val="18"/>
        </w:rPr>
        <w:t> </w:t>
      </w:r>
      <w:r>
        <w:rPr>
          <w:sz w:val="18"/>
        </w:rPr>
        <w:t>Judgment</w:t>
      </w:r>
      <w:r>
        <w:rPr>
          <w:spacing w:val="-4"/>
          <w:sz w:val="18"/>
        </w:rPr>
        <w:t> </w:t>
      </w:r>
      <w:r>
        <w:rPr>
          <w:sz w:val="18"/>
        </w:rPr>
        <w:t>of</w:t>
      </w:r>
      <w:r>
        <w:rPr>
          <w:spacing w:val="-4"/>
          <w:sz w:val="18"/>
        </w:rPr>
        <w:t> </w:t>
      </w:r>
      <w:r>
        <w:rPr>
          <w:sz w:val="18"/>
        </w:rPr>
        <w:t>Court</w:t>
      </w:r>
      <w:r>
        <w:rPr>
          <w:spacing w:val="-4"/>
          <w:sz w:val="18"/>
        </w:rPr>
        <w:t> </w:t>
      </w:r>
      <w:r>
        <w:rPr>
          <w:sz w:val="18"/>
        </w:rPr>
        <w:t>order</w:t>
      </w:r>
      <w:r>
        <w:rPr>
          <w:spacing w:val="-4"/>
          <w:sz w:val="18"/>
        </w:rPr>
        <w:t> </w:t>
      </w:r>
      <w:r>
        <w:rPr>
          <w:sz w:val="18"/>
        </w:rPr>
        <w:t>shall</w:t>
      </w:r>
      <w:r>
        <w:rPr>
          <w:spacing w:val="-4"/>
          <w:sz w:val="18"/>
        </w:rPr>
        <w:t> </w:t>
      </w:r>
      <w:r>
        <w:rPr>
          <w:sz w:val="18"/>
        </w:rPr>
        <w:t>not</w:t>
      </w:r>
      <w:r>
        <w:rPr>
          <w:spacing w:val="-4"/>
          <w:sz w:val="18"/>
        </w:rPr>
        <w:t> </w:t>
      </w:r>
      <w:r>
        <w:rPr>
          <w:sz w:val="18"/>
        </w:rPr>
        <w:t>otherwise</w:t>
      </w:r>
      <w:r>
        <w:rPr>
          <w:spacing w:val="-4"/>
          <w:sz w:val="18"/>
        </w:rPr>
        <w:t> </w:t>
      </w:r>
      <w:r>
        <w:rPr>
          <w:sz w:val="18"/>
        </w:rPr>
        <w:t>affect</w:t>
      </w:r>
      <w:r>
        <w:rPr>
          <w:spacing w:val="-5"/>
          <w:sz w:val="18"/>
        </w:rPr>
        <w:t> </w:t>
      </w:r>
      <w:r>
        <w:rPr>
          <w:sz w:val="18"/>
        </w:rPr>
        <w:t>any</w:t>
      </w:r>
      <w:r>
        <w:rPr>
          <w:spacing w:val="-4"/>
          <w:sz w:val="18"/>
        </w:rPr>
        <w:t> </w:t>
      </w:r>
      <w:r>
        <w:rPr>
          <w:sz w:val="18"/>
        </w:rPr>
        <w:t>of</w:t>
      </w:r>
      <w:r>
        <w:rPr>
          <w:spacing w:val="-4"/>
          <w:sz w:val="18"/>
        </w:rPr>
        <w:t> </w:t>
      </w:r>
      <w:r>
        <w:rPr>
          <w:sz w:val="18"/>
        </w:rPr>
        <w:t>the</w:t>
      </w:r>
      <w:r>
        <w:rPr>
          <w:spacing w:val="-4"/>
          <w:sz w:val="18"/>
        </w:rPr>
        <w:t> </w:t>
      </w:r>
      <w:r>
        <w:rPr>
          <w:sz w:val="18"/>
        </w:rPr>
        <w:t>other</w:t>
      </w:r>
      <w:r>
        <w:rPr>
          <w:spacing w:val="-4"/>
          <w:sz w:val="18"/>
        </w:rPr>
        <w:t> </w:t>
      </w:r>
      <w:r>
        <w:rPr>
          <w:sz w:val="18"/>
        </w:rPr>
        <w:t>provisions</w:t>
      </w:r>
      <w:r>
        <w:rPr>
          <w:spacing w:val="-4"/>
          <w:sz w:val="18"/>
        </w:rPr>
        <w:t> </w:t>
      </w:r>
      <w:r>
        <w:rPr>
          <w:sz w:val="18"/>
        </w:rPr>
        <w:t>of this</w:t>
      </w:r>
      <w:r>
        <w:rPr>
          <w:spacing w:val="-1"/>
          <w:sz w:val="18"/>
        </w:rPr>
        <w:t> </w:t>
      </w:r>
      <w:r>
        <w:rPr>
          <w:sz w:val="18"/>
        </w:rPr>
        <w:t>agreement.</w:t>
      </w:r>
    </w:p>
    <w:p>
      <w:pPr>
        <w:pStyle w:val="BodyText"/>
        <w:spacing w:before="10"/>
        <w:ind w:left="0"/>
        <w:rPr>
          <w:sz w:val="24"/>
        </w:rPr>
      </w:pPr>
    </w:p>
    <w:tbl>
      <w:tblPr>
        <w:tblW w:w="0" w:type="auto"/>
        <w:jc w:val="left"/>
        <w:tblInd w:w="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28"/>
        <w:gridCol w:w="237"/>
        <w:gridCol w:w="3451"/>
        <w:gridCol w:w="787"/>
        <w:gridCol w:w="2773"/>
      </w:tblGrid>
      <w:tr>
        <w:trPr>
          <w:trHeight w:val="657" w:hRule="atLeast"/>
        </w:trPr>
        <w:tc>
          <w:tcPr>
            <w:tcW w:w="3928" w:type="dxa"/>
            <w:tcBorders>
              <w:top w:val="single" w:sz="4" w:space="0" w:color="000000"/>
              <w:bottom w:val="single" w:sz="4" w:space="0" w:color="000000"/>
            </w:tcBorders>
          </w:tcPr>
          <w:p>
            <w:pPr>
              <w:pStyle w:val="TableParagraph"/>
              <w:spacing w:before="38"/>
              <w:ind w:left="-7"/>
              <w:rPr>
                <w:sz w:val="18"/>
              </w:rPr>
            </w:pPr>
            <w:r>
              <w:rPr>
                <w:sz w:val="18"/>
              </w:rPr>
              <w:t>Signature of Property Owner/Agent/Landlord</w:t>
            </w:r>
          </w:p>
        </w:tc>
        <w:tc>
          <w:tcPr>
            <w:tcW w:w="237" w:type="dxa"/>
          </w:tcPr>
          <w:p>
            <w:pPr>
              <w:pStyle w:val="TableParagraph"/>
              <w:rPr>
                <w:rFonts w:ascii="Times New Roman"/>
                <w:sz w:val="18"/>
              </w:rPr>
            </w:pPr>
          </w:p>
        </w:tc>
        <w:tc>
          <w:tcPr>
            <w:tcW w:w="3451" w:type="dxa"/>
            <w:tcBorders>
              <w:top w:val="single" w:sz="4" w:space="0" w:color="000000"/>
              <w:bottom w:val="single" w:sz="4" w:space="0" w:color="000000"/>
            </w:tcBorders>
          </w:tcPr>
          <w:p>
            <w:pPr>
              <w:pStyle w:val="TableParagraph"/>
              <w:spacing w:before="37"/>
              <w:ind w:left="31"/>
              <w:rPr>
                <w:sz w:val="18"/>
              </w:rPr>
            </w:pPr>
            <w:r>
              <w:rPr>
                <w:sz w:val="18"/>
              </w:rPr>
              <w:t>Signature of Tenant</w:t>
            </w:r>
          </w:p>
        </w:tc>
        <w:tc>
          <w:tcPr>
            <w:tcW w:w="787" w:type="dxa"/>
          </w:tcPr>
          <w:p>
            <w:pPr>
              <w:pStyle w:val="TableParagraph"/>
              <w:rPr>
                <w:rFonts w:ascii="Times New Roman"/>
                <w:sz w:val="18"/>
              </w:rPr>
            </w:pPr>
          </w:p>
        </w:tc>
        <w:tc>
          <w:tcPr>
            <w:tcW w:w="2773" w:type="dxa"/>
            <w:tcBorders>
              <w:top w:val="single" w:sz="4" w:space="0" w:color="000000"/>
              <w:bottom w:val="single" w:sz="4" w:space="0" w:color="000000"/>
            </w:tcBorders>
          </w:tcPr>
          <w:p>
            <w:pPr>
              <w:pStyle w:val="TableParagraph"/>
              <w:spacing w:before="47"/>
              <w:ind w:left="29"/>
              <w:rPr>
                <w:sz w:val="18"/>
              </w:rPr>
            </w:pPr>
            <w:r>
              <w:rPr>
                <w:sz w:val="18"/>
              </w:rPr>
              <w:t>Tenant's Social Security Number</w:t>
            </w:r>
          </w:p>
        </w:tc>
      </w:tr>
      <w:tr>
        <w:trPr>
          <w:trHeight w:val="657" w:hRule="atLeast"/>
        </w:trPr>
        <w:tc>
          <w:tcPr>
            <w:tcW w:w="3928" w:type="dxa"/>
            <w:tcBorders>
              <w:top w:val="single" w:sz="4" w:space="0" w:color="000000"/>
            </w:tcBorders>
          </w:tcPr>
          <w:p>
            <w:pPr>
              <w:pStyle w:val="TableParagraph"/>
              <w:spacing w:before="36"/>
              <w:ind w:left="-7"/>
              <w:rPr>
                <w:sz w:val="18"/>
              </w:rPr>
            </w:pPr>
            <w:r>
              <w:rPr>
                <w:sz w:val="18"/>
              </w:rPr>
              <w:t>Printed Name of Property Owner/Agent/Landlord</w:t>
            </w:r>
          </w:p>
        </w:tc>
        <w:tc>
          <w:tcPr>
            <w:tcW w:w="237" w:type="dxa"/>
          </w:tcPr>
          <w:p>
            <w:pPr>
              <w:pStyle w:val="TableParagraph"/>
              <w:rPr>
                <w:rFonts w:ascii="Times New Roman"/>
                <w:sz w:val="18"/>
              </w:rPr>
            </w:pPr>
          </w:p>
        </w:tc>
        <w:tc>
          <w:tcPr>
            <w:tcW w:w="3451" w:type="dxa"/>
            <w:tcBorders>
              <w:top w:val="single" w:sz="4" w:space="0" w:color="000000"/>
              <w:bottom w:val="single" w:sz="4" w:space="0" w:color="000000"/>
            </w:tcBorders>
          </w:tcPr>
          <w:p>
            <w:pPr>
              <w:pStyle w:val="TableParagraph"/>
              <w:spacing w:before="44"/>
              <w:ind w:left="11"/>
              <w:rPr>
                <w:sz w:val="18"/>
              </w:rPr>
            </w:pPr>
            <w:r>
              <w:rPr>
                <w:sz w:val="18"/>
              </w:rPr>
              <w:t>Signature of Tenant</w:t>
            </w:r>
          </w:p>
        </w:tc>
        <w:tc>
          <w:tcPr>
            <w:tcW w:w="787" w:type="dxa"/>
          </w:tcPr>
          <w:p>
            <w:pPr>
              <w:pStyle w:val="TableParagraph"/>
              <w:rPr>
                <w:rFonts w:ascii="Times New Roman"/>
                <w:sz w:val="18"/>
              </w:rPr>
            </w:pPr>
          </w:p>
        </w:tc>
        <w:tc>
          <w:tcPr>
            <w:tcW w:w="2773" w:type="dxa"/>
            <w:tcBorders>
              <w:top w:val="single" w:sz="4" w:space="0" w:color="000000"/>
              <w:bottom w:val="single" w:sz="4" w:space="0" w:color="000000"/>
            </w:tcBorders>
          </w:tcPr>
          <w:p>
            <w:pPr>
              <w:pStyle w:val="TableParagraph"/>
              <w:spacing w:before="54"/>
              <w:ind w:left="29"/>
              <w:rPr>
                <w:sz w:val="18"/>
              </w:rPr>
            </w:pPr>
            <w:r>
              <w:rPr>
                <w:sz w:val="18"/>
              </w:rPr>
              <w:t>Tenant's Social Security Number</w:t>
            </w:r>
          </w:p>
        </w:tc>
      </w:tr>
      <w:tr>
        <w:trPr>
          <w:trHeight w:val="676" w:hRule="atLeast"/>
        </w:trPr>
        <w:tc>
          <w:tcPr>
            <w:tcW w:w="3928" w:type="dxa"/>
          </w:tcPr>
          <w:p>
            <w:pPr>
              <w:pStyle w:val="TableParagraph"/>
              <w:rPr>
                <w:rFonts w:ascii="Times New Roman"/>
                <w:sz w:val="18"/>
              </w:rPr>
            </w:pPr>
          </w:p>
        </w:tc>
        <w:tc>
          <w:tcPr>
            <w:tcW w:w="237" w:type="dxa"/>
          </w:tcPr>
          <w:p>
            <w:pPr>
              <w:pStyle w:val="TableParagraph"/>
              <w:rPr>
                <w:rFonts w:ascii="Times New Roman"/>
                <w:sz w:val="18"/>
              </w:rPr>
            </w:pPr>
          </w:p>
        </w:tc>
        <w:tc>
          <w:tcPr>
            <w:tcW w:w="3451" w:type="dxa"/>
            <w:tcBorders>
              <w:top w:val="single" w:sz="4" w:space="0" w:color="000000"/>
              <w:bottom w:val="single" w:sz="4" w:space="0" w:color="000000"/>
            </w:tcBorders>
          </w:tcPr>
          <w:p>
            <w:pPr>
              <w:pStyle w:val="TableParagraph"/>
              <w:spacing w:before="52"/>
              <w:ind w:left="28"/>
              <w:rPr>
                <w:sz w:val="18"/>
              </w:rPr>
            </w:pPr>
            <w:r>
              <w:rPr>
                <w:sz w:val="18"/>
              </w:rPr>
              <w:t>Signature of Tenant</w:t>
            </w:r>
          </w:p>
        </w:tc>
        <w:tc>
          <w:tcPr>
            <w:tcW w:w="787" w:type="dxa"/>
          </w:tcPr>
          <w:p>
            <w:pPr>
              <w:pStyle w:val="TableParagraph"/>
              <w:rPr>
                <w:rFonts w:ascii="Times New Roman"/>
                <w:sz w:val="18"/>
              </w:rPr>
            </w:pPr>
          </w:p>
        </w:tc>
        <w:tc>
          <w:tcPr>
            <w:tcW w:w="2773" w:type="dxa"/>
            <w:tcBorders>
              <w:top w:val="single" w:sz="4" w:space="0" w:color="000000"/>
              <w:bottom w:val="single" w:sz="4" w:space="0" w:color="000000"/>
            </w:tcBorders>
          </w:tcPr>
          <w:p>
            <w:pPr>
              <w:pStyle w:val="TableParagraph"/>
              <w:spacing w:before="61"/>
              <w:ind w:left="29"/>
              <w:rPr>
                <w:sz w:val="18"/>
              </w:rPr>
            </w:pPr>
            <w:r>
              <w:rPr>
                <w:sz w:val="18"/>
              </w:rPr>
              <w:t>Tenant's Social Security Number</w:t>
            </w:r>
          </w:p>
        </w:tc>
      </w:tr>
      <w:tr>
        <w:trPr>
          <w:trHeight w:val="257" w:hRule="atLeast"/>
        </w:trPr>
        <w:tc>
          <w:tcPr>
            <w:tcW w:w="3928" w:type="dxa"/>
          </w:tcPr>
          <w:p>
            <w:pPr>
              <w:pStyle w:val="TableParagraph"/>
              <w:rPr>
                <w:rFonts w:ascii="Times New Roman"/>
                <w:sz w:val="18"/>
              </w:rPr>
            </w:pPr>
          </w:p>
        </w:tc>
        <w:tc>
          <w:tcPr>
            <w:tcW w:w="237" w:type="dxa"/>
          </w:tcPr>
          <w:p>
            <w:pPr>
              <w:pStyle w:val="TableParagraph"/>
              <w:rPr>
                <w:rFonts w:ascii="Times New Roman"/>
                <w:sz w:val="18"/>
              </w:rPr>
            </w:pPr>
          </w:p>
        </w:tc>
        <w:tc>
          <w:tcPr>
            <w:tcW w:w="3451" w:type="dxa"/>
            <w:tcBorders>
              <w:top w:val="single" w:sz="4" w:space="0" w:color="000000"/>
            </w:tcBorders>
          </w:tcPr>
          <w:p>
            <w:pPr>
              <w:pStyle w:val="TableParagraph"/>
              <w:spacing w:line="187" w:lineRule="exact" w:before="41"/>
              <w:ind w:left="31"/>
              <w:rPr>
                <w:sz w:val="18"/>
              </w:rPr>
            </w:pPr>
            <w:r>
              <w:rPr>
                <w:sz w:val="18"/>
              </w:rPr>
              <w:t>Signature of Tenant</w:t>
            </w:r>
          </w:p>
        </w:tc>
        <w:tc>
          <w:tcPr>
            <w:tcW w:w="787" w:type="dxa"/>
          </w:tcPr>
          <w:p>
            <w:pPr>
              <w:pStyle w:val="TableParagraph"/>
              <w:rPr>
                <w:rFonts w:ascii="Times New Roman"/>
                <w:sz w:val="18"/>
              </w:rPr>
            </w:pPr>
          </w:p>
        </w:tc>
        <w:tc>
          <w:tcPr>
            <w:tcW w:w="2773" w:type="dxa"/>
            <w:tcBorders>
              <w:top w:val="single" w:sz="4" w:space="0" w:color="000000"/>
            </w:tcBorders>
          </w:tcPr>
          <w:p>
            <w:pPr>
              <w:pStyle w:val="TableParagraph"/>
              <w:spacing w:line="187" w:lineRule="exact" w:before="50"/>
              <w:ind w:left="29"/>
              <w:rPr>
                <w:sz w:val="18"/>
              </w:rPr>
            </w:pPr>
            <w:r>
              <w:rPr>
                <w:sz w:val="18"/>
              </w:rPr>
              <w:t>Tenant's Social Security Number</w:t>
            </w:r>
          </w:p>
        </w:tc>
      </w:tr>
    </w:tbl>
    <w:p>
      <w:pPr>
        <w:pStyle w:val="BodyText"/>
        <w:ind w:left="0"/>
        <w:rPr>
          <w:sz w:val="20"/>
        </w:rPr>
      </w:pPr>
    </w:p>
    <w:p>
      <w:pPr>
        <w:pStyle w:val="BodyText"/>
        <w:ind w:left="0"/>
        <w:rPr>
          <w:sz w:val="20"/>
        </w:rPr>
      </w:pPr>
    </w:p>
    <w:p>
      <w:pPr>
        <w:pStyle w:val="BodyText"/>
        <w:ind w:left="0"/>
        <w:rPr>
          <w:sz w:val="20"/>
        </w:rPr>
      </w:pPr>
    </w:p>
    <w:p>
      <w:pPr>
        <w:pStyle w:val="BodyText"/>
        <w:spacing w:before="3"/>
        <w:ind w:left="0"/>
        <w:rPr>
          <w:sz w:val="23"/>
        </w:rPr>
      </w:pPr>
    </w:p>
    <w:p>
      <w:pPr>
        <w:pStyle w:val="Heading1"/>
        <w:spacing w:line="242" w:lineRule="auto" w:before="93"/>
        <w:ind w:left="157"/>
      </w:pPr>
      <w:r>
        <w:rPr/>
        <w:t>"You must notify your landlord in writing within four (4) days after you move of a forwarding address where you can be reached and where you can receive mail. Otherwise your landlord shall be relieved of sending you an itemized list of damages and the penalties adherent to that failure."</w:t>
      </w:r>
    </w:p>
    <w:p>
      <w:pPr>
        <w:pStyle w:val="BodyText"/>
        <w:ind w:left="0"/>
        <w:rPr>
          <w:b/>
          <w:sz w:val="20"/>
        </w:rPr>
      </w:pPr>
    </w:p>
    <w:p>
      <w:pPr>
        <w:pStyle w:val="BodyText"/>
        <w:spacing w:before="7"/>
        <w:ind w:left="0"/>
        <w:rPr>
          <w:b/>
          <w:sz w:val="16"/>
        </w:rPr>
      </w:pPr>
      <w:r>
        <w:rPr/>
        <w:pict>
          <v:shape style="position:absolute;margin-left:18pt;margin-top:11.793353pt;width:576pt;height:61.85pt;mso-position-horizontal-relative:page;mso-position-vertical-relative:paragraph;z-index:-15718912;mso-wrap-distance-left:0;mso-wrap-distance-right:0" type="#_x0000_t202" filled="false" stroked="true" strokeweight=".5pt" strokecolor="#000000">
            <v:textbox inset="0,0,0,0">
              <w:txbxContent>
                <w:p>
                  <w:pPr>
                    <w:spacing w:before="106"/>
                    <w:ind w:left="4612" w:right="4612" w:firstLine="0"/>
                    <w:jc w:val="center"/>
                    <w:rPr>
                      <w:b/>
                      <w:sz w:val="20"/>
                    </w:rPr>
                  </w:pPr>
                  <w:r>
                    <w:rPr>
                      <w:b/>
                      <w:sz w:val="20"/>
                    </w:rPr>
                    <w:t>Security Deposit Notice</w:t>
                  </w:r>
                </w:p>
                <w:p>
                  <w:pPr>
                    <w:pStyle w:val="BodyText"/>
                    <w:tabs>
                      <w:tab w:pos="2616" w:val="left" w:leader="none"/>
                      <w:tab w:pos="11452" w:val="left" w:leader="none"/>
                    </w:tabs>
                    <w:spacing w:line="384" w:lineRule="exact" w:before="26"/>
                    <w:ind w:left="123" w:right="44" w:hanging="6"/>
                    <w:jc w:val="center"/>
                  </w:pPr>
                  <w:r>
                    <w:rPr/>
                    <w:t>Security deposit</w:t>
                  </w:r>
                  <w:r>
                    <w:rPr>
                      <w:spacing w:val="-4"/>
                    </w:rPr>
                    <w:t> </w:t>
                  </w:r>
                  <w:r>
                    <w:rPr/>
                    <w:t>of</w:t>
                  </w:r>
                  <w:r>
                    <w:rPr>
                      <w:spacing w:val="-3"/>
                    </w:rPr>
                    <w:t> </w:t>
                  </w:r>
                  <w:r>
                    <w:rPr/>
                    <w:t>$</w:t>
                  </w:r>
                  <w:r>
                    <w:rPr>
                      <w:u w:val="single"/>
                    </w:rPr>
                    <w:t> </w:t>
                    <w:tab/>
                  </w:r>
                  <w:r>
                    <w:rPr/>
                    <w:t>is to be</w:t>
                  </w:r>
                  <w:r>
                    <w:rPr>
                      <w:spacing w:val="-11"/>
                    </w:rPr>
                    <w:t> </w:t>
                  </w:r>
                  <w:r>
                    <w:rPr/>
                    <w:t>deposited</w:t>
                  </w:r>
                  <w:r>
                    <w:rPr>
                      <w:spacing w:val="-4"/>
                    </w:rPr>
                    <w:t> </w:t>
                  </w:r>
                  <w:r>
                    <w:rPr/>
                    <w:t>at:</w:t>
                  </w:r>
                  <w:r>
                    <w:rPr>
                      <w:spacing w:val="-3"/>
                    </w:rPr>
                    <w:t> </w:t>
                  </w:r>
                  <w:r>
                    <w:rPr>
                      <w:u w:val="single"/>
                    </w:rPr>
                    <w:t> </w:t>
                    <w:tab/>
                  </w:r>
                  <w:r>
                    <w:rPr/>
                    <w:t> And, if applicable, Surety Bond has been posted</w:t>
                  </w:r>
                  <w:r>
                    <w:rPr>
                      <w:spacing w:val="-30"/>
                    </w:rPr>
                    <w:t> </w:t>
                  </w:r>
                  <w:r>
                    <w:rPr/>
                    <w:t>with:</w:t>
                  </w:r>
                  <w:r>
                    <w:rPr>
                      <w:spacing w:val="5"/>
                    </w:rPr>
                    <w:t> </w:t>
                  </w:r>
                  <w:r>
                    <w:rPr>
                      <w:u w:val="single"/>
                    </w:rPr>
                    <w:t> </w:t>
                    <w:tab/>
                  </w:r>
                </w:p>
              </w:txbxContent>
            </v:textbox>
            <v:stroke dashstyle="solid"/>
            <w10:wrap type="topAndBottom"/>
          </v:shape>
        </w:pic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7"/>
        <w:ind w:left="0"/>
        <w:rPr>
          <w:b/>
          <w:sz w:val="20"/>
        </w:rPr>
      </w:pPr>
      <w:r>
        <w:rPr/>
        <w:pict>
          <v:group style="position:absolute;margin-left:514.640991pt;margin-top:13.819554pt;width:81pt;height:17.05pt;mso-position-horizontal-relative:page;mso-position-vertical-relative:paragraph;z-index:-15718400;mso-wrap-distance-left:0;mso-wrap-distance-right:0" coordorigin="10293,276" coordsize="1620,341">
            <v:rect style="position:absolute;left:10292;top:276;width:1620;height:341" filled="true" fillcolor="#d4d0c8" stroked="false">
              <v:fill type="solid"/>
            </v:rect>
            <v:shape style="position:absolute;left:10312;top:296;width:1580;height:301" coordorigin="10313,296" coordsize="1580,301" path="m11893,296l10313,296,10313,597,10333,577,10333,316,11873,316,11893,296xe" filled="true" fillcolor="#ffffff" stroked="false">
              <v:path arrowok="t"/>
              <v:fill type="solid"/>
            </v:shape>
            <v:shape style="position:absolute;left:10312;top:296;width:1580;height:301" coordorigin="10313,296" coordsize="1580,301" path="m11893,296l11873,316,11873,577,10333,577,10313,597,11893,597,11893,296xe" filled="true" fillcolor="#949088" stroked="false">
              <v:path arrowok="t"/>
              <v:fill type="solid"/>
            </v:shape>
            <v:shape style="position:absolute;left:10302;top:286;width:1600;height:321" type="#_x0000_t202" filled="false" stroked="true" strokeweight="1pt" strokecolor="#000000">
              <v:textbox inset="0,0,0,0">
                <w:txbxContent>
                  <w:p>
                    <w:pPr>
                      <w:spacing w:before="12"/>
                      <w:ind w:left="351" w:right="0" w:firstLine="0"/>
                      <w:jc w:val="left"/>
                      <w:rPr>
                        <w:sz w:val="20"/>
                      </w:rPr>
                    </w:pPr>
                    <w:r>
                      <w:rPr>
                        <w:sz w:val="20"/>
                      </w:rPr>
                      <w:t>Print Form</w:t>
                    </w:r>
                  </w:p>
                </w:txbxContent>
              </v:textbox>
              <v:stroke dashstyle="solid"/>
              <w10:wrap type="none"/>
            </v:shape>
            <w10:wrap type="topAndBottom"/>
          </v:group>
        </w:pict>
      </w:r>
    </w:p>
    <w:sectPr>
      <w:pgSz w:w="12240" w:h="15840"/>
      <w:pgMar w:header="0" w:footer="384" w:top="280" w:bottom="580" w:left="26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2.349001pt;margin-top:761.673828pt;width:211.6pt;height:10.95pt;mso-position-horizontal-relative:page;mso-position-vertical-relative:page;z-index:-15958528" type="#_x0000_t202" filled="false" stroked="false">
          <v:textbox inset="0,0,0,0">
            <w:txbxContent>
              <w:p>
                <w:pPr>
                  <w:spacing w:before="14"/>
                  <w:ind w:left="20" w:right="0" w:firstLine="0"/>
                  <w:jc w:val="left"/>
                  <w:rPr>
                    <w:sz w:val="16"/>
                  </w:rPr>
                </w:pPr>
                <w:r>
                  <w:rPr>
                    <w:sz w:val="16"/>
                  </w:rPr>
                  <w:t>©2015 Rental Property Owners Association of Kent County</w:t>
                </w:r>
              </w:p>
            </w:txbxContent>
          </v:textbox>
          <w10:wrap type="none"/>
        </v:shape>
      </w:pict>
    </w:r>
    <w:r>
      <w:rPr/>
      <w:pict>
        <v:shape style="position:absolute;margin-left:287.692993pt;margin-top:761.673828pt;width:42.05pt;height:10.95pt;mso-position-horizontal-relative:page;mso-position-vertical-relative:page;z-index:-15958016" type="#_x0000_t202" filled="false" stroked="false">
          <v:textbox inset="0,0,0,0">
            <w:txbxContent>
              <w:p>
                <w:pPr>
                  <w:spacing w:before="14"/>
                  <w:ind w:left="20" w:right="0" w:firstLine="0"/>
                  <w:jc w:val="left"/>
                  <w:rPr>
                    <w:sz w:val="16"/>
                  </w:rPr>
                </w:pPr>
                <w:r>
                  <w:rPr>
                    <w:sz w:val="16"/>
                  </w:rPr>
                  <w:t>Form No. 2</w:t>
                </w:r>
              </w:p>
            </w:txbxContent>
          </v:textbox>
          <w10:wrap type="none"/>
        </v:shape>
      </w:pict>
    </w:r>
    <w:r>
      <w:rPr/>
      <w:pict>
        <v:shape style="position:absolute;margin-left:413.153015pt;margin-top:761.541565pt;width:110.1pt;height:12.1pt;mso-position-horizontal-relative:page;mso-position-vertical-relative:page;z-index:-15957504" type="#_x0000_t202" filled="false" stroked="false">
          <v:textbox inset="0,0,0,0">
            <w:txbxContent>
              <w:p>
                <w:pPr>
                  <w:pStyle w:val="BodyText"/>
                  <w:tabs>
                    <w:tab w:pos="2181" w:val="left" w:leader="none"/>
                  </w:tabs>
                  <w:spacing w:before="14"/>
                  <w:ind w:left="20"/>
                </w:pPr>
                <w:r>
                  <w:rPr/>
                  <w:t>Tenant's</w:t>
                </w:r>
                <w:r>
                  <w:rPr>
                    <w:spacing w:val="-7"/>
                  </w:rPr>
                  <w:t> </w:t>
                </w:r>
                <w:r>
                  <w:rPr/>
                  <w:t>initials</w:t>
                </w:r>
                <w:r>
                  <w:rPr>
                    <w:spacing w:val="-20"/>
                  </w:rPr>
                  <w:t> </w:t>
                </w:r>
                <w:r>
                  <w:rPr>
                    <w:u w:val="single"/>
                  </w:rPr>
                  <w:t> </w:t>
                  <w:tab/>
                </w:r>
              </w:p>
            </w:txbxContent>
          </v:textbox>
          <w10:wrap type="none"/>
        </v:shape>
      </w:pict>
    </w:r>
    <w:r>
      <w:rPr/>
      <w:pict>
        <v:shape style="position:absolute;margin-left:547.458984pt;margin-top:761.673828pt;width:42.95pt;height:10.95pt;mso-position-horizontal-relative:page;mso-position-vertical-relative:page;z-index:-15956992" type="#_x0000_t202" filled="false" stroked="false">
          <v:textbox inset="0,0,0,0">
            <w:txbxContent>
              <w:p>
                <w:pPr>
                  <w:spacing w:before="14"/>
                  <w:ind w:left="20" w:right="0" w:firstLine="0"/>
                  <w:jc w:val="left"/>
                  <w:rPr>
                    <w:sz w:val="16"/>
                  </w:rPr>
                </w:pPr>
                <w:r>
                  <w:rPr>
                    <w:sz w:val="16"/>
                  </w:rPr>
                  <w:t>Page 1 of 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2.961pt;margin-top:761.815796pt;width:211.6pt;height:10.95pt;mso-position-horizontal-relative:page;mso-position-vertical-relative:page;z-index:-15956480" type="#_x0000_t202" filled="false" stroked="false">
          <v:textbox inset="0,0,0,0">
            <w:txbxContent>
              <w:p>
                <w:pPr>
                  <w:spacing w:before="14"/>
                  <w:ind w:left="20" w:right="0" w:firstLine="0"/>
                  <w:jc w:val="left"/>
                  <w:rPr>
                    <w:sz w:val="16"/>
                  </w:rPr>
                </w:pPr>
                <w:r>
                  <w:rPr>
                    <w:sz w:val="16"/>
                  </w:rPr>
                  <w:t>©2015 Rental Property Owners Association of Kent County</w:t>
                </w:r>
              </w:p>
            </w:txbxContent>
          </v:textbox>
          <w10:wrap type="none"/>
        </v:shape>
      </w:pict>
    </w:r>
    <w:r>
      <w:rPr/>
      <w:pict>
        <v:shape style="position:absolute;margin-left:288.304993pt;margin-top:761.815796pt;width:42.05pt;height:10.95pt;mso-position-horizontal-relative:page;mso-position-vertical-relative:page;z-index:-15955968" type="#_x0000_t202" filled="false" stroked="false">
          <v:textbox inset="0,0,0,0">
            <w:txbxContent>
              <w:p>
                <w:pPr>
                  <w:spacing w:before="14"/>
                  <w:ind w:left="20" w:right="0" w:firstLine="0"/>
                  <w:jc w:val="left"/>
                  <w:rPr>
                    <w:sz w:val="16"/>
                  </w:rPr>
                </w:pPr>
                <w:r>
                  <w:rPr>
                    <w:sz w:val="16"/>
                  </w:rPr>
                  <w:t>Form No. 2</w:t>
                </w:r>
              </w:p>
            </w:txbxContent>
          </v:textbox>
          <w10:wrap type="none"/>
        </v:shape>
      </w:pict>
    </w:r>
    <w:r>
      <w:rPr/>
      <w:pict>
        <v:shape style="position:absolute;margin-left:548.070984pt;margin-top:761.812805pt;width:45.95pt;height:10.95pt;mso-position-horizontal-relative:page;mso-position-vertical-relative:page;z-index:-15955456" type="#_x0000_t202" filled="false" stroked="false">
          <v:textbox inset="0,0,0,0">
            <w:txbxContent>
              <w:p>
                <w:pPr>
                  <w:spacing w:before="15"/>
                  <w:ind w:left="20" w:right="0" w:firstLine="0"/>
                  <w:jc w:val="left"/>
                  <w:rPr>
                    <w:sz w:val="16"/>
                  </w:rPr>
                </w:pPr>
                <w:r>
                  <w:rPr>
                    <w:sz w:val="16"/>
                  </w:rPr>
                  <w:t>Page </w:t>
                </w:r>
                <w:r>
                  <w:rPr/>
                  <w:fldChar w:fldCharType="begin"/>
                </w:r>
                <w:r>
                  <w:rPr>
                    <w:sz w:val="16"/>
                  </w:rPr>
                  <w:instrText> PAGE </w:instrText>
                </w:r>
                <w:r>
                  <w:rPr/>
                  <w:fldChar w:fldCharType="separate"/>
                </w:r>
                <w:r>
                  <w:rPr/>
                  <w:t>2</w:t>
                </w:r>
                <w:r>
                  <w:rPr/>
                  <w:fldChar w:fldCharType="end"/>
                </w:r>
                <w:r>
                  <w:rPr>
                    <w:sz w:val="16"/>
                  </w:rPr>
                  <w:t> of 6</w:t>
                </w:r>
              </w:p>
            </w:txbxContent>
          </v:textbox>
          <w10:wrap type="none"/>
        </v:shape>
      </w:pict>
    </w:r>
    <w:r>
      <w:rPr/>
      <w:pict>
        <v:shape style="position:absolute;margin-left:407.627991pt;margin-top:762.65979pt;width:111.95pt;height:10.95pt;mso-position-horizontal-relative:page;mso-position-vertical-relative:page;z-index:-15954944" type="#_x0000_t202" filled="false" stroked="false">
          <v:textbox inset="0,0,0,0">
            <w:txbxContent>
              <w:p>
                <w:pPr>
                  <w:tabs>
                    <w:tab w:pos="2218" w:val="left" w:leader="none"/>
                  </w:tabs>
                  <w:spacing w:before="14"/>
                  <w:ind w:left="20" w:right="0" w:firstLine="0"/>
                  <w:jc w:val="left"/>
                  <w:rPr>
                    <w:sz w:val="16"/>
                  </w:rPr>
                </w:pPr>
                <w:r>
                  <w:rPr>
                    <w:sz w:val="16"/>
                  </w:rPr>
                  <w:t>Tenant's Initials   </w:t>
                </w:r>
                <w:r>
                  <w:rPr>
                    <w:spacing w:val="-8"/>
                    <w:sz w:val="16"/>
                  </w:rPr>
                  <w:t> </w:t>
                </w:r>
                <w:r>
                  <w:rPr>
                    <w:sz w:val="16"/>
                    <w:u w:val="single"/>
                  </w:rPr>
                  <w:t> </w:t>
                  <w:tab/>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9.885pt;margin-top:761.815796pt;width:211.6pt;height:10.95pt;mso-position-horizontal-relative:page;mso-position-vertical-relative:page;z-index:-15954432" type="#_x0000_t202" filled="false" stroked="false">
          <v:textbox inset="0,0,0,0">
            <w:txbxContent>
              <w:p>
                <w:pPr>
                  <w:spacing w:before="14"/>
                  <w:ind w:left="20" w:right="0" w:firstLine="0"/>
                  <w:jc w:val="left"/>
                  <w:rPr>
                    <w:sz w:val="16"/>
                  </w:rPr>
                </w:pPr>
                <w:r>
                  <w:rPr>
                    <w:sz w:val="16"/>
                  </w:rPr>
                  <w:t>©2015 Rental Property Owners Association of Kent County</w:t>
                </w:r>
              </w:p>
            </w:txbxContent>
          </v:textbox>
          <w10:wrap type="none"/>
        </v:shape>
      </w:pict>
    </w:r>
    <w:r>
      <w:rPr/>
      <w:pict>
        <v:shape style="position:absolute;margin-left:285.229004pt;margin-top:761.815796pt;width:42.05pt;height:10.95pt;mso-position-horizontal-relative:page;mso-position-vertical-relative:page;z-index:-15953920" type="#_x0000_t202" filled="false" stroked="false">
          <v:textbox inset="0,0,0,0">
            <w:txbxContent>
              <w:p>
                <w:pPr>
                  <w:spacing w:before="14"/>
                  <w:ind w:left="20" w:right="0" w:firstLine="0"/>
                  <w:jc w:val="left"/>
                  <w:rPr>
                    <w:sz w:val="16"/>
                  </w:rPr>
                </w:pPr>
                <w:r>
                  <w:rPr>
                    <w:sz w:val="16"/>
                  </w:rPr>
                  <w:t>Form No. 2</w:t>
                </w:r>
              </w:p>
            </w:txbxContent>
          </v:textbox>
          <w10:wrap type="none"/>
        </v:shape>
      </w:pict>
    </w:r>
    <w:r>
      <w:rPr/>
      <w:pict>
        <v:shape style="position:absolute;margin-left:544.994995pt;margin-top:761.815796pt;width:45.95pt;height:10.95pt;mso-position-horizontal-relative:page;mso-position-vertical-relative:page;z-index:-15953408" type="#_x0000_t202" filled="false" stroked="false">
          <v:textbox inset="0,0,0,0">
            <w:txbxContent>
              <w:p>
                <w:pPr>
                  <w:spacing w:before="14"/>
                  <w:ind w:left="20" w:right="0" w:firstLine="0"/>
                  <w:jc w:val="left"/>
                  <w:rPr>
                    <w:sz w:val="16"/>
                  </w:rPr>
                </w:pPr>
                <w:r>
                  <w:rPr>
                    <w:sz w:val="16"/>
                  </w:rPr>
                  <w:t>Page </w:t>
                </w:r>
                <w:r>
                  <w:rPr/>
                  <w:fldChar w:fldCharType="begin"/>
                </w:r>
                <w:r>
                  <w:rPr>
                    <w:sz w:val="16"/>
                  </w:rPr>
                  <w:instrText> PAGE </w:instrText>
                </w:r>
                <w:r>
                  <w:rPr/>
                  <w:fldChar w:fldCharType="separate"/>
                </w:r>
                <w:r>
                  <w:rPr/>
                  <w:t>5</w:t>
                </w:r>
                <w:r>
                  <w:rPr/>
                  <w:fldChar w:fldCharType="end"/>
                </w:r>
                <w:r>
                  <w:rPr>
                    <w:sz w:val="16"/>
                  </w:rPr>
                  <w:t> of 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28" w:hanging="200"/>
        <w:jc w:val="right"/>
      </w:pPr>
      <w:rPr>
        <w:rFonts w:hint="default" w:ascii="Arial" w:hAnsi="Arial" w:eastAsia="Arial" w:cs="Arial"/>
        <w:spacing w:val="-1"/>
        <w:w w:val="100"/>
        <w:sz w:val="18"/>
        <w:szCs w:val="18"/>
      </w:rPr>
    </w:lvl>
    <w:lvl w:ilvl="1">
      <w:start w:val="0"/>
      <w:numFmt w:val="bullet"/>
      <w:lvlText w:val="•"/>
      <w:lvlJc w:val="left"/>
      <w:pPr>
        <w:ind w:left="800" w:hanging="200"/>
      </w:pPr>
      <w:rPr>
        <w:rFonts w:hint="default"/>
      </w:rPr>
    </w:lvl>
    <w:lvl w:ilvl="2">
      <w:start w:val="0"/>
      <w:numFmt w:val="bullet"/>
      <w:lvlText w:val="•"/>
      <w:lvlJc w:val="left"/>
      <w:pPr>
        <w:ind w:left="2017" w:hanging="200"/>
      </w:pPr>
      <w:rPr>
        <w:rFonts w:hint="default"/>
      </w:rPr>
    </w:lvl>
    <w:lvl w:ilvl="3">
      <w:start w:val="0"/>
      <w:numFmt w:val="bullet"/>
      <w:lvlText w:val="•"/>
      <w:lvlJc w:val="left"/>
      <w:pPr>
        <w:ind w:left="3235" w:hanging="200"/>
      </w:pPr>
      <w:rPr>
        <w:rFonts w:hint="default"/>
      </w:rPr>
    </w:lvl>
    <w:lvl w:ilvl="4">
      <w:start w:val="0"/>
      <w:numFmt w:val="bullet"/>
      <w:lvlText w:val="•"/>
      <w:lvlJc w:val="left"/>
      <w:pPr>
        <w:ind w:left="4453" w:hanging="200"/>
      </w:pPr>
      <w:rPr>
        <w:rFonts w:hint="default"/>
      </w:rPr>
    </w:lvl>
    <w:lvl w:ilvl="5">
      <w:start w:val="0"/>
      <w:numFmt w:val="bullet"/>
      <w:lvlText w:val="•"/>
      <w:lvlJc w:val="left"/>
      <w:pPr>
        <w:ind w:left="5671" w:hanging="200"/>
      </w:pPr>
      <w:rPr>
        <w:rFonts w:hint="default"/>
      </w:rPr>
    </w:lvl>
    <w:lvl w:ilvl="6">
      <w:start w:val="0"/>
      <w:numFmt w:val="bullet"/>
      <w:lvlText w:val="•"/>
      <w:lvlJc w:val="left"/>
      <w:pPr>
        <w:ind w:left="6888" w:hanging="200"/>
      </w:pPr>
      <w:rPr>
        <w:rFonts w:hint="default"/>
      </w:rPr>
    </w:lvl>
    <w:lvl w:ilvl="7">
      <w:start w:val="0"/>
      <w:numFmt w:val="bullet"/>
      <w:lvlText w:val="•"/>
      <w:lvlJc w:val="left"/>
      <w:pPr>
        <w:ind w:left="8106" w:hanging="200"/>
      </w:pPr>
      <w:rPr>
        <w:rFonts w:hint="default"/>
      </w:rPr>
    </w:lvl>
    <w:lvl w:ilvl="8">
      <w:start w:val="0"/>
      <w:numFmt w:val="bullet"/>
      <w:lvlText w:val="•"/>
      <w:lvlJc w:val="left"/>
      <w:pPr>
        <w:ind w:left="9324" w:hanging="2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428"/>
    </w:pPr>
    <w:rPr>
      <w:rFonts w:ascii="Arial" w:hAnsi="Arial" w:eastAsia="Arial" w:cs="Arial"/>
      <w:sz w:val="18"/>
      <w:szCs w:val="18"/>
    </w:rPr>
  </w:style>
  <w:style w:styleId="Heading1" w:type="paragraph">
    <w:name w:val="Heading 1"/>
    <w:basedOn w:val="Normal"/>
    <w:uiPriority w:val="1"/>
    <w:qFormat/>
    <w:pPr>
      <w:spacing w:before="92"/>
      <w:ind w:left="128" w:right="418"/>
      <w:outlineLvl w:val="1"/>
    </w:pPr>
    <w:rPr>
      <w:rFonts w:ascii="Arial" w:hAnsi="Arial" w:eastAsia="Arial" w:cs="Arial"/>
      <w:b/>
      <w:bCs/>
      <w:sz w:val="24"/>
      <w:szCs w:val="24"/>
    </w:rPr>
  </w:style>
  <w:style w:styleId="Heading2" w:type="paragraph">
    <w:name w:val="Heading 2"/>
    <w:basedOn w:val="Normal"/>
    <w:uiPriority w:val="1"/>
    <w:qFormat/>
    <w:pPr>
      <w:spacing w:before="94"/>
      <w:ind w:left="428" w:hanging="201"/>
      <w:outlineLvl w:val="2"/>
    </w:pPr>
    <w:rPr>
      <w:rFonts w:ascii="Arial" w:hAnsi="Arial" w:eastAsia="Arial" w:cs="Arial"/>
      <w:b/>
      <w:bCs/>
      <w:sz w:val="18"/>
      <w:szCs w:val="18"/>
    </w:rPr>
  </w:style>
  <w:style w:styleId="Heading3" w:type="paragraph">
    <w:name w:val="Heading 3"/>
    <w:basedOn w:val="Normal"/>
    <w:uiPriority w:val="1"/>
    <w:qFormat/>
    <w:pPr>
      <w:spacing w:before="70"/>
      <w:ind w:left="378"/>
      <w:outlineLvl w:val="3"/>
    </w:pPr>
    <w:rPr>
      <w:rFonts w:ascii="Arial-BoldItalicMT" w:hAnsi="Arial-BoldItalicMT" w:eastAsia="Arial-BoldItalicMT" w:cs="Arial-BoldItalicMT"/>
      <w:b/>
      <w:bCs/>
      <w:i/>
      <w:sz w:val="18"/>
      <w:szCs w:val="18"/>
    </w:rPr>
  </w:style>
  <w:style w:styleId="Title" w:type="paragraph">
    <w:name w:val="Title"/>
    <w:basedOn w:val="Normal"/>
    <w:uiPriority w:val="1"/>
    <w:qFormat/>
    <w:pPr>
      <w:spacing w:before="66"/>
      <w:ind w:left="3728"/>
    </w:pPr>
    <w:rPr>
      <w:rFonts w:ascii="Arial" w:hAnsi="Arial" w:eastAsia="Arial" w:cs="Arial"/>
      <w:b/>
      <w:bCs/>
      <w:sz w:val="28"/>
      <w:szCs w:val="28"/>
    </w:rPr>
  </w:style>
  <w:style w:styleId="ListParagraph" w:type="paragraph">
    <w:name w:val="List Paragraph"/>
    <w:basedOn w:val="Normal"/>
    <w:uiPriority w:val="1"/>
    <w:qFormat/>
    <w:pPr>
      <w:ind w:left="428" w:hanging="301"/>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2020-11-13T18:10:27Z</dcterms:created>
  <dcterms:modified xsi:type="dcterms:W3CDTF">2020-11-13T18:10:27Z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2015-07-08T00:00:00Z</vt:filetime>
  </property>
  <property fmtid="{D5CDD505-2E9C-101B-9397-08002B2CF9AE}" pid="3" name="Creator">
    <vt:lpwstr>Adobe LiveCycle Designer 11.0</vt:lpwstr>
  </property>
  <property fmtid="{D5CDD505-2E9C-101B-9397-08002B2CF9AE}" pid="4" name="LastSaved">
    <vt:filetime>2020-11-13T00:00:00Z</vt:filetime>
  </property>
</Properties>
</file>