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</w:pPr>
      <w:r>
        <w:rPr>
          <w:spacing w:val="-3"/>
        </w:rPr>
        <w:t>EDUCATION</w:t>
      </w:r>
    </w:p>
    <w:p>
      <w:pPr>
        <w:pStyle w:val="Title"/>
      </w:pPr>
      <w:r>
        <w:rPr>
          <w:b w:val="0"/>
        </w:rPr>
        <w:br w:type="column"/>
      </w:r>
      <w:r>
        <w:rPr/>
        <w:t>Kelly</w:t>
      </w:r>
      <w:r>
        <w:rPr>
          <w:spacing w:val="-3"/>
        </w:rPr>
        <w:t> </w:t>
      </w:r>
      <w:r>
        <w:rPr/>
        <w:t>DePaul</w:t>
      </w:r>
    </w:p>
    <w:p>
      <w:pPr>
        <w:pStyle w:val="BodyText"/>
        <w:spacing w:line="274" w:lineRule="exact"/>
        <w:ind w:left="180"/>
      </w:pPr>
      <w:r>
        <w:rPr/>
        <w:pict>
          <v:line style="position:absolute;mso-position-horizontal-relative:page;mso-position-vertical-relative:paragraph;z-index:15731712" from="53.299999pt,15.11485pt" to="560.899999pt,15.11485pt" stroked="true" strokeweight=".85pt" strokecolor="#000000">
            <v:stroke dashstyle="solid"/>
            <w10:wrap type="none"/>
          </v:line>
        </w:pict>
      </w:r>
      <w:r>
        <w:rPr/>
        <w:t>312.362.8437</w:t>
      </w:r>
      <w:r>
        <w:rPr>
          <w:spacing w:val="4"/>
        </w:rPr>
        <w:t> </w:t>
      </w:r>
      <w:r>
        <w:rPr/>
        <w:t>|</w:t>
      </w:r>
      <w:r>
        <w:rPr>
          <w:spacing w:val="-3"/>
        </w:rPr>
        <w:t> </w:t>
      </w:r>
      <w:hyperlink r:id="rId5">
        <w:r>
          <w:rPr/>
          <w:t>kelly.depaul@depaul.edu</w:t>
        </w:r>
        <w:r>
          <w:rPr>
            <w:spacing w:val="4"/>
          </w:rPr>
          <w:t> </w:t>
        </w:r>
      </w:hyperlink>
      <w:r>
        <w:rPr/>
        <w:t>|</w:t>
      </w:r>
      <w:r>
        <w:rPr>
          <w:spacing w:val="-4"/>
        </w:rPr>
        <w:t> </w:t>
      </w:r>
      <w:r>
        <w:rPr/>
        <w:t>linkedin.com/kellydepaul</w:t>
      </w:r>
    </w:p>
    <w:p>
      <w:pPr>
        <w:spacing w:after="0" w:line="274" w:lineRule="exact"/>
        <w:sectPr>
          <w:type w:val="continuous"/>
          <w:pgSz w:w="12240" w:h="15840"/>
          <w:pgMar w:top="640" w:bottom="280" w:left="900" w:right="760"/>
          <w:cols w:num="2" w:equalWidth="0">
            <w:col w:w="1639" w:space="268"/>
            <w:col w:w="8673"/>
          </w:cols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07.6pt;height:.85pt;mso-position-horizontal-relative:char;mso-position-vertical-relative:line" id="docshapegroup1" coordorigin="0,0" coordsize="10152,17">
            <v:line style="position:absolute" from="0,9" to="10152,9" stroked="true" strokeweight=".8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24"/>
      </w:pPr>
      <w:r>
        <w:rPr/>
        <w:t>DePaul</w:t>
      </w:r>
      <w:r>
        <w:rPr>
          <w:spacing w:val="-14"/>
        </w:rPr>
        <w:t> </w:t>
      </w:r>
      <w:r>
        <w:rPr/>
        <w:t>University,</w:t>
      </w:r>
      <w:r>
        <w:rPr>
          <w:spacing w:val="3"/>
        </w:rPr>
        <w:t> </w:t>
      </w:r>
      <w:r>
        <w:rPr/>
        <w:t>Chicago,</w:t>
      </w:r>
      <w:r>
        <w:rPr>
          <w:spacing w:val="2"/>
        </w:rPr>
        <w:t> </w:t>
      </w:r>
      <w:r>
        <w:rPr/>
        <w:t>IL</w:t>
      </w:r>
    </w:p>
    <w:p>
      <w:pPr>
        <w:tabs>
          <w:tab w:pos="8509" w:val="left" w:leader="none"/>
        </w:tabs>
        <w:spacing w:line="274" w:lineRule="exact" w:before="4"/>
        <w:ind w:left="180" w:right="0" w:firstLine="0"/>
        <w:jc w:val="left"/>
        <w:rPr>
          <w:sz w:val="24"/>
        </w:rPr>
      </w:pPr>
      <w:r>
        <w:rPr>
          <w:i/>
          <w:sz w:val="24"/>
        </w:rPr>
        <w:t>Bachelor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Business</w:t>
        <w:tab/>
      </w:r>
      <w:r>
        <w:rPr>
          <w:sz w:val="24"/>
        </w:rPr>
        <w:t>Expected</w:t>
      </w:r>
      <w:r>
        <w:rPr>
          <w:spacing w:val="9"/>
          <w:sz w:val="24"/>
        </w:rPr>
        <w:t> </w:t>
      </w:r>
      <w:r>
        <w:rPr>
          <w:sz w:val="24"/>
        </w:rPr>
        <w:t>June</w:t>
      </w:r>
      <w:r>
        <w:rPr>
          <w:spacing w:val="-4"/>
          <w:sz w:val="24"/>
        </w:rPr>
        <w:t> </w:t>
      </w:r>
      <w:r>
        <w:rPr>
          <w:sz w:val="24"/>
        </w:rPr>
        <w:t>2020</w:t>
      </w:r>
    </w:p>
    <w:p>
      <w:pPr>
        <w:spacing w:line="271" w:lineRule="exact" w:before="0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Major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Accountancy</w:t>
      </w:r>
    </w:p>
    <w:p>
      <w:pPr>
        <w:pStyle w:val="BodyText"/>
        <w:spacing w:line="274" w:lineRule="exact"/>
        <w:ind w:left="720"/>
      </w:pPr>
      <w:r>
        <w:rPr/>
        <w:t>GPA:</w:t>
      </w:r>
      <w:r>
        <w:rPr>
          <w:spacing w:val="21"/>
        </w:rPr>
        <w:t> </w:t>
      </w:r>
      <w:r>
        <w:rPr/>
        <w:t>3.8/4.0;</w:t>
      </w:r>
      <w:r>
        <w:rPr>
          <w:spacing w:val="22"/>
        </w:rPr>
        <w:t> </w:t>
      </w:r>
      <w:r>
        <w:rPr/>
        <w:t>Major</w:t>
      </w:r>
      <w:r>
        <w:rPr>
          <w:spacing w:val="21"/>
        </w:rPr>
        <w:t> </w:t>
      </w:r>
      <w:r>
        <w:rPr/>
        <w:t>GPA:</w:t>
      </w:r>
      <w:r>
        <w:rPr>
          <w:spacing w:val="24"/>
        </w:rPr>
        <w:t> </w:t>
      </w:r>
      <w:r>
        <w:rPr/>
        <w:t>4.0/4.0</w:t>
      </w:r>
    </w:p>
    <w:p>
      <w:pPr>
        <w:pStyle w:val="BodyText"/>
        <w:spacing w:before="10"/>
        <w:ind w:left="720"/>
      </w:pPr>
      <w:r>
        <w:rPr/>
        <w:t>CPA</w:t>
      </w:r>
      <w:r>
        <w:rPr>
          <w:spacing w:val="-1"/>
        </w:rPr>
        <w:t> </w:t>
      </w:r>
      <w:r>
        <w:rPr/>
        <w:t>Eligible: June</w:t>
      </w:r>
      <w:r>
        <w:rPr>
          <w:spacing w:val="-2"/>
        </w:rPr>
        <w:t> </w:t>
      </w:r>
      <w:r>
        <w:rPr/>
        <w:t>2016</w:t>
      </w:r>
    </w:p>
    <w:p>
      <w:pPr>
        <w:pStyle w:val="BodyText"/>
        <w:spacing w:before="7"/>
        <w:ind w:left="180"/>
      </w:pPr>
      <w:r>
        <w:rPr/>
        <w:t>Dean’s</w:t>
      </w:r>
      <w:r>
        <w:rPr>
          <w:spacing w:val="-1"/>
        </w:rPr>
        <w:t> </w:t>
      </w:r>
      <w:r>
        <w:rPr/>
        <w:t>List,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quarters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attendance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pict>
          <v:shape style="position:absolute;margin-left:53.299999pt;margin-top:14.93313pt;width:507.6pt;height:.1pt;mso-position-horizontal-relative:page;mso-position-vertical-relative:paragraph;z-index:-15728128;mso-wrap-distance-left:0;mso-wrap-distance-right:0" id="docshape2" coordorigin="1066,299" coordsize="10152,0" path="m1066,299l11218,299e" filled="false" stroked="true" strokeweight=".85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RELEVANT</w:t>
      </w:r>
      <w:r>
        <w:rPr>
          <w:spacing w:val="-9"/>
        </w:rPr>
        <w:t> </w:t>
      </w:r>
      <w:r>
        <w:rPr>
          <w:spacing w:val="-4"/>
        </w:rPr>
        <w:t>EXPERIENCE</w:t>
      </w:r>
    </w:p>
    <w:p>
      <w:pPr>
        <w:pStyle w:val="Heading2"/>
        <w:spacing w:line="275" w:lineRule="exact"/>
      </w:pPr>
      <w:r>
        <w:rPr>
          <w:spacing w:val="-3"/>
        </w:rPr>
        <w:t>ABC</w:t>
      </w:r>
      <w:r>
        <w:rPr>
          <w:spacing w:val="-1"/>
        </w:rPr>
        <w:t> </w:t>
      </w:r>
      <w:r>
        <w:rPr>
          <w:spacing w:val="-3"/>
        </w:rPr>
        <w:t>Company</w:t>
      </w:r>
      <w:r>
        <w:rPr>
          <w:b w:val="0"/>
          <w:spacing w:val="-3"/>
        </w:rPr>
        <w:t>,</w:t>
      </w:r>
      <w:r>
        <w:rPr>
          <w:b w:val="0"/>
          <w:spacing w:val="-12"/>
        </w:rPr>
        <w:t> </w:t>
      </w:r>
      <w:r>
        <w:rPr>
          <w:spacing w:val="-2"/>
        </w:rPr>
        <w:t>Chicago,</w:t>
      </w:r>
      <w:r>
        <w:rPr>
          <w:spacing w:val="19"/>
        </w:rPr>
        <w:t> </w:t>
      </w:r>
      <w:r>
        <w:rPr>
          <w:spacing w:val="-2"/>
        </w:rPr>
        <w:t>IL</w:t>
      </w:r>
    </w:p>
    <w:p>
      <w:pPr>
        <w:tabs>
          <w:tab w:pos="8048" w:val="left" w:leader="none"/>
        </w:tabs>
        <w:spacing w:line="275" w:lineRule="exact" w:before="0"/>
        <w:ind w:left="180" w:right="0" w:firstLine="0"/>
        <w:jc w:val="left"/>
        <w:rPr>
          <w:sz w:val="24"/>
        </w:rPr>
      </w:pPr>
      <w:r>
        <w:rPr>
          <w:i/>
          <w:sz w:val="24"/>
        </w:rPr>
        <w:t>Finance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Intern,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Compliance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Audit</w:t>
        <w:tab/>
      </w:r>
      <w:r>
        <w:rPr>
          <w:spacing w:val="-3"/>
          <w:sz w:val="24"/>
        </w:rPr>
        <w:t>March</w:t>
      </w:r>
      <w:r>
        <w:rPr>
          <w:spacing w:val="20"/>
          <w:sz w:val="24"/>
        </w:rPr>
        <w:t> </w:t>
      </w:r>
      <w:r>
        <w:rPr>
          <w:spacing w:val="-3"/>
          <w:sz w:val="24"/>
        </w:rPr>
        <w:t>2018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–</w:t>
      </w:r>
      <w:r>
        <w:rPr>
          <w:sz w:val="24"/>
        </w:rPr>
        <w:t> </w:t>
      </w:r>
      <w:r>
        <w:rPr>
          <w:spacing w:val="-2"/>
          <w:sz w:val="24"/>
        </w:rPr>
        <w:t>May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2018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5" w:after="0"/>
        <w:ind w:left="722" w:right="0" w:hanging="272"/>
        <w:jc w:val="left"/>
        <w:rPr>
          <w:sz w:val="24"/>
        </w:rPr>
      </w:pPr>
      <w:r>
        <w:rPr>
          <w:spacing w:val="-6"/>
          <w:sz w:val="24"/>
        </w:rPr>
        <w:t>Audited</w:t>
      </w:r>
      <w:r>
        <w:rPr>
          <w:spacing w:val="42"/>
          <w:sz w:val="24"/>
        </w:rPr>
        <w:t> </w:t>
      </w:r>
      <w:r>
        <w:rPr>
          <w:spacing w:val="-5"/>
          <w:sz w:val="24"/>
        </w:rPr>
        <w:t>affiliate  division</w:t>
      </w:r>
      <w:r>
        <w:rPr>
          <w:spacing w:val="40"/>
          <w:sz w:val="24"/>
        </w:rPr>
        <w:t> </w:t>
      </w:r>
      <w:r>
        <w:rPr>
          <w:spacing w:val="-5"/>
          <w:sz w:val="24"/>
        </w:rPr>
        <w:t>testing</w:t>
      </w:r>
      <w:r>
        <w:rPr>
          <w:spacing w:val="38"/>
          <w:sz w:val="24"/>
        </w:rPr>
        <w:t> </w:t>
      </w:r>
      <w:r>
        <w:rPr>
          <w:spacing w:val="-5"/>
          <w:sz w:val="24"/>
        </w:rPr>
        <w:t>45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samples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employee</w:t>
      </w:r>
      <w:r>
        <w:rPr>
          <w:spacing w:val="37"/>
          <w:sz w:val="24"/>
        </w:rPr>
        <w:t> </w:t>
      </w:r>
      <w:r>
        <w:rPr>
          <w:spacing w:val="-5"/>
          <w:sz w:val="24"/>
        </w:rPr>
        <w:t>business</w:t>
      </w:r>
      <w:r>
        <w:rPr>
          <w:spacing w:val="38"/>
          <w:sz w:val="24"/>
        </w:rPr>
        <w:t> </w:t>
      </w:r>
      <w:r>
        <w:rPr>
          <w:spacing w:val="-5"/>
          <w:sz w:val="24"/>
        </w:rPr>
        <w:t>expenses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in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Columbus,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Ohio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2" w:after="0"/>
        <w:ind w:left="722" w:right="0" w:hanging="272"/>
        <w:jc w:val="left"/>
        <w:rPr>
          <w:sz w:val="24"/>
        </w:rPr>
      </w:pPr>
      <w:r>
        <w:rPr>
          <w:spacing w:val="-4"/>
          <w:sz w:val="24"/>
        </w:rPr>
        <w:t>Created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Excel</w:t>
      </w:r>
      <w:r>
        <w:rPr>
          <w:spacing w:val="8"/>
          <w:sz w:val="24"/>
        </w:rPr>
        <w:t> </w:t>
      </w:r>
      <w:r>
        <w:rPr>
          <w:spacing w:val="-4"/>
          <w:sz w:val="24"/>
        </w:rPr>
        <w:t>testing</w:t>
      </w:r>
      <w:r>
        <w:rPr>
          <w:spacing w:val="37"/>
          <w:sz w:val="24"/>
        </w:rPr>
        <w:t> </w:t>
      </w:r>
      <w:r>
        <w:rPr>
          <w:spacing w:val="-4"/>
          <w:sz w:val="24"/>
        </w:rPr>
        <w:t>template</w:t>
      </w:r>
      <w:r>
        <w:rPr>
          <w:spacing w:val="38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14"/>
          <w:sz w:val="24"/>
        </w:rPr>
        <w:t> </w:t>
      </w:r>
      <w:r>
        <w:rPr>
          <w:spacing w:val="-4"/>
          <w:sz w:val="24"/>
        </w:rPr>
        <w:t>Sweepstakes</w:t>
      </w:r>
      <w:r>
        <w:rPr>
          <w:sz w:val="24"/>
        </w:rPr>
        <w:t> </w:t>
      </w:r>
      <w:r>
        <w:rPr>
          <w:spacing w:val="-3"/>
          <w:sz w:val="24"/>
        </w:rPr>
        <w:t>Program,</w:t>
      </w:r>
      <w:r>
        <w:rPr>
          <w:spacing w:val="45"/>
          <w:sz w:val="24"/>
        </w:rPr>
        <w:t> </w:t>
      </w:r>
      <w:r>
        <w:rPr>
          <w:spacing w:val="-3"/>
          <w:sz w:val="24"/>
        </w:rPr>
        <w:t>new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area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audit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8" w:after="0"/>
        <w:ind w:left="722" w:right="0" w:hanging="272"/>
        <w:jc w:val="left"/>
        <w:rPr>
          <w:sz w:val="24"/>
        </w:rPr>
      </w:pPr>
      <w:r>
        <w:rPr>
          <w:spacing w:val="-5"/>
          <w:sz w:val="24"/>
        </w:rPr>
        <w:t>Completed</w:t>
      </w:r>
      <w:r>
        <w:rPr>
          <w:spacing w:val="32"/>
          <w:sz w:val="24"/>
        </w:rPr>
        <w:t> </w:t>
      </w:r>
      <w:r>
        <w:rPr>
          <w:spacing w:val="-4"/>
          <w:sz w:val="24"/>
        </w:rPr>
        <w:t>two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additional</w:t>
      </w:r>
      <w:r>
        <w:rPr>
          <w:spacing w:val="43"/>
          <w:sz w:val="24"/>
        </w:rPr>
        <w:t> </w:t>
      </w:r>
      <w:r>
        <w:rPr>
          <w:spacing w:val="-4"/>
          <w:sz w:val="24"/>
        </w:rPr>
        <w:t>areas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15"/>
          <w:sz w:val="24"/>
        </w:rPr>
        <w:t> </w:t>
      </w:r>
      <w:r>
        <w:rPr>
          <w:spacing w:val="-4"/>
          <w:sz w:val="24"/>
        </w:rPr>
        <w:t>audit,</w:t>
      </w:r>
      <w:r>
        <w:rPr>
          <w:spacing w:val="31"/>
          <w:sz w:val="24"/>
        </w:rPr>
        <w:t> </w:t>
      </w:r>
      <w:r>
        <w:rPr>
          <w:spacing w:val="-4"/>
          <w:sz w:val="24"/>
        </w:rPr>
        <w:t>saving</w:t>
      </w:r>
      <w:r>
        <w:rPr>
          <w:spacing w:val="43"/>
          <w:sz w:val="24"/>
        </w:rPr>
        <w:t> </w:t>
      </w:r>
      <w:r>
        <w:rPr>
          <w:spacing w:val="-4"/>
          <w:sz w:val="24"/>
        </w:rPr>
        <w:t>one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week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expenses</w:t>
      </w:r>
      <w:r>
        <w:rPr>
          <w:spacing w:val="28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on-site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23" w:after="0"/>
        <w:ind w:left="722" w:right="0" w:hanging="272"/>
        <w:jc w:val="left"/>
        <w:rPr>
          <w:sz w:val="24"/>
        </w:rPr>
      </w:pPr>
      <w:r>
        <w:rPr>
          <w:spacing w:val="-3"/>
          <w:sz w:val="24"/>
        </w:rPr>
        <w:t>Assisted</w:t>
      </w:r>
      <w:r>
        <w:rPr>
          <w:spacing w:val="14"/>
          <w:sz w:val="24"/>
        </w:rPr>
        <w:t> </w:t>
      </w:r>
      <w:r>
        <w:rPr>
          <w:spacing w:val="-3"/>
          <w:sz w:val="24"/>
        </w:rPr>
        <w:t>financial</w:t>
      </w:r>
      <w:r>
        <w:rPr>
          <w:spacing w:val="23"/>
          <w:sz w:val="24"/>
        </w:rPr>
        <w:t> </w:t>
      </w:r>
      <w:r>
        <w:rPr>
          <w:spacing w:val="-3"/>
          <w:sz w:val="24"/>
        </w:rPr>
        <w:t>audit</w:t>
      </w:r>
      <w:r>
        <w:rPr>
          <w:spacing w:val="12"/>
          <w:sz w:val="24"/>
        </w:rPr>
        <w:t> </w:t>
      </w:r>
      <w:r>
        <w:rPr>
          <w:spacing w:val="-3"/>
          <w:sz w:val="24"/>
        </w:rPr>
        <w:t>department</w:t>
      </w:r>
      <w:r>
        <w:rPr>
          <w:spacing w:val="23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was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low 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headcount</w:t>
      </w:r>
      <w:r>
        <w:rPr>
          <w:spacing w:val="32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planning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next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audit</w:t>
      </w:r>
    </w:p>
    <w:p>
      <w:pPr>
        <w:pStyle w:val="Heading2"/>
        <w:spacing w:line="272" w:lineRule="exact" w:before="122"/>
        <w:ind w:left="187"/>
      </w:pPr>
      <w:r>
        <w:rPr/>
        <w:t>XYZ</w:t>
      </w:r>
      <w:r>
        <w:rPr>
          <w:spacing w:val="-3"/>
        </w:rPr>
        <w:t> </w:t>
      </w:r>
      <w:r>
        <w:rPr/>
        <w:t>Firm,</w:t>
      </w:r>
      <w:r>
        <w:rPr>
          <w:spacing w:val="3"/>
        </w:rPr>
        <w:t> </w:t>
      </w:r>
      <w:r>
        <w:rPr/>
        <w:t>LLP</w:t>
      </w:r>
      <w:r>
        <w:rPr>
          <w:b w:val="0"/>
        </w:rPr>
        <w:t>,</w:t>
      </w:r>
      <w:r>
        <w:rPr>
          <w:b w:val="0"/>
          <w:spacing w:val="4"/>
        </w:rPr>
        <w:t> </w:t>
      </w:r>
      <w:r>
        <w:rPr/>
        <w:t>Chicago,</w:t>
      </w:r>
      <w:r>
        <w:rPr>
          <w:spacing w:val="-2"/>
        </w:rPr>
        <w:t> </w:t>
      </w:r>
      <w:r>
        <w:rPr/>
        <w:t>IL</w:t>
      </w:r>
    </w:p>
    <w:p>
      <w:pPr>
        <w:tabs>
          <w:tab w:pos="7981" w:val="left" w:leader="none"/>
        </w:tabs>
        <w:spacing w:line="272" w:lineRule="exact" w:before="0"/>
        <w:ind w:left="180" w:right="0" w:firstLine="0"/>
        <w:jc w:val="left"/>
        <w:rPr>
          <w:sz w:val="24"/>
        </w:rPr>
      </w:pPr>
      <w:r>
        <w:rPr>
          <w:i/>
          <w:spacing w:val="-1"/>
          <w:sz w:val="24"/>
        </w:rPr>
        <w:t>Audit</w:t>
      </w:r>
      <w:r>
        <w:rPr>
          <w:i/>
          <w:sz w:val="24"/>
        </w:rPr>
        <w:t> Intern,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Services</w:t>
        <w:tab/>
      </w:r>
      <w:r>
        <w:rPr>
          <w:sz w:val="24"/>
        </w:rPr>
        <w:t>June</w:t>
      </w:r>
      <w:r>
        <w:rPr>
          <w:spacing w:val="23"/>
          <w:sz w:val="24"/>
        </w:rPr>
        <w:t> </w:t>
      </w:r>
      <w:r>
        <w:rPr>
          <w:sz w:val="24"/>
        </w:rPr>
        <w:t>2017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August</w:t>
      </w:r>
      <w:r>
        <w:rPr>
          <w:spacing w:val="3"/>
          <w:sz w:val="24"/>
        </w:rPr>
        <w:t> </w:t>
      </w:r>
      <w:r>
        <w:rPr>
          <w:sz w:val="24"/>
        </w:rPr>
        <w:t>2017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9" w:after="0"/>
        <w:ind w:left="722" w:right="0" w:hanging="272"/>
        <w:jc w:val="left"/>
        <w:rPr>
          <w:sz w:val="24"/>
        </w:rPr>
      </w:pPr>
      <w:r>
        <w:rPr>
          <w:spacing w:val="-4"/>
          <w:sz w:val="24"/>
        </w:rPr>
        <w:t>Led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three</w:t>
      </w:r>
      <w:r>
        <w:rPr>
          <w:spacing w:val="10"/>
          <w:sz w:val="24"/>
        </w:rPr>
        <w:t> </w:t>
      </w:r>
      <w:r>
        <w:rPr>
          <w:spacing w:val="-4"/>
          <w:sz w:val="24"/>
        </w:rPr>
        <w:t>engagements</w:t>
      </w:r>
      <w:r>
        <w:rPr>
          <w:spacing w:val="49"/>
          <w:sz w:val="24"/>
        </w:rPr>
        <w:t> </w:t>
      </w:r>
      <w:r>
        <w:rPr>
          <w:spacing w:val="-4"/>
          <w:sz w:val="24"/>
        </w:rPr>
        <w:t>starting</w:t>
      </w:r>
      <w:r>
        <w:rPr>
          <w:spacing w:val="37"/>
          <w:sz w:val="24"/>
        </w:rPr>
        <w:t> </w:t>
      </w:r>
      <w:r>
        <w:rPr>
          <w:spacing w:val="-4"/>
          <w:sz w:val="24"/>
        </w:rPr>
        <w:t>from</w:t>
      </w:r>
      <w:r>
        <w:rPr>
          <w:spacing w:val="19"/>
          <w:sz w:val="24"/>
        </w:rPr>
        <w:t> </w:t>
      </w:r>
      <w:r>
        <w:rPr>
          <w:spacing w:val="-4"/>
          <w:sz w:val="24"/>
        </w:rPr>
        <w:t>planning</w:t>
      </w:r>
      <w:r>
        <w:rPr>
          <w:spacing w:val="34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drafting</w:t>
      </w:r>
      <w:r>
        <w:rPr>
          <w:spacing w:val="34"/>
          <w:sz w:val="24"/>
        </w:rPr>
        <w:t> </w:t>
      </w:r>
      <w:r>
        <w:rPr>
          <w:spacing w:val="-3"/>
          <w:sz w:val="24"/>
        </w:rPr>
        <w:t>audit</w:t>
      </w:r>
      <w:r>
        <w:rPr>
          <w:spacing w:val="19"/>
          <w:sz w:val="24"/>
        </w:rPr>
        <w:t> </w:t>
      </w:r>
      <w:r>
        <w:rPr>
          <w:spacing w:val="-3"/>
          <w:sz w:val="24"/>
        </w:rPr>
        <w:t>report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8" w:after="0"/>
        <w:ind w:left="722" w:right="0" w:hanging="272"/>
        <w:jc w:val="left"/>
        <w:rPr>
          <w:sz w:val="24"/>
        </w:rPr>
      </w:pPr>
      <w:r>
        <w:rPr>
          <w:spacing w:val="-6"/>
          <w:sz w:val="24"/>
        </w:rPr>
        <w:t>Advised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client’s</w:t>
      </w:r>
      <w:r>
        <w:rPr>
          <w:spacing w:val="10"/>
          <w:sz w:val="24"/>
        </w:rPr>
        <w:t> </w:t>
      </w:r>
      <w:r>
        <w:rPr>
          <w:spacing w:val="-6"/>
          <w:sz w:val="24"/>
        </w:rPr>
        <w:t>senior</w:t>
      </w:r>
      <w:r>
        <w:rPr>
          <w:spacing w:val="47"/>
          <w:sz w:val="24"/>
        </w:rPr>
        <w:t> </w:t>
      </w:r>
      <w:r>
        <w:rPr>
          <w:spacing w:val="-5"/>
          <w:sz w:val="24"/>
        </w:rPr>
        <w:t>management</w:t>
      </w:r>
      <w:r>
        <w:rPr>
          <w:spacing w:val="63"/>
          <w:sz w:val="24"/>
        </w:rPr>
        <w:t> </w:t>
      </w:r>
      <w:r>
        <w:rPr>
          <w:spacing w:val="-5"/>
          <w:sz w:val="24"/>
        </w:rPr>
        <w:t>to</w:t>
      </w:r>
      <w:r>
        <w:rPr>
          <w:spacing w:val="10"/>
          <w:sz w:val="24"/>
        </w:rPr>
        <w:t> </w:t>
      </w:r>
      <w:r>
        <w:rPr>
          <w:spacing w:val="-5"/>
          <w:sz w:val="24"/>
        </w:rPr>
        <w:t>correct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1.8%</w:t>
      </w:r>
      <w:r>
        <w:rPr>
          <w:spacing w:val="4"/>
          <w:sz w:val="24"/>
        </w:rPr>
        <w:t> </w:t>
      </w:r>
      <w:r>
        <w:rPr>
          <w:spacing w:val="-5"/>
          <w:sz w:val="24"/>
        </w:rPr>
        <w:t>error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on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calculation</w:t>
      </w:r>
      <w:r>
        <w:rPr>
          <w:spacing w:val="51"/>
          <w:sz w:val="24"/>
        </w:rPr>
        <w:t> </w:t>
      </w:r>
      <w:r>
        <w:rPr>
          <w:spacing w:val="-5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return</w:t>
      </w:r>
      <w:r>
        <w:rPr>
          <w:spacing w:val="37"/>
          <w:sz w:val="24"/>
        </w:rPr>
        <w:t> </w:t>
      </w:r>
      <w:r>
        <w:rPr>
          <w:spacing w:val="-5"/>
          <w:sz w:val="24"/>
        </w:rPr>
        <w:t>on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investment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6" w:after="0"/>
        <w:ind w:left="722" w:right="0" w:hanging="272"/>
        <w:jc w:val="left"/>
        <w:rPr>
          <w:sz w:val="24"/>
        </w:rPr>
      </w:pPr>
      <w:r>
        <w:rPr>
          <w:spacing w:val="-2"/>
          <w:sz w:val="24"/>
        </w:rPr>
        <w:t>Assisted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an audit</w:t>
      </w:r>
      <w:r>
        <w:rPr>
          <w:spacing w:val="10"/>
          <w:sz w:val="24"/>
        </w:rPr>
        <w:t> </w:t>
      </w:r>
      <w:r>
        <w:rPr>
          <w:spacing w:val="-2"/>
          <w:sz w:val="24"/>
        </w:rPr>
        <w:t>team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second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largest</w:t>
      </w:r>
      <w:r>
        <w:rPr>
          <w:spacing w:val="11"/>
          <w:sz w:val="24"/>
        </w:rPr>
        <w:t> </w:t>
      </w:r>
      <w:r>
        <w:rPr>
          <w:spacing w:val="-2"/>
          <w:sz w:val="24"/>
        </w:rPr>
        <w:t>client,</w:t>
      </w:r>
      <w:r>
        <w:rPr>
          <w:spacing w:val="38"/>
          <w:sz w:val="24"/>
        </w:rPr>
        <w:t> </w:t>
      </w:r>
      <w:r>
        <w:rPr>
          <w:spacing w:val="-2"/>
          <w:sz w:val="24"/>
        </w:rPr>
        <w:t>$33B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assets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meet</w:t>
      </w:r>
      <w:r>
        <w:rPr>
          <w:sz w:val="24"/>
        </w:rPr>
        <w:t> </w:t>
      </w:r>
      <w:r>
        <w:rPr>
          <w:spacing w:val="-1"/>
          <w:sz w:val="24"/>
        </w:rPr>
        <w:t>audit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deadline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37" w:after="0"/>
        <w:ind w:left="722" w:right="0" w:hanging="272"/>
        <w:jc w:val="left"/>
        <w:rPr>
          <w:sz w:val="24"/>
        </w:rPr>
      </w:pPr>
      <w:r>
        <w:rPr>
          <w:spacing w:val="-7"/>
          <w:sz w:val="24"/>
        </w:rPr>
        <w:t>Trained</w:t>
      </w:r>
      <w:r>
        <w:rPr>
          <w:spacing w:val="-10"/>
          <w:sz w:val="24"/>
        </w:rPr>
        <w:t> </w:t>
      </w:r>
      <w:r>
        <w:rPr>
          <w:spacing w:val="-7"/>
          <w:sz w:val="24"/>
        </w:rPr>
        <w:t>personnel</w:t>
      </w:r>
      <w:r>
        <w:rPr>
          <w:spacing w:val="34"/>
          <w:sz w:val="24"/>
        </w:rPr>
        <w:t> </w:t>
      </w:r>
      <w:r>
        <w:rPr>
          <w:spacing w:val="-7"/>
          <w:sz w:val="24"/>
        </w:rPr>
        <w:t>within</w:t>
      </w:r>
      <w:r>
        <w:rPr>
          <w:spacing w:val="-1"/>
          <w:sz w:val="24"/>
        </w:rPr>
        <w:t> </w:t>
      </w:r>
      <w:r>
        <w:rPr>
          <w:spacing w:val="-7"/>
          <w:sz w:val="24"/>
        </w:rPr>
        <w:t>department</w:t>
      </w:r>
      <w:r>
        <w:rPr>
          <w:spacing w:val="46"/>
          <w:sz w:val="24"/>
        </w:rPr>
        <w:t> </w:t>
      </w:r>
      <w:r>
        <w:rPr>
          <w:spacing w:val="-7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7"/>
          <w:sz w:val="24"/>
        </w:rPr>
        <w:t>54</w:t>
      </w:r>
      <w:r>
        <w:rPr>
          <w:spacing w:val="4"/>
          <w:sz w:val="24"/>
        </w:rPr>
        <w:t> </w:t>
      </w:r>
      <w:r>
        <w:rPr>
          <w:spacing w:val="-7"/>
          <w:sz w:val="24"/>
        </w:rPr>
        <w:t>on</w:t>
      </w:r>
      <w:r>
        <w:rPr>
          <w:sz w:val="24"/>
        </w:rPr>
        <w:t> </w:t>
      </w:r>
      <w:r>
        <w:rPr>
          <w:spacing w:val="-7"/>
          <w:sz w:val="24"/>
        </w:rPr>
        <w:t>Bloomberg</w:t>
      </w:r>
      <w:r>
        <w:rPr>
          <w:spacing w:val="51"/>
          <w:sz w:val="24"/>
        </w:rPr>
        <w:t> </w:t>
      </w:r>
      <w:r>
        <w:rPr>
          <w:spacing w:val="-6"/>
          <w:sz w:val="24"/>
        </w:rPr>
        <w:t>resulting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better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research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efficiency</w:t>
      </w:r>
    </w:p>
    <w:p>
      <w:pPr>
        <w:tabs>
          <w:tab w:pos="7921" w:val="left" w:leader="none"/>
        </w:tabs>
        <w:spacing w:line="275" w:lineRule="exact" w:before="118"/>
        <w:ind w:left="187" w:right="0" w:firstLine="0"/>
        <w:jc w:val="left"/>
        <w:rPr>
          <w:sz w:val="24"/>
        </w:rPr>
      </w:pPr>
      <w:r>
        <w:rPr>
          <w:b/>
          <w:sz w:val="24"/>
        </w:rPr>
        <w:t>Center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Economic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Progress</w:t>
      </w:r>
      <w:r>
        <w:rPr>
          <w:sz w:val="24"/>
        </w:rPr>
        <w:t>,</w:t>
        <w:tab/>
      </w:r>
      <w:r>
        <w:rPr>
          <w:spacing w:val="-7"/>
          <w:sz w:val="24"/>
        </w:rPr>
        <w:t>January</w:t>
      </w:r>
      <w:r>
        <w:rPr>
          <w:spacing w:val="13"/>
          <w:sz w:val="24"/>
        </w:rPr>
        <w:t> </w:t>
      </w:r>
      <w:r>
        <w:rPr>
          <w:spacing w:val="-7"/>
          <w:sz w:val="24"/>
        </w:rPr>
        <w:t>2016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–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April</w:t>
      </w:r>
      <w:r>
        <w:rPr>
          <w:spacing w:val="-22"/>
          <w:sz w:val="24"/>
        </w:rPr>
        <w:t> </w:t>
      </w:r>
      <w:r>
        <w:rPr>
          <w:spacing w:val="-6"/>
          <w:sz w:val="24"/>
        </w:rPr>
        <w:t>2017</w:t>
      </w:r>
    </w:p>
    <w:p>
      <w:pPr>
        <w:spacing w:line="275" w:lineRule="exact" w:before="0"/>
        <w:ind w:left="187" w:right="0" w:firstLine="0"/>
        <w:jc w:val="left"/>
        <w:rPr>
          <w:i/>
          <w:sz w:val="24"/>
        </w:rPr>
      </w:pPr>
      <w:r>
        <w:rPr>
          <w:i/>
          <w:sz w:val="24"/>
        </w:rPr>
        <w:t>Seasonal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Volunteer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Preparer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6" w:after="0"/>
        <w:ind w:left="722" w:right="0" w:hanging="272"/>
        <w:jc w:val="left"/>
        <w:rPr>
          <w:sz w:val="24"/>
        </w:rPr>
      </w:pPr>
      <w:r>
        <w:rPr>
          <w:spacing w:val="-9"/>
          <w:sz w:val="24"/>
        </w:rPr>
        <w:t>Provided</w:t>
      </w:r>
      <w:r>
        <w:rPr>
          <w:spacing w:val="-15"/>
          <w:sz w:val="24"/>
        </w:rPr>
        <w:t> </w:t>
      </w:r>
      <w:r>
        <w:rPr>
          <w:spacing w:val="-9"/>
          <w:sz w:val="24"/>
        </w:rPr>
        <w:t>counseling</w:t>
      </w:r>
      <w:r>
        <w:rPr>
          <w:spacing w:val="-18"/>
          <w:sz w:val="24"/>
        </w:rPr>
        <w:t> </w:t>
      </w:r>
      <w:r>
        <w:rPr>
          <w:spacing w:val="-7"/>
          <w:sz w:val="24"/>
        </w:rPr>
        <w:t>and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prepared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tax</w:t>
      </w:r>
      <w:r>
        <w:rPr>
          <w:spacing w:val="-14"/>
          <w:sz w:val="24"/>
        </w:rPr>
        <w:t> </w:t>
      </w:r>
      <w:r>
        <w:rPr>
          <w:spacing w:val="-9"/>
          <w:sz w:val="24"/>
        </w:rPr>
        <w:t>returns</w:t>
      </w:r>
      <w:r>
        <w:rPr>
          <w:spacing w:val="-15"/>
          <w:sz w:val="24"/>
        </w:rPr>
        <w:t> </w:t>
      </w:r>
      <w:r>
        <w:rPr>
          <w:spacing w:val="-7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50</w:t>
      </w:r>
      <w:r>
        <w:rPr>
          <w:spacing w:val="-15"/>
          <w:sz w:val="24"/>
        </w:rPr>
        <w:t> </w:t>
      </w:r>
      <w:r>
        <w:rPr>
          <w:spacing w:val="-9"/>
          <w:sz w:val="24"/>
        </w:rPr>
        <w:t>clients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which</w:t>
      </w:r>
      <w:r>
        <w:rPr>
          <w:spacing w:val="-14"/>
          <w:sz w:val="24"/>
        </w:rPr>
        <w:t> </w:t>
      </w:r>
      <w:r>
        <w:rPr>
          <w:spacing w:val="-9"/>
          <w:sz w:val="24"/>
        </w:rPr>
        <w:t>resulted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9"/>
          <w:sz w:val="24"/>
        </w:rPr>
        <w:t>average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7"/>
          <w:sz w:val="24"/>
        </w:rPr>
        <w:t> </w:t>
      </w:r>
      <w:r>
        <w:rPr>
          <w:spacing w:val="-7"/>
          <w:sz w:val="24"/>
        </w:rPr>
        <w:t>1.5%</w:t>
      </w:r>
      <w:r>
        <w:rPr>
          <w:spacing w:val="-18"/>
          <w:sz w:val="24"/>
        </w:rPr>
        <w:t> </w:t>
      </w:r>
      <w:r>
        <w:rPr>
          <w:spacing w:val="-8"/>
          <w:sz w:val="24"/>
        </w:rPr>
        <w:t>savings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8" w:after="0"/>
        <w:ind w:left="722" w:right="0" w:hanging="272"/>
        <w:jc w:val="left"/>
        <w:rPr>
          <w:sz w:val="24"/>
        </w:rPr>
      </w:pPr>
      <w:r>
        <w:rPr>
          <w:spacing w:val="-9"/>
          <w:sz w:val="24"/>
        </w:rPr>
        <w:t>Completed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25</w:t>
      </w:r>
      <w:r>
        <w:rPr>
          <w:spacing w:val="-19"/>
          <w:sz w:val="24"/>
        </w:rPr>
        <w:t> </w:t>
      </w:r>
      <w:r>
        <w:rPr>
          <w:spacing w:val="-8"/>
          <w:sz w:val="24"/>
        </w:rPr>
        <w:t>hours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8"/>
          <w:sz w:val="24"/>
        </w:rPr>
        <w:t> </w:t>
      </w:r>
      <w:r>
        <w:rPr>
          <w:spacing w:val="-8"/>
          <w:sz w:val="24"/>
        </w:rPr>
        <w:t>formal</w:t>
      </w:r>
      <w:r>
        <w:rPr>
          <w:spacing w:val="-17"/>
          <w:sz w:val="24"/>
        </w:rPr>
        <w:t> </w:t>
      </w:r>
      <w:r>
        <w:rPr>
          <w:spacing w:val="-9"/>
          <w:sz w:val="24"/>
        </w:rPr>
        <w:t>training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addition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to</w:t>
      </w:r>
      <w:r>
        <w:rPr>
          <w:spacing w:val="-18"/>
          <w:sz w:val="24"/>
        </w:rPr>
        <w:t> </w:t>
      </w:r>
      <w:r>
        <w:rPr>
          <w:spacing w:val="-8"/>
          <w:sz w:val="24"/>
        </w:rPr>
        <w:t>taking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pacing w:val="-9"/>
          <w:sz w:val="24"/>
        </w:rPr>
        <w:t>mentoring</w:t>
      </w:r>
      <w:r>
        <w:rPr>
          <w:spacing w:val="-18"/>
          <w:sz w:val="24"/>
        </w:rPr>
        <w:t> </w:t>
      </w:r>
      <w:r>
        <w:rPr>
          <w:spacing w:val="-7"/>
          <w:sz w:val="24"/>
        </w:rPr>
        <w:t>role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8"/>
          <w:sz w:val="24"/>
        </w:rPr>
        <w:t> </w:t>
      </w:r>
      <w:r>
        <w:rPr>
          <w:spacing w:val="-7"/>
          <w:sz w:val="24"/>
        </w:rPr>
        <w:t>new</w:t>
      </w:r>
      <w:r>
        <w:rPr>
          <w:spacing w:val="-16"/>
          <w:sz w:val="24"/>
        </w:rPr>
        <w:t> </w:t>
      </w:r>
      <w:r>
        <w:rPr>
          <w:spacing w:val="-7"/>
          <w:sz w:val="24"/>
        </w:rPr>
        <w:t>tax</w:t>
      </w:r>
      <w:r>
        <w:rPr>
          <w:spacing w:val="-15"/>
          <w:sz w:val="24"/>
        </w:rPr>
        <w:t> </w:t>
      </w:r>
      <w:r>
        <w:rPr>
          <w:spacing w:val="-9"/>
          <w:sz w:val="24"/>
        </w:rPr>
        <w:t>prepares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</w:pPr>
      <w:r>
        <w:rPr/>
        <w:pict>
          <v:shape style="position:absolute;margin-left:53.299999pt;margin-top:14.923132pt;width:507.6pt;height:.1pt;mso-position-horizontal-relative:page;mso-position-vertical-relative:paragraph;z-index:-15727616;mso-wrap-distance-left:0;mso-wrap-distance-right:0" id="docshape3" coordorigin="1066,298" coordsize="10152,0" path="m1066,298l11218,298e" filled="false" stroked="true" strokeweight=".85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ADDITIONAL</w:t>
      </w:r>
      <w:r>
        <w:rPr>
          <w:spacing w:val="-10"/>
        </w:rPr>
        <w:t> </w:t>
      </w:r>
      <w:r>
        <w:rPr>
          <w:spacing w:val="-3"/>
        </w:rPr>
        <w:t>EXPERIENCE</w:t>
      </w:r>
    </w:p>
    <w:p>
      <w:pPr>
        <w:pStyle w:val="Heading2"/>
        <w:spacing w:line="274" w:lineRule="exact" w:before="7"/>
      </w:pPr>
      <w:r>
        <w:rPr/>
        <w:t>Restaurant</w:t>
      </w:r>
      <w:r>
        <w:rPr>
          <w:spacing w:val="-13"/>
        </w:rPr>
        <w:t> </w:t>
      </w:r>
      <w:r>
        <w:rPr/>
        <w:t>ABC</w:t>
      </w:r>
      <w:r>
        <w:rPr>
          <w:b w:val="0"/>
        </w:rPr>
        <w:t>,</w:t>
      </w:r>
      <w:r>
        <w:rPr>
          <w:b w:val="0"/>
          <w:spacing w:val="-14"/>
        </w:rPr>
        <w:t> </w:t>
      </w:r>
      <w:r>
        <w:rPr/>
        <w:t>Chicago,</w:t>
      </w:r>
      <w:r>
        <w:rPr>
          <w:spacing w:val="12"/>
        </w:rPr>
        <w:t> </w:t>
      </w:r>
      <w:r>
        <w:rPr/>
        <w:t>IL</w:t>
      </w:r>
    </w:p>
    <w:p>
      <w:pPr>
        <w:tabs>
          <w:tab w:pos="7810" w:val="left" w:leader="none"/>
        </w:tabs>
        <w:spacing w:line="274" w:lineRule="exact" w:before="0"/>
        <w:ind w:left="180" w:right="0" w:firstLine="0"/>
        <w:jc w:val="left"/>
        <w:rPr>
          <w:sz w:val="24"/>
        </w:rPr>
      </w:pPr>
      <w:r>
        <w:rPr>
          <w:i/>
          <w:sz w:val="24"/>
        </w:rPr>
        <w:t>Hostess</w:t>
        <w:tab/>
      </w:r>
      <w:r>
        <w:rPr>
          <w:spacing w:val="-7"/>
          <w:sz w:val="24"/>
        </w:rPr>
        <w:t>June</w:t>
      </w:r>
      <w:r>
        <w:rPr>
          <w:spacing w:val="18"/>
          <w:sz w:val="24"/>
        </w:rPr>
        <w:t> </w:t>
      </w:r>
      <w:r>
        <w:rPr>
          <w:spacing w:val="-7"/>
          <w:sz w:val="24"/>
        </w:rPr>
        <w:t>2016</w:t>
      </w:r>
      <w:r>
        <w:rPr>
          <w:spacing w:val="2"/>
          <w:sz w:val="24"/>
        </w:rPr>
        <w:t> </w:t>
      </w:r>
      <w:r>
        <w:rPr>
          <w:spacing w:val="-7"/>
          <w:sz w:val="24"/>
        </w:rPr>
        <w:t>–</w:t>
      </w:r>
      <w:r>
        <w:rPr>
          <w:sz w:val="24"/>
        </w:rPr>
        <w:t> </w:t>
      </w:r>
      <w:r>
        <w:rPr>
          <w:spacing w:val="-7"/>
          <w:sz w:val="24"/>
        </w:rPr>
        <w:t>December</w:t>
      </w:r>
      <w:r>
        <w:rPr>
          <w:spacing w:val="-23"/>
          <w:sz w:val="24"/>
        </w:rPr>
        <w:t> </w:t>
      </w:r>
      <w:r>
        <w:rPr>
          <w:spacing w:val="-6"/>
          <w:sz w:val="24"/>
        </w:rPr>
        <w:t>2017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52" w:lineRule="auto" w:before="16" w:after="0"/>
        <w:ind w:left="751" w:right="938" w:hanging="300"/>
        <w:jc w:val="left"/>
        <w:rPr>
          <w:sz w:val="24"/>
        </w:rPr>
      </w:pPr>
      <w:r>
        <w:rPr>
          <w:spacing w:val="-9"/>
          <w:sz w:val="24"/>
        </w:rPr>
        <w:t>Efficiently</w:t>
      </w:r>
      <w:r>
        <w:rPr>
          <w:spacing w:val="-20"/>
          <w:sz w:val="24"/>
        </w:rPr>
        <w:t> </w:t>
      </w:r>
      <w:r>
        <w:rPr>
          <w:spacing w:val="-9"/>
          <w:sz w:val="24"/>
        </w:rPr>
        <w:t>assisted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100</w:t>
      </w:r>
      <w:r>
        <w:rPr>
          <w:spacing w:val="-14"/>
          <w:sz w:val="24"/>
        </w:rPr>
        <w:t> </w:t>
      </w:r>
      <w:r>
        <w:rPr>
          <w:spacing w:val="-9"/>
          <w:sz w:val="24"/>
        </w:rPr>
        <w:t>clients</w:t>
      </w:r>
      <w:r>
        <w:rPr>
          <w:spacing w:val="-16"/>
          <w:sz w:val="24"/>
        </w:rPr>
        <w:t> </w:t>
      </w:r>
      <w:r>
        <w:rPr>
          <w:spacing w:val="-9"/>
          <w:sz w:val="24"/>
        </w:rPr>
        <w:t>daily;</w:t>
      </w:r>
      <w:r>
        <w:rPr>
          <w:spacing w:val="-17"/>
          <w:sz w:val="24"/>
        </w:rPr>
        <w:t> </w:t>
      </w:r>
      <w:r>
        <w:rPr>
          <w:spacing w:val="-9"/>
          <w:sz w:val="24"/>
        </w:rPr>
        <w:t>increasing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300-600</w:t>
      </w:r>
      <w:r>
        <w:rPr>
          <w:spacing w:val="-15"/>
          <w:sz w:val="24"/>
        </w:rPr>
        <w:t> </w:t>
      </w:r>
      <w:r>
        <w:rPr>
          <w:spacing w:val="-7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9"/>
          <w:sz w:val="24"/>
        </w:rPr>
        <w:t>weekend</w:t>
      </w:r>
      <w:r>
        <w:rPr>
          <w:spacing w:val="-18"/>
          <w:sz w:val="24"/>
        </w:rPr>
        <w:t> </w:t>
      </w:r>
      <w:r>
        <w:rPr>
          <w:spacing w:val="-8"/>
          <w:sz w:val="24"/>
        </w:rPr>
        <w:t>traffic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at</w:t>
      </w:r>
      <w:r>
        <w:rPr>
          <w:spacing w:val="-16"/>
          <w:sz w:val="24"/>
        </w:rPr>
        <w:t> </w:t>
      </w:r>
      <w:r>
        <w:rPr>
          <w:spacing w:val="-9"/>
          <w:sz w:val="24"/>
        </w:rPr>
        <w:t>upscale</w:t>
      </w:r>
      <w:r>
        <w:rPr>
          <w:spacing w:val="-16"/>
          <w:sz w:val="24"/>
        </w:rPr>
        <w:t> </w:t>
      </w:r>
      <w:r>
        <w:rPr>
          <w:spacing w:val="-9"/>
          <w:sz w:val="24"/>
        </w:rPr>
        <w:t>restaurant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in</w:t>
      </w:r>
      <w:r>
        <w:rPr>
          <w:spacing w:val="-57"/>
          <w:sz w:val="24"/>
        </w:rPr>
        <w:t> </w:t>
      </w:r>
      <w:r>
        <w:rPr>
          <w:spacing w:val="-8"/>
          <w:sz w:val="24"/>
        </w:rPr>
        <w:t>downtown</w:t>
      </w:r>
      <w:r>
        <w:rPr>
          <w:spacing w:val="-17"/>
          <w:sz w:val="24"/>
        </w:rPr>
        <w:t> </w:t>
      </w:r>
      <w:r>
        <w:rPr>
          <w:spacing w:val="-8"/>
          <w:sz w:val="24"/>
        </w:rPr>
        <w:t>Chicago,</w:t>
      </w:r>
      <w:r>
        <w:rPr>
          <w:spacing w:val="-17"/>
          <w:sz w:val="24"/>
        </w:rPr>
        <w:t> </w:t>
      </w:r>
      <w:r>
        <w:rPr>
          <w:spacing w:val="-8"/>
          <w:sz w:val="24"/>
        </w:rPr>
        <w:t>contributing</w:t>
      </w:r>
      <w:r>
        <w:rPr>
          <w:spacing w:val="-22"/>
          <w:sz w:val="24"/>
        </w:rPr>
        <w:t> </w:t>
      </w:r>
      <w:r>
        <w:rPr>
          <w:spacing w:val="-8"/>
          <w:sz w:val="24"/>
        </w:rPr>
        <w:t>to</w:t>
      </w:r>
      <w:r>
        <w:rPr>
          <w:spacing w:val="-17"/>
          <w:sz w:val="24"/>
        </w:rPr>
        <w:t> </w:t>
      </w:r>
      <w:r>
        <w:rPr>
          <w:spacing w:val="-8"/>
          <w:sz w:val="24"/>
        </w:rPr>
        <w:t>more</w:t>
      </w:r>
      <w:r>
        <w:rPr>
          <w:spacing w:val="-21"/>
          <w:sz w:val="24"/>
        </w:rPr>
        <w:t> </w:t>
      </w:r>
      <w:r>
        <w:rPr>
          <w:spacing w:val="-8"/>
          <w:sz w:val="24"/>
        </w:rPr>
        <w:t>than</w:t>
      </w:r>
      <w:r>
        <w:rPr>
          <w:spacing w:val="-20"/>
          <w:sz w:val="24"/>
        </w:rPr>
        <w:t> </w:t>
      </w:r>
      <w:r>
        <w:rPr>
          <w:spacing w:val="-8"/>
          <w:sz w:val="24"/>
        </w:rPr>
        <w:t>$50,000</w:t>
      </w:r>
      <w:r>
        <w:rPr>
          <w:spacing w:val="-17"/>
          <w:sz w:val="24"/>
        </w:rPr>
        <w:t> </w:t>
      </w:r>
      <w:r>
        <w:rPr>
          <w:spacing w:val="-8"/>
          <w:sz w:val="24"/>
        </w:rPr>
        <w:t>in</w:t>
      </w:r>
      <w:r>
        <w:rPr>
          <w:spacing w:val="-20"/>
          <w:sz w:val="24"/>
        </w:rPr>
        <w:t> </w:t>
      </w:r>
      <w:r>
        <w:rPr>
          <w:spacing w:val="-8"/>
          <w:sz w:val="24"/>
        </w:rPr>
        <w:t>monthly</w:t>
      </w:r>
      <w:r>
        <w:rPr>
          <w:spacing w:val="-22"/>
          <w:sz w:val="24"/>
        </w:rPr>
        <w:t> </w:t>
      </w:r>
      <w:r>
        <w:rPr>
          <w:spacing w:val="-7"/>
          <w:sz w:val="24"/>
        </w:rPr>
        <w:t>sales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52" w:lineRule="auto" w:before="0" w:after="0"/>
        <w:ind w:left="722" w:right="193" w:hanging="272"/>
        <w:jc w:val="left"/>
        <w:rPr>
          <w:sz w:val="24"/>
        </w:rPr>
      </w:pPr>
      <w:r>
        <w:rPr>
          <w:spacing w:val="-3"/>
          <w:sz w:val="24"/>
        </w:rPr>
        <w:t>Collaborated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with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servers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managers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efficient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rotation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clients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throughout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shift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attended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special</w:t>
      </w:r>
      <w:r>
        <w:rPr>
          <w:spacing w:val="-7"/>
          <w:sz w:val="24"/>
        </w:rPr>
        <w:t> </w:t>
      </w:r>
      <w:r>
        <w:rPr>
          <w:sz w:val="24"/>
        </w:rPr>
        <w:t>requests,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planning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managing</w:t>
      </w:r>
      <w:r>
        <w:rPr>
          <w:spacing w:val="-11"/>
          <w:sz w:val="24"/>
        </w:rPr>
        <w:t> </w:t>
      </w:r>
      <w:r>
        <w:rPr>
          <w:sz w:val="24"/>
        </w:rPr>
        <w:t>corporate</w:t>
      </w:r>
      <w:r>
        <w:rPr>
          <w:spacing w:val="-8"/>
          <w:sz w:val="24"/>
        </w:rPr>
        <w:t> </w:t>
      </w:r>
      <w:r>
        <w:rPr>
          <w:sz w:val="24"/>
        </w:rPr>
        <w:t>events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</w:pPr>
      <w:r>
        <w:rPr/>
        <w:pict>
          <v:shape style="position:absolute;margin-left:53.299999pt;margin-top:14.823126pt;width:507.6pt;height:.1pt;mso-position-horizontal-relative:page;mso-position-vertical-relative:paragraph;z-index:-15727104;mso-wrap-distance-left:0;mso-wrap-distance-right:0" id="docshape4" coordorigin="1066,296" coordsize="10152,0" path="m1066,296l11218,296e" filled="false" stroked="true" strokeweight=".85pt" strokecolor="#000000">
            <v:path arrowok="t"/>
            <v:stroke dashstyle="solid"/>
            <w10:wrap type="topAndBottom"/>
          </v:shape>
        </w:pict>
      </w:r>
      <w:r>
        <w:rPr>
          <w:spacing w:val="-1"/>
        </w:rPr>
        <w:t>ACTIVITIES</w:t>
      </w:r>
      <w:r>
        <w:rPr>
          <w:spacing w:val="-13"/>
        </w:rPr>
        <w:t> </w:t>
      </w:r>
      <w:r>
        <w:rPr/>
        <w:t>&amp;</w:t>
      </w:r>
      <w:r>
        <w:rPr>
          <w:spacing w:val="-11"/>
        </w:rPr>
        <w:t> </w:t>
      </w:r>
      <w:r>
        <w:rPr/>
        <w:t>VOLUNTEER</w:t>
      </w:r>
      <w:r>
        <w:rPr>
          <w:spacing w:val="-14"/>
        </w:rPr>
        <w:t> </w:t>
      </w:r>
      <w:r>
        <w:rPr/>
        <w:t>WORK</w:t>
      </w:r>
    </w:p>
    <w:p>
      <w:pPr>
        <w:tabs>
          <w:tab w:pos="7909" w:val="left" w:leader="none"/>
        </w:tabs>
        <w:spacing w:before="12"/>
        <w:ind w:left="41" w:right="0" w:firstLine="0"/>
        <w:jc w:val="center"/>
        <w:rPr>
          <w:sz w:val="24"/>
        </w:rPr>
      </w:pPr>
      <w:r>
        <w:rPr>
          <w:b/>
          <w:sz w:val="24"/>
        </w:rPr>
        <w:t>DePaul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Accounting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Club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Member</w:t>
        <w:tab/>
      </w:r>
      <w:r>
        <w:rPr>
          <w:spacing w:val="-5"/>
          <w:sz w:val="24"/>
        </w:rPr>
        <w:t>September</w:t>
      </w:r>
      <w:r>
        <w:rPr>
          <w:spacing w:val="4"/>
          <w:sz w:val="24"/>
        </w:rPr>
        <w:t> </w:t>
      </w:r>
      <w:r>
        <w:rPr>
          <w:spacing w:val="-5"/>
          <w:sz w:val="24"/>
        </w:rPr>
        <w:t>2017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–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Present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5" w:after="0"/>
        <w:ind w:left="722" w:right="15" w:hanging="723"/>
        <w:jc w:val="left"/>
        <w:rPr>
          <w:sz w:val="24"/>
        </w:rPr>
      </w:pPr>
      <w:r>
        <w:rPr>
          <w:spacing w:val="-9"/>
          <w:sz w:val="24"/>
        </w:rPr>
        <w:t>Collaborated</w:t>
      </w:r>
      <w:r>
        <w:rPr>
          <w:spacing w:val="-19"/>
          <w:sz w:val="24"/>
        </w:rPr>
        <w:t> </w:t>
      </w:r>
      <w:r>
        <w:rPr>
          <w:spacing w:val="-7"/>
          <w:sz w:val="24"/>
        </w:rPr>
        <w:t>with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recruiters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9"/>
          <w:sz w:val="24"/>
        </w:rPr>
        <w:t>successfully</w:t>
      </w:r>
      <w:r>
        <w:rPr>
          <w:spacing w:val="-20"/>
          <w:sz w:val="24"/>
        </w:rPr>
        <w:t> </w:t>
      </w:r>
      <w:r>
        <w:rPr>
          <w:spacing w:val="-7"/>
          <w:sz w:val="24"/>
        </w:rPr>
        <w:t>plan</w:t>
      </w:r>
      <w:r>
        <w:rPr>
          <w:spacing w:val="-15"/>
          <w:sz w:val="24"/>
        </w:rPr>
        <w:t> </w:t>
      </w:r>
      <w:r>
        <w:rPr>
          <w:spacing w:val="-7"/>
          <w:sz w:val="24"/>
        </w:rPr>
        <w:t>and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execute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10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career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development</w:t>
      </w:r>
      <w:r>
        <w:rPr>
          <w:spacing w:val="-18"/>
          <w:sz w:val="24"/>
        </w:rPr>
        <w:t> </w:t>
      </w:r>
      <w:r>
        <w:rPr>
          <w:spacing w:val="-7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9"/>
          <w:sz w:val="24"/>
        </w:rPr>
        <w:t>networking</w:t>
      </w:r>
      <w:r>
        <w:rPr>
          <w:spacing w:val="-15"/>
          <w:sz w:val="24"/>
        </w:rPr>
        <w:t> </w:t>
      </w:r>
      <w:r>
        <w:rPr>
          <w:spacing w:val="-9"/>
          <w:sz w:val="24"/>
        </w:rPr>
        <w:t>events</w:t>
      </w:r>
    </w:p>
    <w:p>
      <w:pPr>
        <w:tabs>
          <w:tab w:pos="9483" w:val="left" w:leader="none"/>
        </w:tabs>
        <w:spacing w:before="3"/>
        <w:ind w:left="70" w:right="0" w:firstLine="0"/>
        <w:jc w:val="center"/>
        <w:rPr>
          <w:sz w:val="24"/>
        </w:rPr>
      </w:pPr>
      <w:r>
        <w:rPr>
          <w:b/>
          <w:sz w:val="24"/>
        </w:rPr>
        <w:t>PwC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Elevate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Leadership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Program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i/>
          <w:sz w:val="24"/>
        </w:rPr>
        <w:t>Participant</w:t>
        <w:tab/>
      </w:r>
      <w:r>
        <w:rPr>
          <w:spacing w:val="-7"/>
          <w:sz w:val="24"/>
        </w:rPr>
        <w:t>July</w:t>
      </w:r>
      <w:r>
        <w:rPr>
          <w:spacing w:val="-23"/>
          <w:sz w:val="24"/>
        </w:rPr>
        <w:t> </w:t>
      </w:r>
      <w:r>
        <w:rPr>
          <w:spacing w:val="-7"/>
          <w:sz w:val="24"/>
        </w:rPr>
        <w:t>2017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33" w:after="0"/>
        <w:ind w:left="722" w:right="0" w:hanging="272"/>
        <w:jc w:val="left"/>
        <w:rPr>
          <w:sz w:val="24"/>
        </w:rPr>
      </w:pPr>
      <w:r>
        <w:rPr>
          <w:spacing w:val="-9"/>
          <w:sz w:val="24"/>
        </w:rPr>
        <w:t>Built</w:t>
      </w:r>
      <w:r>
        <w:rPr>
          <w:spacing w:val="-15"/>
          <w:sz w:val="24"/>
        </w:rPr>
        <w:t> </w:t>
      </w:r>
      <w:r>
        <w:rPr>
          <w:spacing w:val="-9"/>
          <w:sz w:val="24"/>
        </w:rPr>
        <w:t>relationships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with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professionals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at</w:t>
      </w:r>
      <w:r>
        <w:rPr>
          <w:spacing w:val="-14"/>
          <w:sz w:val="24"/>
        </w:rPr>
        <w:t> </w:t>
      </w:r>
      <w:r>
        <w:rPr>
          <w:spacing w:val="-7"/>
          <w:sz w:val="24"/>
        </w:rPr>
        <w:t>PwC</w:t>
      </w:r>
      <w:r>
        <w:rPr>
          <w:spacing w:val="-15"/>
          <w:sz w:val="24"/>
        </w:rPr>
        <w:t> </w:t>
      </w:r>
      <w:r>
        <w:rPr>
          <w:spacing w:val="-7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gained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in-depth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knowledge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public</w:t>
      </w:r>
      <w:r>
        <w:rPr>
          <w:spacing w:val="-16"/>
          <w:sz w:val="24"/>
        </w:rPr>
        <w:t> </w:t>
      </w:r>
      <w:r>
        <w:rPr>
          <w:spacing w:val="-9"/>
          <w:sz w:val="24"/>
        </w:rPr>
        <w:t>accounting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careers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1"/>
      </w:pPr>
      <w:r>
        <w:rPr/>
        <w:pict>
          <v:rect style="position:absolute;margin-left:50.52pt;margin-top:15.279123pt;width:512.14pt;height:.72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SKILLS</w:t>
      </w:r>
    </w:p>
    <w:p>
      <w:pPr>
        <w:spacing w:line="255" w:lineRule="exact" w:before="0"/>
        <w:ind w:left="180" w:right="0" w:firstLine="0"/>
        <w:jc w:val="left"/>
        <w:rPr>
          <w:sz w:val="24"/>
        </w:rPr>
      </w:pPr>
      <w:r>
        <w:rPr>
          <w:b/>
          <w:sz w:val="24"/>
        </w:rPr>
        <w:t>Language:</w:t>
      </w:r>
      <w:r>
        <w:rPr>
          <w:b/>
          <w:spacing w:val="5"/>
          <w:sz w:val="24"/>
        </w:rPr>
        <w:t> </w:t>
      </w:r>
      <w:r>
        <w:rPr>
          <w:sz w:val="24"/>
        </w:rPr>
        <w:t>Fluent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13"/>
          <w:sz w:val="24"/>
        </w:rPr>
        <w:t>written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verbal</w:t>
      </w:r>
      <w:r>
        <w:rPr>
          <w:spacing w:val="17"/>
          <w:sz w:val="24"/>
        </w:rPr>
        <w:t> </w:t>
      </w:r>
      <w:r>
        <w:rPr>
          <w:sz w:val="24"/>
        </w:rPr>
        <w:t>Spanish</w:t>
      </w:r>
    </w:p>
    <w:p>
      <w:pPr>
        <w:spacing w:line="268" w:lineRule="exact" w:before="0"/>
        <w:ind w:left="180" w:right="0" w:firstLine="0"/>
        <w:jc w:val="left"/>
        <w:rPr>
          <w:sz w:val="24"/>
        </w:rPr>
      </w:pPr>
      <w:r>
        <w:rPr>
          <w:b/>
          <w:spacing w:val="-7"/>
          <w:sz w:val="24"/>
        </w:rPr>
        <w:t>Technology</w:t>
      </w:r>
      <w:r>
        <w:rPr>
          <w:b/>
          <w:spacing w:val="34"/>
          <w:sz w:val="24"/>
        </w:rPr>
        <w:t> </w:t>
      </w:r>
      <w:r>
        <w:rPr>
          <w:b/>
          <w:spacing w:val="-7"/>
          <w:sz w:val="24"/>
        </w:rPr>
        <w:t>Skills:</w:t>
      </w:r>
      <w:r>
        <w:rPr>
          <w:b/>
          <w:spacing w:val="-8"/>
          <w:sz w:val="24"/>
        </w:rPr>
        <w:t> </w:t>
      </w:r>
      <w:r>
        <w:rPr>
          <w:spacing w:val="-7"/>
          <w:sz w:val="24"/>
        </w:rPr>
        <w:t>Experienced</w:t>
      </w:r>
      <w:r>
        <w:rPr>
          <w:spacing w:val="-6"/>
          <w:sz w:val="24"/>
        </w:rPr>
        <w:t> </w:t>
      </w:r>
      <w:r>
        <w:rPr>
          <w:spacing w:val="-7"/>
          <w:sz w:val="24"/>
        </w:rPr>
        <w:t>with</w:t>
      </w:r>
      <w:r>
        <w:rPr>
          <w:spacing w:val="33"/>
          <w:sz w:val="24"/>
        </w:rPr>
        <w:t> </w:t>
      </w:r>
      <w:r>
        <w:rPr>
          <w:spacing w:val="-6"/>
          <w:sz w:val="24"/>
        </w:rPr>
        <w:t>Bloomberg,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Microsoft</w:t>
      </w:r>
      <w:r>
        <w:rPr>
          <w:spacing w:val="4"/>
          <w:sz w:val="24"/>
        </w:rPr>
        <w:t> </w:t>
      </w:r>
      <w:r>
        <w:rPr>
          <w:spacing w:val="-6"/>
          <w:sz w:val="24"/>
        </w:rPr>
        <w:t>Excel,</w:t>
      </w:r>
      <w:r>
        <w:rPr>
          <w:spacing w:val="-20"/>
          <w:sz w:val="24"/>
        </w:rPr>
        <w:t> </w:t>
      </w:r>
      <w:r>
        <w:rPr>
          <w:spacing w:val="-6"/>
          <w:sz w:val="24"/>
        </w:rPr>
        <w:t>Word</w:t>
      </w:r>
      <w:r>
        <w:rPr>
          <w:spacing w:val="-20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-6"/>
          <w:sz w:val="24"/>
        </w:rPr>
        <w:t>PowerPoint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655781</wp:posOffset>
            </wp:positionH>
            <wp:positionV relativeFrom="paragraph">
              <wp:posOffset>138446</wp:posOffset>
            </wp:positionV>
            <wp:extent cx="279673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7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40" w:bottom="28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51" w:hanging="272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2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18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 w:line="550" w:lineRule="exact"/>
      <w:ind w:left="1984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722" w:hanging="27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elly.depaul@depaul.ed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Beginner Accountant Resume Sample</dc:title>
  <dcterms:created xsi:type="dcterms:W3CDTF">2022-01-21T21:36:36Z</dcterms:created>
  <dcterms:modified xsi:type="dcterms:W3CDTF">2022-01-21T21:36:36Z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