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C0AFC23" w:rsidR="006A6E99" w:rsidRPr="00DB0007" w:rsidRDefault="00C14C13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OHIO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7A5C" w14:textId="77777777" w:rsidR="00687897" w:rsidRDefault="00687897" w:rsidP="00A862AD">
      <w:r>
        <w:separator/>
      </w:r>
    </w:p>
  </w:endnote>
  <w:endnote w:type="continuationSeparator" w:id="0">
    <w:p w14:paraId="4049C537" w14:textId="77777777" w:rsidR="00687897" w:rsidRDefault="00687897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B85E" w14:textId="77777777" w:rsidR="00687897" w:rsidRDefault="00687897" w:rsidP="00A862AD">
      <w:r>
        <w:separator/>
      </w:r>
    </w:p>
  </w:footnote>
  <w:footnote w:type="continuationSeparator" w:id="0">
    <w:p w14:paraId="6A1EE32D" w14:textId="77777777" w:rsidR="00687897" w:rsidRDefault="00687897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07961">
    <w:abstractNumId w:val="0"/>
  </w:num>
  <w:num w:numId="2" w16cid:durableId="194336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87897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14C1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2247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2022-04-01T20:10:00Z</dcterms:modified>
  <cp:category/>
</cp:coreProperties>
</file>