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Personal</w:t>
      </w:r>
      <w:r>
        <w:rPr>
          <w:spacing w:val="-3"/>
        </w:rPr>
        <w:t> </w:t>
      </w:r>
      <w:r>
        <w:rPr/>
        <w:t>Medication</w:t>
      </w:r>
      <w:r>
        <w:rPr>
          <w:spacing w:val="15"/>
        </w:rPr>
        <w:t> </w:t>
      </w:r>
      <w:r>
        <w:rPr/>
        <w:t>List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1694"/>
        <w:gridCol w:w="1267"/>
        <w:gridCol w:w="1541"/>
        <w:gridCol w:w="2160"/>
        <w:gridCol w:w="2054"/>
      </w:tblGrid>
      <w:tr>
        <w:trPr>
          <w:trHeight w:val="782" w:hRule="atLeast"/>
        </w:trPr>
        <w:tc>
          <w:tcPr>
            <w:tcW w:w="1728" w:type="dxa"/>
            <w:shd w:val="clear" w:color="auto" w:fill="868686"/>
          </w:tcPr>
          <w:p>
            <w:pPr>
              <w:pStyle w:val="TableParagraph"/>
              <w:spacing w:line="158" w:lineRule="auto" w:before="132"/>
              <w:ind w:left="191" w:right="169" w:firstLine="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Prescription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Medications</w:t>
            </w:r>
          </w:p>
        </w:tc>
        <w:tc>
          <w:tcPr>
            <w:tcW w:w="1694" w:type="dxa"/>
            <w:shd w:val="clear" w:color="auto" w:fill="868686"/>
          </w:tcPr>
          <w:p>
            <w:pPr>
              <w:pStyle w:val="TableParagraph"/>
              <w:spacing w:line="158" w:lineRule="auto" w:before="2"/>
              <w:ind w:left="258" w:right="2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Purpose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or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Reason</w:t>
            </w:r>
          </w:p>
          <w:p>
            <w:pPr>
              <w:pStyle w:val="TableParagraph"/>
              <w:spacing w:line="234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Taken</w:t>
            </w:r>
          </w:p>
        </w:tc>
        <w:tc>
          <w:tcPr>
            <w:tcW w:w="1267" w:type="dxa"/>
            <w:shd w:val="clear" w:color="auto" w:fill="868686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360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color w:val="FFFFFF"/>
                <w:w w:val="105"/>
                <w:sz w:val="19"/>
              </w:rPr>
              <w:t>Dose</w:t>
            </w:r>
          </w:p>
        </w:tc>
        <w:tc>
          <w:tcPr>
            <w:tcW w:w="1541" w:type="dxa"/>
            <w:shd w:val="clear" w:color="auto" w:fill="868686"/>
          </w:tcPr>
          <w:p>
            <w:pPr>
              <w:pStyle w:val="TableParagraph"/>
              <w:spacing w:line="158" w:lineRule="auto" w:before="132"/>
              <w:ind w:left="389" w:right="341" w:hanging="2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Time(s)</w:t>
            </w:r>
            <w:r>
              <w:rPr>
                <w:b/>
                <w:color w:val="FFFFFF"/>
                <w:spacing w:val="-5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Day</w:t>
            </w:r>
          </w:p>
        </w:tc>
        <w:tc>
          <w:tcPr>
            <w:tcW w:w="2160" w:type="dxa"/>
            <w:shd w:val="clear" w:color="auto" w:fill="868686"/>
          </w:tcPr>
          <w:p>
            <w:pPr>
              <w:pStyle w:val="TableParagraph"/>
              <w:spacing w:line="158" w:lineRule="auto" w:before="2"/>
              <w:ind w:left="182" w:right="171" w:firstLine="6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pacing w:val="-3"/>
                <w:sz w:val="24"/>
              </w:rPr>
              <w:t>(Liquid,</w:t>
            </w:r>
            <w:r>
              <w:rPr>
                <w:b/>
                <w:color w:val="FFFFFF"/>
                <w:spacing w:val="-8"/>
                <w:sz w:val="24"/>
              </w:rPr>
              <w:t> </w:t>
            </w:r>
            <w:r>
              <w:rPr>
                <w:b/>
                <w:color w:val="FFFFFF"/>
                <w:spacing w:val="-3"/>
                <w:sz w:val="24"/>
              </w:rPr>
              <w:t>capsule,</w:t>
            </w:r>
          </w:p>
          <w:p>
            <w:pPr>
              <w:pStyle w:val="TableParagraph"/>
              <w:spacing w:line="234" w:lineRule="exact"/>
              <w:ind w:left="7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tablet)</w:t>
            </w:r>
          </w:p>
        </w:tc>
        <w:tc>
          <w:tcPr>
            <w:tcW w:w="2054" w:type="dxa"/>
            <w:shd w:val="clear" w:color="auto" w:fill="868686"/>
          </w:tcPr>
          <w:p>
            <w:pPr>
              <w:pStyle w:val="TableParagraph"/>
              <w:spacing w:line="158" w:lineRule="auto" w:before="132"/>
              <w:ind w:left="374" w:right="354" w:firstLine="2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Special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Instructions</w:t>
            </w: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82" w:hRule="atLeast"/>
        </w:trPr>
        <w:tc>
          <w:tcPr>
            <w:tcW w:w="1728" w:type="dxa"/>
            <w:shd w:val="clear" w:color="auto" w:fill="E0E0E0"/>
          </w:tcPr>
          <w:p>
            <w:pPr>
              <w:pStyle w:val="TableParagraph"/>
              <w:spacing w:line="156" w:lineRule="auto" w:before="5"/>
              <w:ind w:left="16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Over-the-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Counter</w:t>
            </w:r>
          </w:p>
          <w:p>
            <w:pPr>
              <w:pStyle w:val="TableParagraph"/>
              <w:spacing w:line="239" w:lineRule="exact"/>
              <w:ind w:left="16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Medications</w:t>
            </w:r>
          </w:p>
        </w:tc>
        <w:tc>
          <w:tcPr>
            <w:tcW w:w="1694" w:type="dxa"/>
            <w:shd w:val="clear" w:color="auto" w:fill="E0E0E0"/>
          </w:tcPr>
          <w:p>
            <w:pPr>
              <w:pStyle w:val="TableParagraph"/>
              <w:spacing w:line="156" w:lineRule="auto" w:before="5"/>
              <w:ind w:left="258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Reason</w:t>
            </w:r>
          </w:p>
          <w:p>
            <w:pPr>
              <w:pStyle w:val="TableParagraph"/>
              <w:spacing w:line="23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Taken</w:t>
            </w:r>
          </w:p>
        </w:tc>
        <w:tc>
          <w:tcPr>
            <w:tcW w:w="1267" w:type="dxa"/>
            <w:shd w:val="clear" w:color="auto" w:fill="E0E0E0"/>
          </w:tcPr>
          <w:p>
            <w:pPr>
              <w:pStyle w:val="TableParagraph"/>
              <w:spacing w:before="164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</w:p>
        </w:tc>
        <w:tc>
          <w:tcPr>
            <w:tcW w:w="1541" w:type="dxa"/>
            <w:shd w:val="clear" w:color="auto" w:fill="E0E0E0"/>
          </w:tcPr>
          <w:p>
            <w:pPr>
              <w:pStyle w:val="TableParagraph"/>
              <w:spacing w:line="156" w:lineRule="auto" w:before="135"/>
              <w:ind w:left="389" w:right="341" w:hanging="2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Time(s)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2160" w:type="dxa"/>
            <w:shd w:val="clear" w:color="auto" w:fill="E0E0E0"/>
          </w:tcPr>
          <w:p>
            <w:pPr>
              <w:pStyle w:val="TableParagraph"/>
              <w:spacing w:line="156" w:lineRule="auto" w:before="5"/>
              <w:ind w:left="182" w:right="171" w:firstLine="614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(Liquid,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capsule,</w:t>
            </w:r>
          </w:p>
          <w:p>
            <w:pPr>
              <w:pStyle w:val="TableParagraph"/>
              <w:spacing w:line="239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tablet)</w:t>
            </w:r>
          </w:p>
        </w:tc>
        <w:tc>
          <w:tcPr>
            <w:tcW w:w="2054" w:type="dxa"/>
            <w:shd w:val="clear" w:color="auto" w:fill="E0E0E0"/>
          </w:tcPr>
          <w:p>
            <w:pPr>
              <w:pStyle w:val="TableParagraph"/>
              <w:spacing w:line="156" w:lineRule="auto" w:before="135"/>
              <w:ind w:left="374" w:right="354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Instructions</w:t>
            </w: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b/>
          <w:sz w:val="16"/>
        </w:rPr>
      </w:pPr>
    </w:p>
    <w:p>
      <w:pPr>
        <w:tabs>
          <w:tab w:pos="2195" w:val="left" w:leader="none"/>
          <w:tab w:pos="5450" w:val="left" w:leader="none"/>
          <w:tab w:pos="6213" w:val="left" w:leader="none"/>
          <w:tab w:pos="6976" w:val="left" w:leader="none"/>
          <w:tab w:pos="10562" w:val="left" w:leader="none"/>
        </w:tabs>
        <w:spacing w:line="235" w:lineRule="auto" w:before="1"/>
        <w:ind w:left="227" w:right="115" w:firstLine="0"/>
        <w:jc w:val="both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Problems </w:t>
      </w:r>
      <w:r>
        <w:rPr>
          <w:b/>
          <w:spacing w:val="13"/>
          <w:sz w:val="24"/>
        </w:rPr>
        <w:t> </w:t>
      </w:r>
      <w:r>
        <w:rPr>
          <w:b/>
          <w:sz w:val="24"/>
          <w:u w:val="single"/>
        </w:rPr>
        <w:t> </w:t>
        <w:tab/>
        <w:tab/>
        <w:tab/>
        <w:tab/>
      </w:r>
      <w:r>
        <w:rPr>
          <w:b/>
          <w:sz w:val="24"/>
        </w:rPr>
        <w:t> </w:t>
      </w:r>
      <w:r>
        <w:rPr>
          <w:b/>
          <w:spacing w:val="-1"/>
          <w:sz w:val="24"/>
        </w:rPr>
        <w:t>Primary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Doctor</w:t>
      </w:r>
      <w:r>
        <w:rPr>
          <w:b/>
          <w:sz w:val="24"/>
          <w:u w:val="single"/>
        </w:rPr>
        <w:tab/>
        <w:tab/>
      </w:r>
      <w:r>
        <w:rPr>
          <w:b/>
          <w:sz w:val="24"/>
        </w:rPr>
        <w:t>Doctor’s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Phone </w:t>
      </w:r>
      <w:r>
        <w:rPr>
          <w:b/>
          <w:spacing w:val="-10"/>
          <w:sz w:val="24"/>
        </w:rPr>
        <w:t> 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                                           Local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Pharmacy</w:t>
      </w:r>
      <w:r>
        <w:rPr>
          <w:b/>
          <w:sz w:val="24"/>
          <w:u w:val="single"/>
        </w:rPr>
        <w:tab/>
        <w:tab/>
      </w:r>
      <w:r>
        <w:rPr>
          <w:b/>
          <w:spacing w:val="-3"/>
          <w:sz w:val="24"/>
        </w:rPr>
        <w:t>Pharmacy</w:t>
      </w:r>
      <w:r>
        <w:rPr>
          <w:b/>
          <w:spacing w:val="-12"/>
          <w:sz w:val="24"/>
        </w:rPr>
        <w:t> </w:t>
      </w:r>
      <w:r>
        <w:rPr>
          <w:b/>
          <w:spacing w:val="-3"/>
          <w:sz w:val="24"/>
        </w:rPr>
        <w:t>Phone</w:t>
      </w:r>
      <w:r>
        <w:rPr>
          <w:b/>
          <w:sz w:val="24"/>
        </w:rPr>
        <w:t> </w:t>
      </w:r>
      <w:r>
        <w:rPr>
          <w:b/>
          <w:spacing w:val="-10"/>
          <w:sz w:val="24"/>
        </w:rPr>
        <w:t> 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Drug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Allergies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ab/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Phone </w:t>
      </w:r>
      <w:r>
        <w:rPr>
          <w:b/>
          <w:spacing w:val="-10"/>
          <w:sz w:val="24"/>
        </w:rPr>
        <w:t> 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Your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Name</w:t>
        <w:tab/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ab/>
        <w:tab/>
        <w:t>Date </w:t>
      </w:r>
      <w:r>
        <w:rPr>
          <w:b/>
          <w:spacing w:val="-24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spacing w:after="0" w:line="235" w:lineRule="auto"/>
        <w:jc w:val="both"/>
        <w:rPr>
          <w:sz w:val="24"/>
        </w:rPr>
        <w:sectPr>
          <w:type w:val="continuous"/>
          <w:pgSz w:w="12240" w:h="15840"/>
          <w:pgMar w:top="940" w:bottom="280" w:left="780" w:right="780"/>
        </w:sectPr>
      </w:pPr>
    </w:p>
    <w:p>
      <w:pPr>
        <w:pStyle w:val="Heading1"/>
        <w:spacing w:line="464" w:lineRule="exact"/>
        <w:ind w:right="2687"/>
      </w:pPr>
      <w:r>
        <w:rPr/>
        <w:t>Instructions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Medication</w:t>
      </w:r>
      <w:r>
        <w:rPr>
          <w:spacing w:val="16"/>
        </w:rPr>
        <w:t> </w:t>
      </w:r>
      <w:r>
        <w:rPr/>
        <w:t>List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0" w:after="0"/>
        <w:ind w:left="1308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Write</w:t>
      </w:r>
      <w:r>
        <w:rPr>
          <w:spacing w:val="15"/>
          <w:sz w:val="28"/>
        </w:rPr>
        <w:t> </w:t>
      </w:r>
      <w:r>
        <w:rPr>
          <w:sz w:val="28"/>
        </w:rPr>
        <w:t>the</w:t>
      </w:r>
      <w:r>
        <w:rPr>
          <w:spacing w:val="10"/>
          <w:sz w:val="28"/>
        </w:rPr>
        <w:t> </w:t>
      </w:r>
      <w:r>
        <w:rPr>
          <w:sz w:val="28"/>
        </w:rPr>
        <w:t>name</w:t>
      </w:r>
      <w:r>
        <w:rPr>
          <w:spacing w:val="10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each</w:t>
      </w:r>
      <w:r>
        <w:rPr>
          <w:spacing w:val="-5"/>
          <w:sz w:val="28"/>
        </w:rPr>
        <w:t> </w:t>
      </w:r>
      <w:r>
        <w:rPr>
          <w:sz w:val="28"/>
        </w:rPr>
        <w:t>medication</w:t>
      </w:r>
      <w:r>
        <w:rPr>
          <w:spacing w:val="10"/>
          <w:sz w:val="28"/>
        </w:rPr>
        <w:t> </w:t>
      </w:r>
      <w:r>
        <w:rPr>
          <w:sz w:val="28"/>
        </w:rPr>
        <w:t>you</w:t>
      </w:r>
      <w:r>
        <w:rPr>
          <w:spacing w:val="9"/>
          <w:sz w:val="28"/>
        </w:rPr>
        <w:t> </w:t>
      </w:r>
      <w:r>
        <w:rPr>
          <w:sz w:val="28"/>
        </w:rPr>
        <w:t>take,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16"/>
          <w:sz w:val="28"/>
        </w:rPr>
        <w:t> </w:t>
      </w:r>
      <w:r>
        <w:rPr>
          <w:sz w:val="28"/>
        </w:rPr>
        <w:t>reason,</w:t>
      </w:r>
      <w:r>
        <w:rPr>
          <w:spacing w:val="21"/>
          <w:sz w:val="28"/>
        </w:rPr>
        <w:t> </w:t>
      </w:r>
      <w:r>
        <w:rPr>
          <w:sz w:val="28"/>
        </w:rPr>
        <w:t>the</w:t>
      </w:r>
      <w:r>
        <w:rPr>
          <w:spacing w:val="20"/>
          <w:sz w:val="28"/>
        </w:rPr>
        <w:t> </w:t>
      </w:r>
      <w:r>
        <w:rPr>
          <w:sz w:val="28"/>
        </w:rPr>
        <w:t>dose,</w:t>
      </w:r>
      <w:r>
        <w:rPr>
          <w:spacing w:val="17"/>
          <w:sz w:val="28"/>
        </w:rPr>
        <w:t> </w:t>
      </w:r>
      <w:r>
        <w:rPr>
          <w:sz w:val="28"/>
        </w:rPr>
        <w:t>etc.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98" w:after="0"/>
        <w:ind w:left="1308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In</w:t>
      </w:r>
      <w:r>
        <w:rPr>
          <w:spacing w:val="7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last</w:t>
      </w:r>
      <w:r>
        <w:rPr>
          <w:spacing w:val="3"/>
          <w:sz w:val="28"/>
        </w:rPr>
        <w:t> </w:t>
      </w:r>
      <w:r>
        <w:rPr>
          <w:sz w:val="28"/>
        </w:rPr>
        <w:t>column,</w:t>
      </w:r>
      <w:r>
        <w:rPr>
          <w:spacing w:val="4"/>
          <w:sz w:val="28"/>
        </w:rPr>
        <w:t> </w:t>
      </w:r>
      <w:r>
        <w:rPr>
          <w:sz w:val="28"/>
        </w:rPr>
        <w:t>write</w:t>
      </w:r>
      <w:r>
        <w:rPr>
          <w:spacing w:val="7"/>
          <w:sz w:val="28"/>
        </w:rPr>
        <w:t> </w:t>
      </w:r>
      <w:r>
        <w:rPr>
          <w:sz w:val="28"/>
        </w:rPr>
        <w:t>special</w:t>
      </w:r>
      <w:r>
        <w:rPr>
          <w:spacing w:val="-16"/>
          <w:sz w:val="28"/>
        </w:rPr>
        <w:t> </w:t>
      </w:r>
      <w:r>
        <w:rPr>
          <w:sz w:val="28"/>
        </w:rPr>
        <w:t>instructions such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8"/>
          <w:sz w:val="28"/>
        </w:rPr>
        <w:t> </w:t>
      </w:r>
      <w:r>
        <w:rPr>
          <w:sz w:val="28"/>
        </w:rPr>
        <w:t>“with</w:t>
      </w:r>
      <w:r>
        <w:rPr>
          <w:spacing w:val="3"/>
          <w:sz w:val="28"/>
        </w:rPr>
        <w:t> </w:t>
      </w:r>
      <w:r>
        <w:rPr>
          <w:sz w:val="28"/>
        </w:rPr>
        <w:t>food,”</w:t>
      </w:r>
      <w:r>
        <w:rPr>
          <w:spacing w:val="6"/>
          <w:sz w:val="28"/>
        </w:rPr>
        <w:t> </w:t>
      </w:r>
      <w:r>
        <w:rPr>
          <w:sz w:val="28"/>
        </w:rPr>
        <w:t>etc.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163" w:lineRule="auto" w:before="203" w:after="0"/>
        <w:ind w:left="1308" w:right="454" w:hanging="360"/>
        <w:jc w:val="left"/>
        <w:rPr>
          <w:rFonts w:ascii="Symbol" w:hAnsi="Symbol"/>
          <w:sz w:val="28"/>
        </w:rPr>
      </w:pPr>
      <w:r>
        <w:rPr>
          <w:sz w:val="28"/>
        </w:rPr>
        <w:t>In</w:t>
      </w:r>
      <w:r>
        <w:rPr>
          <w:spacing w:val="8"/>
          <w:sz w:val="28"/>
        </w:rPr>
        <w:t> </w:t>
      </w:r>
      <w:r>
        <w:rPr>
          <w:sz w:val="28"/>
        </w:rPr>
        <w:t>the</w:t>
      </w:r>
      <w:r>
        <w:rPr>
          <w:spacing w:val="9"/>
          <w:sz w:val="28"/>
        </w:rPr>
        <w:t> </w:t>
      </w:r>
      <w:r>
        <w:rPr>
          <w:sz w:val="28"/>
        </w:rPr>
        <w:t>over-the-counter</w:t>
      </w:r>
      <w:r>
        <w:rPr>
          <w:spacing w:val="9"/>
          <w:sz w:val="28"/>
        </w:rPr>
        <w:t> </w:t>
      </w:r>
      <w:r>
        <w:rPr>
          <w:sz w:val="28"/>
        </w:rPr>
        <w:t>section,</w:t>
      </w:r>
      <w:r>
        <w:rPr>
          <w:spacing w:val="2"/>
          <w:sz w:val="28"/>
        </w:rPr>
        <w:t> </w:t>
      </w:r>
      <w:r>
        <w:rPr>
          <w:sz w:val="28"/>
        </w:rPr>
        <w:t>include</w:t>
      </w:r>
      <w:r>
        <w:rPr>
          <w:spacing w:val="8"/>
          <w:sz w:val="28"/>
        </w:rPr>
        <w:t> </w:t>
      </w:r>
      <w:r>
        <w:rPr>
          <w:sz w:val="28"/>
        </w:rPr>
        <w:t>vitamins,</w:t>
      </w:r>
      <w:r>
        <w:rPr>
          <w:spacing w:val="7"/>
          <w:sz w:val="28"/>
        </w:rPr>
        <w:t> </w:t>
      </w:r>
      <w:r>
        <w:rPr>
          <w:sz w:val="28"/>
        </w:rPr>
        <w:t>nutritional</w:t>
      </w:r>
      <w:r>
        <w:rPr>
          <w:spacing w:val="1"/>
          <w:sz w:val="28"/>
        </w:rPr>
        <w:t> </w:t>
      </w:r>
      <w:r>
        <w:rPr>
          <w:sz w:val="28"/>
        </w:rPr>
        <w:t>supplements,</w:t>
      </w:r>
      <w:r>
        <w:rPr>
          <w:spacing w:val="-4"/>
          <w:sz w:val="28"/>
        </w:rPr>
        <w:t> </w:t>
      </w:r>
      <w:r>
        <w:rPr>
          <w:sz w:val="28"/>
        </w:rPr>
        <w:t>pain</w:t>
      </w:r>
      <w:r>
        <w:rPr>
          <w:spacing w:val="-5"/>
          <w:sz w:val="28"/>
        </w:rPr>
        <w:t> </w:t>
      </w:r>
      <w:r>
        <w:rPr>
          <w:sz w:val="28"/>
        </w:rPr>
        <w:t>relievers,</w:t>
      </w:r>
      <w:r>
        <w:rPr>
          <w:spacing w:val="1"/>
          <w:sz w:val="28"/>
        </w:rPr>
        <w:t> </w:t>
      </w:r>
      <w:r>
        <w:rPr>
          <w:sz w:val="28"/>
        </w:rPr>
        <w:t>antacids,</w:t>
      </w:r>
      <w:r>
        <w:rPr>
          <w:spacing w:val="-8"/>
          <w:sz w:val="28"/>
        </w:rPr>
        <w:t> </w:t>
      </w:r>
      <w:r>
        <w:rPr>
          <w:sz w:val="28"/>
        </w:rPr>
        <w:t>laxatives</w:t>
      </w:r>
      <w:r>
        <w:rPr>
          <w:spacing w:val="-4"/>
          <w:sz w:val="28"/>
        </w:rPr>
        <w:t> </w:t>
      </w:r>
      <w:r>
        <w:rPr>
          <w:sz w:val="28"/>
        </w:rPr>
        <w:t>and/or</w:t>
      </w:r>
      <w:r>
        <w:rPr>
          <w:spacing w:val="-1"/>
          <w:sz w:val="28"/>
        </w:rPr>
        <w:t> </w:t>
      </w:r>
      <w:r>
        <w:rPr>
          <w:sz w:val="28"/>
        </w:rPr>
        <w:t>herbal</w:t>
      </w:r>
      <w:r>
        <w:rPr>
          <w:spacing w:val="-9"/>
          <w:sz w:val="28"/>
        </w:rPr>
        <w:t> </w:t>
      </w:r>
      <w:r>
        <w:rPr>
          <w:sz w:val="28"/>
        </w:rPr>
        <w:t>remedies.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142" w:after="0"/>
        <w:ind w:left="1308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Carry</w:t>
      </w:r>
      <w:r>
        <w:rPr>
          <w:spacing w:val="1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list</w:t>
      </w:r>
      <w:r>
        <w:rPr>
          <w:spacing w:val="3"/>
          <w:sz w:val="28"/>
        </w:rPr>
        <w:t> </w:t>
      </w:r>
      <w:r>
        <w:rPr>
          <w:sz w:val="28"/>
        </w:rPr>
        <w:t>with</w:t>
      </w:r>
      <w:r>
        <w:rPr>
          <w:spacing w:val="7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purse</w:t>
      </w:r>
      <w:r>
        <w:rPr>
          <w:spacing w:val="7"/>
          <w:sz w:val="28"/>
        </w:rPr>
        <w:t> </w:t>
      </w:r>
      <w:r>
        <w:rPr>
          <w:sz w:val="28"/>
        </w:rPr>
        <w:t>or</w:t>
      </w:r>
      <w:r>
        <w:rPr>
          <w:spacing w:val="17"/>
          <w:sz w:val="28"/>
        </w:rPr>
        <w:t> </w:t>
      </w:r>
      <w:r>
        <w:rPr>
          <w:sz w:val="28"/>
        </w:rPr>
        <w:t>wallet</w:t>
      </w:r>
      <w:r>
        <w:rPr>
          <w:spacing w:val="7"/>
          <w:sz w:val="28"/>
        </w:rPr>
        <w:t> </w:t>
      </w:r>
      <w:r>
        <w:rPr>
          <w:sz w:val="28"/>
        </w:rPr>
        <w:t>with</w:t>
      </w:r>
      <w:r>
        <w:rPr>
          <w:spacing w:val="3"/>
          <w:sz w:val="28"/>
        </w:rPr>
        <w:t> </w:t>
      </w:r>
      <w:r>
        <w:rPr>
          <w:sz w:val="28"/>
        </w:rPr>
        <w:t>your</w:t>
      </w:r>
      <w:r>
        <w:rPr>
          <w:spacing w:val="-2"/>
          <w:sz w:val="28"/>
        </w:rPr>
        <w:t> </w:t>
      </w:r>
      <w:r>
        <w:rPr>
          <w:sz w:val="28"/>
        </w:rPr>
        <w:t>medical</w:t>
      </w:r>
      <w:r>
        <w:rPr>
          <w:spacing w:val="-6"/>
          <w:sz w:val="28"/>
        </w:rPr>
        <w:t> </w:t>
      </w:r>
      <w:r>
        <w:rPr>
          <w:sz w:val="28"/>
        </w:rPr>
        <w:t>cards.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98" w:after="0"/>
        <w:ind w:left="1308" w:right="0" w:hanging="360"/>
        <w:jc w:val="left"/>
        <w:rPr>
          <w:rFonts w:ascii="Symbol" w:hAnsi="Symbol"/>
          <w:sz w:val="28"/>
        </w:rPr>
      </w:pPr>
      <w:r>
        <w:rPr>
          <w:sz w:val="28"/>
        </w:rPr>
        <w:t>Add</w:t>
      </w:r>
      <w:r>
        <w:rPr>
          <w:spacing w:val="12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medicines</w:t>
      </w:r>
      <w:r>
        <w:rPr>
          <w:spacing w:val="6"/>
          <w:sz w:val="28"/>
        </w:rPr>
        <w:t> </w:t>
      </w:r>
      <w:r>
        <w:rPr>
          <w:sz w:val="28"/>
        </w:rPr>
        <w:t>when</w:t>
      </w:r>
      <w:r>
        <w:rPr>
          <w:spacing w:val="11"/>
          <w:sz w:val="28"/>
        </w:rPr>
        <w:t> </w:t>
      </w:r>
      <w:r>
        <w:rPr>
          <w:sz w:val="28"/>
        </w:rPr>
        <w:t>you start</w:t>
      </w:r>
      <w:r>
        <w:rPr>
          <w:spacing w:val="19"/>
          <w:sz w:val="28"/>
        </w:rPr>
        <w:t> </w:t>
      </w:r>
      <w:r>
        <w:rPr>
          <w:sz w:val="28"/>
        </w:rPr>
        <w:t>taking</w:t>
      </w:r>
      <w:r>
        <w:rPr>
          <w:spacing w:val="4"/>
          <w:sz w:val="28"/>
        </w:rPr>
        <w:t> </w:t>
      </w:r>
      <w:r>
        <w:rPr>
          <w:sz w:val="28"/>
        </w:rPr>
        <w:t>them.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165" w:lineRule="auto" w:before="195" w:after="0"/>
        <w:ind w:left="1308" w:right="1656" w:hanging="360"/>
        <w:jc w:val="left"/>
        <w:rPr>
          <w:rFonts w:ascii="Symbol" w:hAnsi="Symbol"/>
          <w:sz w:val="28"/>
        </w:rPr>
      </w:pPr>
      <w:r>
        <w:rPr>
          <w:sz w:val="28"/>
        </w:rPr>
        <w:t>Make</w:t>
      </w:r>
      <w:r>
        <w:rPr>
          <w:spacing w:val="4"/>
          <w:sz w:val="28"/>
        </w:rPr>
        <w:t> </w:t>
      </w:r>
      <w:r>
        <w:rPr>
          <w:sz w:val="28"/>
        </w:rPr>
        <w:t>copies</w:t>
      </w:r>
      <w:r>
        <w:rPr>
          <w:spacing w:val="6"/>
          <w:sz w:val="28"/>
        </w:rPr>
        <w:t> </w:t>
      </w:r>
      <w:r>
        <w:rPr>
          <w:sz w:val="28"/>
        </w:rPr>
        <w:t>of</w:t>
      </w:r>
      <w:r>
        <w:rPr>
          <w:spacing w:val="12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blank</w:t>
      </w:r>
      <w:r>
        <w:rPr>
          <w:spacing w:val="7"/>
          <w:sz w:val="28"/>
        </w:rPr>
        <w:t> </w:t>
      </w:r>
      <w:r>
        <w:rPr>
          <w:sz w:val="28"/>
        </w:rPr>
        <w:t>form so</w:t>
      </w:r>
      <w:r>
        <w:rPr>
          <w:spacing w:val="10"/>
          <w:sz w:val="28"/>
        </w:rPr>
        <w:t> </w:t>
      </w:r>
      <w:r>
        <w:rPr>
          <w:sz w:val="28"/>
        </w:rPr>
        <w:t>you</w:t>
      </w:r>
      <w:r>
        <w:rPr>
          <w:spacing w:val="9"/>
          <w:sz w:val="28"/>
        </w:rPr>
        <w:t> </w:t>
      </w:r>
      <w:r>
        <w:rPr>
          <w:sz w:val="28"/>
        </w:rPr>
        <w:t>can</w:t>
      </w:r>
      <w:r>
        <w:rPr>
          <w:spacing w:val="1"/>
          <w:sz w:val="28"/>
        </w:rPr>
        <w:t> </w:t>
      </w:r>
      <w:r>
        <w:rPr>
          <w:sz w:val="28"/>
        </w:rPr>
        <w:t>use it again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1"/>
          <w:sz w:val="28"/>
        </w:rPr>
        <w:t> </w:t>
      </w:r>
      <w:r>
        <w:rPr>
          <w:sz w:val="28"/>
        </w:rPr>
        <w:t>your</w:t>
      </w:r>
      <w:r>
        <w:rPr>
          <w:spacing w:val="-67"/>
          <w:sz w:val="28"/>
        </w:rPr>
        <w:t> </w:t>
      </w:r>
      <w:r>
        <w:rPr>
          <w:sz w:val="28"/>
        </w:rPr>
        <w:t>medications</w:t>
      </w:r>
      <w:r>
        <w:rPr>
          <w:spacing w:val="3"/>
          <w:sz w:val="28"/>
        </w:rPr>
        <w:t> </w:t>
      </w:r>
      <w:r>
        <w:rPr>
          <w:sz w:val="28"/>
        </w:rPr>
        <w:t>change.</w:t>
      </w:r>
    </w:p>
    <w:p>
      <w:pPr>
        <w:pStyle w:val="ListParagraph"/>
        <w:numPr>
          <w:ilvl w:val="0"/>
          <w:numId w:val="1"/>
        </w:numPr>
        <w:tabs>
          <w:tab w:pos="1307" w:val="left" w:leader="none"/>
          <w:tab w:pos="1308" w:val="left" w:leader="none"/>
        </w:tabs>
        <w:spacing w:line="240" w:lineRule="auto" w:before="141" w:after="0"/>
        <w:ind w:left="1308" w:right="0" w:hanging="360"/>
        <w:jc w:val="left"/>
        <w:rPr>
          <w:rFonts w:ascii="Symbol" w:hAnsi="Symbol"/>
          <w:sz w:val="24"/>
        </w:rPr>
      </w:pPr>
      <w:r>
        <w:rPr>
          <w:sz w:val="28"/>
        </w:rPr>
        <w:t>To</w:t>
      </w:r>
      <w:r>
        <w:rPr>
          <w:spacing w:val="14"/>
          <w:sz w:val="28"/>
        </w:rPr>
        <w:t> </w:t>
      </w:r>
      <w:r>
        <w:rPr>
          <w:sz w:val="28"/>
        </w:rPr>
        <w:t>save</w:t>
      </w:r>
      <w:r>
        <w:rPr>
          <w:spacing w:val="8"/>
          <w:sz w:val="28"/>
        </w:rPr>
        <w:t> </w:t>
      </w:r>
      <w:r>
        <w:rPr>
          <w:sz w:val="28"/>
        </w:rPr>
        <w:t>paper,</w:t>
      </w:r>
      <w:r>
        <w:rPr>
          <w:spacing w:val="15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may</w:t>
      </w:r>
      <w:r>
        <w:rPr>
          <w:spacing w:val="11"/>
          <w:sz w:val="28"/>
        </w:rPr>
        <w:t> </w:t>
      </w:r>
      <w:r>
        <w:rPr>
          <w:sz w:val="28"/>
        </w:rPr>
        <w:t>want</w:t>
      </w:r>
      <w:r>
        <w:rPr>
          <w:spacing w:val="17"/>
          <w:sz w:val="28"/>
        </w:rPr>
        <w:t> </w:t>
      </w:r>
      <w:r>
        <w:rPr>
          <w:sz w:val="28"/>
        </w:rPr>
        <w:t>to</w:t>
      </w:r>
      <w:r>
        <w:rPr>
          <w:spacing w:val="14"/>
          <w:sz w:val="28"/>
        </w:rPr>
        <w:t> </w:t>
      </w:r>
      <w:r>
        <w:rPr>
          <w:sz w:val="28"/>
        </w:rPr>
        <w:t>print</w:t>
      </w:r>
      <w:r>
        <w:rPr>
          <w:spacing w:val="13"/>
          <w:sz w:val="28"/>
        </w:rPr>
        <w:t> </w:t>
      </w:r>
      <w:r>
        <w:rPr>
          <w:sz w:val="28"/>
        </w:rPr>
        <w:t>this</w:t>
      </w:r>
      <w:r>
        <w:rPr>
          <w:spacing w:val="9"/>
          <w:sz w:val="28"/>
        </w:rPr>
        <w:t> </w:t>
      </w:r>
      <w:r>
        <w:rPr>
          <w:sz w:val="28"/>
        </w:rPr>
        <w:t>form</w:t>
      </w:r>
      <w:r>
        <w:rPr>
          <w:spacing w:val="7"/>
          <w:sz w:val="28"/>
        </w:rPr>
        <w:t> </w:t>
      </w:r>
      <w:r>
        <w:rPr>
          <w:sz w:val="28"/>
        </w:rPr>
        <w:t>front</w:t>
      </w:r>
      <w:r>
        <w:rPr>
          <w:spacing w:val="17"/>
          <w:sz w:val="28"/>
        </w:rPr>
        <w:t> </w:t>
      </w:r>
      <w:r>
        <w:rPr>
          <w:sz w:val="28"/>
        </w:rPr>
        <w:t>and</w:t>
      </w:r>
      <w:r>
        <w:rPr>
          <w:spacing w:val="15"/>
          <w:sz w:val="28"/>
        </w:rPr>
        <w:t> </w:t>
      </w:r>
      <w:r>
        <w:rPr>
          <w:sz w:val="28"/>
        </w:rPr>
        <w:t>back.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52" w:lineRule="auto" w:before="0"/>
        <w:ind w:left="3319" w:right="1541" w:hanging="1584"/>
        <w:jc w:val="left"/>
        <w:rPr>
          <w:rFonts w:ascii="Verdana"/>
          <w:sz w:val="17"/>
        </w:rPr>
      </w:pPr>
      <w:r>
        <w:rPr>
          <w:rFonts w:ascii="Verdana"/>
          <w:w w:val="105"/>
          <w:sz w:val="17"/>
        </w:rPr>
        <w:t>Adapted</w:t>
      </w:r>
      <w:r>
        <w:rPr>
          <w:rFonts w:ascii="Verdana"/>
          <w:spacing w:val="4"/>
          <w:w w:val="105"/>
          <w:sz w:val="17"/>
        </w:rPr>
        <w:t> </w:t>
      </w:r>
      <w:r>
        <w:rPr>
          <w:rFonts w:ascii="Verdana"/>
          <w:w w:val="105"/>
          <w:sz w:val="17"/>
        </w:rPr>
        <w:t>by the</w:t>
      </w:r>
      <w:r>
        <w:rPr>
          <w:rFonts w:ascii="Verdana"/>
          <w:spacing w:val="4"/>
          <w:w w:val="105"/>
          <w:sz w:val="17"/>
        </w:rPr>
        <w:t> </w:t>
      </w:r>
      <w:r>
        <w:rPr>
          <w:rFonts w:ascii="Verdana"/>
          <w:w w:val="105"/>
          <w:sz w:val="17"/>
        </w:rPr>
        <w:t>American</w:t>
      </w:r>
      <w:r>
        <w:rPr>
          <w:rFonts w:ascii="Verdana"/>
          <w:spacing w:val="3"/>
          <w:w w:val="105"/>
          <w:sz w:val="17"/>
        </w:rPr>
        <w:t> </w:t>
      </w:r>
      <w:r>
        <w:rPr>
          <w:rFonts w:ascii="Verdana"/>
          <w:w w:val="105"/>
          <w:sz w:val="17"/>
        </w:rPr>
        <w:t>Society of</w:t>
      </w:r>
      <w:r>
        <w:rPr>
          <w:rFonts w:ascii="Verdana"/>
          <w:spacing w:val="-1"/>
          <w:w w:val="105"/>
          <w:sz w:val="17"/>
        </w:rPr>
        <w:t> </w:t>
      </w:r>
      <w:r>
        <w:rPr>
          <w:rFonts w:ascii="Verdana"/>
          <w:w w:val="105"/>
          <w:sz w:val="17"/>
        </w:rPr>
        <w:t>Consultant</w:t>
      </w:r>
      <w:r>
        <w:rPr>
          <w:rFonts w:ascii="Verdana"/>
          <w:spacing w:val="7"/>
          <w:w w:val="105"/>
          <w:sz w:val="17"/>
        </w:rPr>
        <w:t> </w:t>
      </w:r>
      <w:r>
        <w:rPr>
          <w:rFonts w:ascii="Verdana"/>
          <w:w w:val="105"/>
          <w:sz w:val="17"/>
        </w:rPr>
        <w:t>Pharmacists</w:t>
      </w:r>
      <w:r>
        <w:rPr>
          <w:rFonts w:ascii="Verdana"/>
          <w:spacing w:val="-2"/>
          <w:w w:val="105"/>
          <w:sz w:val="17"/>
        </w:rPr>
        <w:t> </w:t>
      </w:r>
      <w:r>
        <w:rPr>
          <w:rFonts w:ascii="Verdana"/>
          <w:w w:val="105"/>
          <w:sz w:val="17"/>
        </w:rPr>
        <w:t>(ASCP)</w:t>
      </w:r>
      <w:r>
        <w:rPr>
          <w:rFonts w:ascii="Verdana"/>
          <w:spacing w:val="5"/>
          <w:w w:val="105"/>
          <w:sz w:val="17"/>
        </w:rPr>
        <w:t> </w:t>
      </w:r>
      <w:r>
        <w:rPr>
          <w:rFonts w:ascii="Verdana"/>
          <w:w w:val="105"/>
          <w:sz w:val="17"/>
        </w:rPr>
        <w:t>Foundation</w:t>
      </w:r>
      <w:r>
        <w:rPr>
          <w:rFonts w:ascii="Verdana"/>
          <w:spacing w:val="-60"/>
          <w:w w:val="105"/>
          <w:sz w:val="17"/>
        </w:rPr>
        <w:t> </w:t>
      </w:r>
      <w:r>
        <w:rPr>
          <w:rFonts w:ascii="Verdana"/>
          <w:w w:val="105"/>
          <w:sz w:val="17"/>
        </w:rPr>
        <w:t>for</w:t>
      </w:r>
      <w:r>
        <w:rPr>
          <w:rFonts w:ascii="Verdana"/>
          <w:spacing w:val="-1"/>
          <w:w w:val="105"/>
          <w:sz w:val="17"/>
        </w:rPr>
        <w:t> </w:t>
      </w:r>
      <w:r>
        <w:rPr>
          <w:rFonts w:ascii="Verdana"/>
          <w:w w:val="105"/>
          <w:sz w:val="17"/>
        </w:rPr>
        <w:t>the</w:t>
      </w:r>
      <w:r>
        <w:rPr>
          <w:rFonts w:ascii="Verdana"/>
          <w:spacing w:val="-1"/>
          <w:w w:val="105"/>
          <w:sz w:val="17"/>
        </w:rPr>
        <w:t> </w:t>
      </w:r>
      <w:r>
        <w:rPr>
          <w:rFonts w:ascii="Verdana"/>
          <w:w w:val="105"/>
          <w:sz w:val="17"/>
        </w:rPr>
        <w:t>Center</w:t>
      </w:r>
      <w:r>
        <w:rPr>
          <w:rFonts w:ascii="Verdana"/>
          <w:spacing w:val="5"/>
          <w:w w:val="105"/>
          <w:sz w:val="17"/>
        </w:rPr>
        <w:t> </w:t>
      </w:r>
      <w:r>
        <w:rPr>
          <w:rFonts w:ascii="Verdana"/>
          <w:w w:val="105"/>
          <w:sz w:val="17"/>
        </w:rPr>
        <w:t>for Medicines</w:t>
      </w:r>
      <w:r>
        <w:rPr>
          <w:rFonts w:ascii="Verdana"/>
          <w:spacing w:val="-2"/>
          <w:w w:val="105"/>
          <w:sz w:val="17"/>
        </w:rPr>
        <w:t> </w:t>
      </w:r>
      <w:r>
        <w:rPr>
          <w:rFonts w:ascii="Verdana"/>
          <w:w w:val="105"/>
          <w:sz w:val="17"/>
        </w:rPr>
        <w:t>&amp;</w:t>
      </w:r>
      <w:r>
        <w:rPr>
          <w:rFonts w:ascii="Verdana"/>
          <w:spacing w:val="4"/>
          <w:w w:val="105"/>
          <w:sz w:val="17"/>
        </w:rPr>
        <w:t> </w:t>
      </w:r>
      <w:r>
        <w:rPr>
          <w:rFonts w:ascii="Verdana"/>
          <w:w w:val="105"/>
          <w:sz w:val="17"/>
        </w:rPr>
        <w:t>Healthy</w:t>
      </w:r>
      <w:r>
        <w:rPr>
          <w:rFonts w:ascii="Verdana"/>
          <w:spacing w:val="4"/>
          <w:w w:val="105"/>
          <w:sz w:val="17"/>
        </w:rPr>
        <w:t> </w:t>
      </w:r>
      <w:r>
        <w:rPr>
          <w:rFonts w:ascii="Verdana"/>
          <w:w w:val="105"/>
          <w:sz w:val="17"/>
        </w:rPr>
        <w:t>Aging</w:t>
      </w:r>
    </w:p>
    <w:sectPr>
      <w:pgSz w:w="12240" w:h="15840"/>
      <w:pgMar w:top="150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Palatino">
    <w:altName w:val="Palatino"/>
    <w:charset w:val="0"/>
    <w:family w:val="roman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08" w:hanging="360"/>
      </w:pPr>
      <w:rPr>
        <w:rFonts w:hint="default"/>
        <w:w w:val="76"/>
      </w:rPr>
    </w:lvl>
    <w:lvl w:ilvl="1">
      <w:start w:val="0"/>
      <w:numFmt w:val="bullet"/>
      <w:lvlText w:val="•"/>
      <w:lvlJc w:val="left"/>
      <w:pPr>
        <w:ind w:left="22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</w:rPr>
  </w:style>
  <w:style w:styleId="BodyText" w:type="paragraph">
    <w:name w:val="Body Text"/>
    <w:basedOn w:val="Normal"/>
    <w:uiPriority w:val="1"/>
    <w:qFormat/>
    <w:pPr/>
    <w:rPr>
      <w:rFonts w:ascii="Palatino" w:hAnsi="Palatino" w:eastAsia="Palatino" w:cs="Palatino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438" w:lineRule="exact"/>
      <w:ind w:left="2686" w:right="2685"/>
      <w:jc w:val="center"/>
      <w:outlineLvl w:val="1"/>
    </w:pPr>
    <w:rPr>
      <w:rFonts w:ascii="Palatino" w:hAnsi="Palatino" w:eastAsia="Palatino" w:cs="Palatino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98"/>
      <w:ind w:left="1308" w:hanging="360"/>
    </w:pPr>
    <w:rPr>
      <w:rFonts w:ascii="Palatino" w:hAnsi="Palatino" w:eastAsia="Palatino" w:cs="Palatino"/>
    </w:rPr>
  </w:style>
  <w:style w:styleId="TableParagraph" w:type="paragraph">
    <w:name w:val="Table Paragraph"/>
    <w:basedOn w:val="Normal"/>
    <w:uiPriority w:val="1"/>
    <w:qFormat/>
    <w:pPr/>
    <w:rPr>
      <w:rFonts w:ascii="Palatino" w:hAnsi="Palatino" w:eastAsia="Palatino" w:cs="Palatin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OpenDocs.com</dc:creator>
  <dc:title>Personal Medication List Template</dc:title>
  <dcterms:created xsi:type="dcterms:W3CDTF">2021-03-09T01:33:35Z</dcterms:created>
  <dcterms:modified xsi:type="dcterms:W3CDTF">2021-03-09T01:33:35Z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2008-04-04T00:00:00Z</vt:filetime>
  </property>
  <property fmtid="{D5CDD505-2E9C-101B-9397-08002B2CF9AE}" pid="3" name="Creator">
    <vt:lpwstr>Word</vt:lpwstr>
  </property>
  <property fmtid="{D5CDD505-2E9C-101B-9397-08002B2CF9AE}" pid="4" name="LastSaved">
    <vt:filetime>2021-03-09T00:00:00Z</vt:filetime>
  </property>
</Properties>
</file>