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9E6923E" w:rsidR="006A6E99" w:rsidRPr="00700DAD" w:rsidRDefault="00CF256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RHODE ISLAND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54240F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54240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54240F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54240F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1EE0" w14:textId="77777777" w:rsidR="0054240F" w:rsidRDefault="0054240F" w:rsidP="00825B85">
      <w:r>
        <w:separator/>
      </w:r>
    </w:p>
  </w:endnote>
  <w:endnote w:type="continuationSeparator" w:id="0">
    <w:p w14:paraId="3F02342C" w14:textId="77777777" w:rsidR="0054240F" w:rsidRDefault="0054240F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4F96" w14:textId="77777777" w:rsidR="0054240F" w:rsidRDefault="0054240F" w:rsidP="00825B85">
      <w:r>
        <w:separator/>
      </w:r>
    </w:p>
  </w:footnote>
  <w:footnote w:type="continuationSeparator" w:id="0">
    <w:p w14:paraId="390B9E27" w14:textId="77777777" w:rsidR="0054240F" w:rsidRDefault="0054240F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4171A9"/>
    <w:rsid w:val="004524E4"/>
    <w:rsid w:val="0054240F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CF256E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2705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2022-03-02T21:56:00Z</dcterms:modified>
  <cp:category/>
</cp:coreProperties>
</file>